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F913EA" w14:textId="77777777" w:rsidR="00F449AB" w:rsidRPr="00F449AB" w:rsidRDefault="00F449AB" w:rsidP="00B43D53">
      <w:pPr>
        <w:pStyle w:val="Heading2"/>
        <w:jc w:val="center"/>
        <w:rPr>
          <w:rFonts w:ascii="Georgia" w:hAnsi="Georgia"/>
          <w:b w:val="0"/>
          <w:sz w:val="24"/>
          <w:szCs w:val="24"/>
          <w:lang w:val="es-PR"/>
        </w:rPr>
      </w:pPr>
      <w:bookmarkStart w:id="0" w:name="_Toc135741212"/>
      <w:r w:rsidRPr="00F449AB">
        <w:rPr>
          <w:rFonts w:ascii="Georgia" w:hAnsi="Georgia"/>
          <w:sz w:val="24"/>
          <w:szCs w:val="24"/>
          <w:lang w:val="es-PR"/>
        </w:rPr>
        <w:t>COLEGIO MARISTA</w:t>
      </w:r>
      <w:bookmarkEnd w:id="0"/>
    </w:p>
    <w:p w14:paraId="3F7DB3F3" w14:textId="77777777" w:rsidR="00F449AB" w:rsidRPr="00F449AB" w:rsidRDefault="00F449AB" w:rsidP="00F449AB">
      <w:pPr>
        <w:spacing w:after="0" w:line="240" w:lineRule="auto"/>
        <w:jc w:val="center"/>
        <w:rPr>
          <w:rFonts w:ascii="Georgia" w:eastAsia="Times New Roman" w:hAnsi="Georgia" w:cs="Times New Roman"/>
          <w:b/>
          <w:kern w:val="0"/>
          <w:sz w:val="24"/>
          <w:szCs w:val="24"/>
          <w:lang w:val="es-PR"/>
          <w14:ligatures w14:val="none"/>
        </w:rPr>
      </w:pPr>
      <w:r w:rsidRPr="00F449AB">
        <w:rPr>
          <w:rFonts w:ascii="Georgia" w:eastAsia="Times New Roman" w:hAnsi="Georgia" w:cs="Times New Roman"/>
          <w:b/>
          <w:kern w:val="0"/>
          <w:sz w:val="24"/>
          <w:szCs w:val="24"/>
          <w:lang w:val="es-PR"/>
          <w14:ligatures w14:val="none"/>
        </w:rPr>
        <w:t>GUAYNABO, P.R.</w:t>
      </w:r>
    </w:p>
    <w:p w14:paraId="546D571B" w14:textId="2739F387" w:rsidR="00F449AB" w:rsidRPr="00F449AB" w:rsidRDefault="00F449AB" w:rsidP="00F449AB">
      <w:pPr>
        <w:spacing w:after="0" w:line="240" w:lineRule="auto"/>
        <w:jc w:val="center"/>
        <w:rPr>
          <w:rFonts w:ascii="Georgia" w:eastAsia="Times New Roman" w:hAnsi="Georgia" w:cs="Times New Roman"/>
          <w:b/>
          <w:kern w:val="0"/>
          <w:sz w:val="24"/>
          <w:szCs w:val="24"/>
          <w:lang w:val="es-PR"/>
          <w14:ligatures w14:val="none"/>
        </w:rPr>
      </w:pPr>
      <w:r w:rsidRPr="00F449AB">
        <w:rPr>
          <w:rFonts w:ascii="Georgia" w:eastAsia="Times New Roman" w:hAnsi="Georgia" w:cs="Times New Roman"/>
          <w:b/>
          <w:kern w:val="0"/>
          <w:sz w:val="24"/>
          <w:szCs w:val="24"/>
          <w:lang w:val="es-PR"/>
          <w14:ligatures w14:val="none"/>
        </w:rPr>
        <w:t xml:space="preserve">BIBLIOTECA </w:t>
      </w:r>
      <w:r>
        <w:rPr>
          <w:rFonts w:ascii="Georgia" w:eastAsia="Times New Roman" w:hAnsi="Georgia" w:cs="Times New Roman"/>
          <w:b/>
          <w:kern w:val="0"/>
          <w:sz w:val="24"/>
          <w:szCs w:val="24"/>
          <w:lang w:val="es-PR"/>
          <w14:ligatures w14:val="none"/>
        </w:rPr>
        <w:t>y C</w:t>
      </w:r>
      <w:r w:rsidR="00436EF3">
        <w:rPr>
          <w:rFonts w:ascii="Georgia" w:eastAsia="Times New Roman" w:hAnsi="Georgia" w:cs="Times New Roman"/>
          <w:b/>
          <w:kern w:val="0"/>
          <w:sz w:val="24"/>
          <w:szCs w:val="24"/>
          <w:lang w:val="es-PR"/>
          <w14:ligatures w14:val="none"/>
        </w:rPr>
        <w:t>ENTRO DE RECURSOS</w:t>
      </w:r>
    </w:p>
    <w:p w14:paraId="01B37AE2"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5D7DDBEF"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406B43A2"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6E0E663B"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3974D11B"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5186D365"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3C68BAAF"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18CEA21E"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4A2E2ADF"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682F7BE9"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00B17DC1"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3431FC01"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7C9D7040"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3EE8544E"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71F6F8BE" w14:textId="77777777" w:rsidR="00F449AB" w:rsidRPr="00F449AB" w:rsidRDefault="00F449AB" w:rsidP="00F449AB">
      <w:pPr>
        <w:spacing w:after="0" w:line="240" w:lineRule="auto"/>
        <w:jc w:val="center"/>
        <w:rPr>
          <w:rFonts w:ascii="Georgia" w:eastAsia="Times New Roman" w:hAnsi="Georgia" w:cs="Times New Roman"/>
          <w:b/>
          <w:kern w:val="0"/>
          <w:sz w:val="28"/>
          <w:szCs w:val="28"/>
          <w:lang w:val="es-PR"/>
          <w14:ligatures w14:val="none"/>
        </w:rPr>
      </w:pPr>
    </w:p>
    <w:p w14:paraId="2AB18B02" w14:textId="77777777" w:rsidR="00F449AB" w:rsidRPr="00F449AB" w:rsidRDefault="00F449AB" w:rsidP="00F449AB">
      <w:pPr>
        <w:spacing w:after="0" w:line="240" w:lineRule="auto"/>
        <w:jc w:val="center"/>
        <w:rPr>
          <w:rFonts w:ascii="Georgia" w:eastAsia="Times New Roman" w:hAnsi="Georgia" w:cs="Times New Roman"/>
          <w:b/>
          <w:kern w:val="0"/>
          <w:sz w:val="28"/>
          <w:szCs w:val="28"/>
          <w:lang w:val="es-PR"/>
          <w14:ligatures w14:val="none"/>
        </w:rPr>
      </w:pPr>
    </w:p>
    <w:p w14:paraId="782E9A79" w14:textId="3FC38F74" w:rsidR="00F449AB" w:rsidRPr="00F449AB" w:rsidRDefault="00F449AB" w:rsidP="00F449AB">
      <w:pPr>
        <w:spacing w:after="0" w:line="240" w:lineRule="auto"/>
        <w:jc w:val="center"/>
        <w:rPr>
          <w:rFonts w:ascii="Georgia" w:eastAsia="Times New Roman" w:hAnsi="Georgia" w:cs="Times New Roman"/>
          <w:b/>
          <w:kern w:val="0"/>
          <w:sz w:val="32"/>
          <w:szCs w:val="32"/>
          <w:lang w:val="es-PR"/>
          <w14:ligatures w14:val="none"/>
        </w:rPr>
      </w:pPr>
      <w:r w:rsidRPr="00F449AB">
        <w:rPr>
          <w:rFonts w:ascii="Georgia" w:eastAsia="Times New Roman" w:hAnsi="Georgia" w:cs="Times New Roman"/>
          <w:b/>
          <w:kern w:val="0"/>
          <w:sz w:val="32"/>
          <w:szCs w:val="32"/>
          <w:lang w:val="es-PR"/>
          <w14:ligatures w14:val="none"/>
        </w:rPr>
        <w:t>POLITICA DE DESARROLLO DE COLECCIÓN</w:t>
      </w:r>
      <w:r>
        <w:rPr>
          <w:rFonts w:ascii="Georgia" w:eastAsia="Times New Roman" w:hAnsi="Georgia" w:cs="Times New Roman"/>
          <w:b/>
          <w:kern w:val="0"/>
          <w:sz w:val="32"/>
          <w:szCs w:val="32"/>
          <w:lang w:val="es-PR"/>
          <w14:ligatures w14:val="none"/>
        </w:rPr>
        <w:t xml:space="preserve"> Y RECURSOS TECNOLÓGICOS</w:t>
      </w:r>
    </w:p>
    <w:p w14:paraId="2EE9107D" w14:textId="1A707B0C" w:rsidR="00F449AB" w:rsidRPr="00F449AB" w:rsidRDefault="00F449AB" w:rsidP="00F449AB">
      <w:pPr>
        <w:spacing w:after="0" w:line="240" w:lineRule="auto"/>
        <w:jc w:val="center"/>
        <w:rPr>
          <w:rFonts w:ascii="Georgia" w:eastAsia="Times New Roman" w:hAnsi="Georgia" w:cs="Times New Roman"/>
          <w:b/>
          <w:kern w:val="0"/>
          <w:sz w:val="32"/>
          <w:szCs w:val="32"/>
          <w:lang w:val="es-PR"/>
          <w14:ligatures w14:val="none"/>
        </w:rPr>
      </w:pPr>
      <w:r>
        <w:rPr>
          <w:rFonts w:ascii="Georgia" w:eastAsia="Times New Roman" w:hAnsi="Georgia" w:cs="Times New Roman"/>
          <w:b/>
          <w:kern w:val="0"/>
          <w:sz w:val="32"/>
          <w:szCs w:val="32"/>
          <w:lang w:val="es-PR"/>
          <w14:ligatures w14:val="none"/>
        </w:rPr>
        <w:t>Biblioteca y Centro de Recursos</w:t>
      </w:r>
    </w:p>
    <w:p w14:paraId="3E2A610E"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7ADA2129"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1D372240"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6729AA91"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44817B28"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365E7863"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613D330C"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03DC3F56"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33766FE7"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61AFCA75"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2FF6C6AB"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PR"/>
          <w14:ligatures w14:val="none"/>
        </w:rPr>
      </w:pPr>
    </w:p>
    <w:p w14:paraId="11D21E98" w14:textId="77777777" w:rsidR="00F449AB" w:rsidRPr="00F449AB" w:rsidRDefault="00F449AB" w:rsidP="00F449AB">
      <w:pPr>
        <w:spacing w:after="0" w:line="240" w:lineRule="auto"/>
        <w:rPr>
          <w:rFonts w:ascii="Georgia" w:eastAsia="Times New Roman" w:hAnsi="Georgia" w:cs="Times New Roman"/>
          <w:kern w:val="0"/>
          <w:sz w:val="28"/>
          <w:szCs w:val="28"/>
          <w:lang w:val="es-PR"/>
          <w14:ligatures w14:val="none"/>
        </w:rPr>
      </w:pPr>
    </w:p>
    <w:p w14:paraId="564416FB" w14:textId="77777777" w:rsidR="00F449AB" w:rsidRPr="00F449AB" w:rsidRDefault="00F449AB" w:rsidP="00F449AB">
      <w:pPr>
        <w:spacing w:after="0" w:line="240" w:lineRule="auto"/>
        <w:jc w:val="center"/>
        <w:rPr>
          <w:rFonts w:ascii="Georgia" w:eastAsia="Times New Roman" w:hAnsi="Georgia" w:cs="Times New Roman"/>
          <w:kern w:val="0"/>
          <w:sz w:val="24"/>
          <w:szCs w:val="24"/>
          <w:lang w:val="es-PR"/>
          <w14:ligatures w14:val="none"/>
        </w:rPr>
      </w:pPr>
    </w:p>
    <w:p w14:paraId="0D327494" w14:textId="77777777" w:rsidR="00F449AB" w:rsidRPr="00F449AB" w:rsidRDefault="00F449AB" w:rsidP="00F449AB">
      <w:pPr>
        <w:spacing w:after="0" w:line="240" w:lineRule="auto"/>
        <w:jc w:val="center"/>
        <w:rPr>
          <w:rFonts w:ascii="Georgia" w:eastAsia="Times New Roman" w:hAnsi="Georgia" w:cs="Times New Roman"/>
          <w:b/>
          <w:kern w:val="0"/>
          <w:sz w:val="24"/>
          <w:szCs w:val="24"/>
          <w:lang w:val="es-PR"/>
          <w14:ligatures w14:val="none"/>
        </w:rPr>
      </w:pPr>
      <w:r w:rsidRPr="00F449AB">
        <w:rPr>
          <w:rFonts w:ascii="Georgia" w:eastAsia="Times New Roman" w:hAnsi="Georgia" w:cs="Times New Roman"/>
          <w:b/>
          <w:kern w:val="0"/>
          <w:sz w:val="24"/>
          <w:szCs w:val="24"/>
          <w:lang w:val="es-PR"/>
          <w14:ligatures w14:val="none"/>
        </w:rPr>
        <w:t>Por:</w:t>
      </w:r>
    </w:p>
    <w:p w14:paraId="63AEF9A0" w14:textId="77777777" w:rsidR="00F449AB" w:rsidRPr="00F449AB" w:rsidRDefault="00F449AB" w:rsidP="00F449AB">
      <w:pPr>
        <w:spacing w:after="0" w:line="240" w:lineRule="auto"/>
        <w:jc w:val="center"/>
        <w:rPr>
          <w:rFonts w:ascii="Georgia" w:eastAsia="Times New Roman" w:hAnsi="Georgia" w:cs="Times New Roman"/>
          <w:b/>
          <w:kern w:val="0"/>
          <w:sz w:val="24"/>
          <w:szCs w:val="24"/>
          <w:lang w:val="es-PR"/>
          <w14:ligatures w14:val="none"/>
        </w:rPr>
      </w:pPr>
    </w:p>
    <w:p w14:paraId="4AAB613E" w14:textId="77777777" w:rsidR="00F449AB" w:rsidRPr="00F449AB" w:rsidRDefault="00F449AB" w:rsidP="00F449AB">
      <w:pPr>
        <w:spacing w:after="0" w:line="240" w:lineRule="auto"/>
        <w:jc w:val="center"/>
        <w:rPr>
          <w:rFonts w:ascii="Georgia" w:eastAsia="Times New Roman" w:hAnsi="Georgia" w:cs="Times New Roman"/>
          <w:b/>
          <w:kern w:val="0"/>
          <w:sz w:val="24"/>
          <w:szCs w:val="24"/>
          <w:lang w:val="es-PR"/>
          <w14:ligatures w14:val="none"/>
        </w:rPr>
      </w:pPr>
      <w:r w:rsidRPr="00F449AB">
        <w:rPr>
          <w:rFonts w:ascii="Georgia" w:eastAsia="Times New Roman" w:hAnsi="Georgia" w:cs="Times New Roman"/>
          <w:b/>
          <w:kern w:val="0"/>
          <w:sz w:val="24"/>
          <w:szCs w:val="24"/>
          <w:lang w:val="es-PR"/>
          <w14:ligatures w14:val="none"/>
        </w:rPr>
        <w:t>Yasmine M. Torres Ledesma</w:t>
      </w:r>
    </w:p>
    <w:p w14:paraId="2BBE5381" w14:textId="77777777" w:rsidR="00F449AB" w:rsidRPr="00F449AB" w:rsidRDefault="00F449AB" w:rsidP="00F449AB">
      <w:pPr>
        <w:spacing w:after="0" w:line="240" w:lineRule="auto"/>
        <w:jc w:val="center"/>
        <w:rPr>
          <w:rFonts w:ascii="Georgia" w:eastAsia="Times New Roman" w:hAnsi="Georgia" w:cs="Times New Roman"/>
          <w:b/>
          <w:kern w:val="0"/>
          <w:sz w:val="24"/>
          <w:szCs w:val="24"/>
          <w:lang w:val="es-PR"/>
          <w14:ligatures w14:val="none"/>
        </w:rPr>
      </w:pPr>
      <w:r w:rsidRPr="00F449AB">
        <w:rPr>
          <w:rFonts w:ascii="Georgia" w:eastAsia="Times New Roman" w:hAnsi="Georgia" w:cs="Times New Roman"/>
          <w:b/>
          <w:kern w:val="0"/>
          <w:sz w:val="24"/>
          <w:szCs w:val="24"/>
          <w:lang w:val="es-PR"/>
          <w14:ligatures w14:val="none"/>
        </w:rPr>
        <w:t>Bibliotecaria</w:t>
      </w:r>
    </w:p>
    <w:p w14:paraId="3F963662" w14:textId="37C0A935" w:rsidR="00F449AB" w:rsidRPr="00F449AB" w:rsidRDefault="00F449AB" w:rsidP="00F449AB">
      <w:pPr>
        <w:spacing w:after="0" w:line="240" w:lineRule="auto"/>
        <w:jc w:val="center"/>
        <w:rPr>
          <w:rFonts w:ascii="Georgia" w:eastAsia="Times New Roman" w:hAnsi="Georgia" w:cs="Times New Roman"/>
          <w:b/>
          <w:kern w:val="0"/>
          <w:sz w:val="24"/>
          <w:szCs w:val="24"/>
          <w:lang w:val="es-PR"/>
          <w14:ligatures w14:val="none"/>
        </w:rPr>
      </w:pPr>
      <w:r w:rsidRPr="00F449AB">
        <w:rPr>
          <w:rFonts w:ascii="Georgia" w:eastAsia="Times New Roman" w:hAnsi="Georgia" w:cs="Times New Roman"/>
          <w:b/>
          <w:kern w:val="0"/>
          <w:sz w:val="24"/>
          <w:szCs w:val="24"/>
          <w:lang w:val="es-PR"/>
          <w14:ligatures w14:val="none"/>
        </w:rPr>
        <w:t xml:space="preserve">Revisado </w:t>
      </w:r>
      <w:r w:rsidR="006F38A8">
        <w:rPr>
          <w:rFonts w:ascii="Georgia" w:eastAsia="Times New Roman" w:hAnsi="Georgia" w:cs="Times New Roman"/>
          <w:b/>
          <w:kern w:val="0"/>
          <w:sz w:val="24"/>
          <w:szCs w:val="24"/>
          <w:lang w:val="es-PR"/>
          <w14:ligatures w14:val="none"/>
        </w:rPr>
        <w:t>mayo</w:t>
      </w:r>
      <w:r w:rsidRPr="00F449AB">
        <w:rPr>
          <w:rFonts w:ascii="Georgia" w:eastAsia="Times New Roman" w:hAnsi="Georgia" w:cs="Times New Roman"/>
          <w:b/>
          <w:kern w:val="0"/>
          <w:sz w:val="24"/>
          <w:szCs w:val="24"/>
          <w:lang w:val="es-PR"/>
          <w14:ligatures w14:val="none"/>
        </w:rPr>
        <w:t xml:space="preserve"> 2</w:t>
      </w:r>
      <w:r w:rsidRPr="00F449AB">
        <w:rPr>
          <w:rFonts w:ascii="Georgia" w:eastAsia="Times New Roman" w:hAnsi="Georgia" w:cs="Times New Roman"/>
          <w:b/>
          <w:noProof/>
          <w:kern w:val="0"/>
          <w:sz w:val="24"/>
          <w:szCs w:val="24"/>
          <w14:ligatures w14:val="none"/>
        </w:rPr>
        <mc:AlternateContent>
          <mc:Choice Requires="wps">
            <w:drawing>
              <wp:anchor distT="0" distB="0" distL="114300" distR="114300" simplePos="0" relativeHeight="251667456" behindDoc="0" locked="0" layoutInCell="1" allowOverlap="1" wp14:anchorId="4EE3F080" wp14:editId="57D506F0">
                <wp:simplePos x="0" y="0"/>
                <wp:positionH relativeFrom="column">
                  <wp:posOffset>2057400</wp:posOffset>
                </wp:positionH>
                <wp:positionV relativeFrom="paragraph">
                  <wp:posOffset>-800100</wp:posOffset>
                </wp:positionV>
                <wp:extent cx="914400" cy="914400"/>
                <wp:effectExtent l="0" t="1905" r="0" b="0"/>
                <wp:wrapNone/>
                <wp:docPr id="36123787"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28C397" w14:textId="77777777" w:rsidR="00F449AB" w:rsidRDefault="00F449AB" w:rsidP="00F449A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E3F080" id="_x0000_t202" coordsize="21600,21600" o:spt="202" path="m,l,21600r21600,l21600,xe">
                <v:stroke joinstyle="miter"/>
                <v:path gradientshapeok="t" o:connecttype="rect"/>
              </v:shapetype>
              <v:shape id="Text Box 10" o:spid="_x0000_s1026" type="#_x0000_t202" style="position:absolute;left:0;text-align:left;margin-left:162pt;margin-top:-63pt;width:1in;height:1in;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RAc1wEAAKADAAAOAAAAZHJzL2Uyb0RvYy54bWysU9tu2zAMfR+wfxD0vtgJspsRp+hadBjQ&#10;XYBuHyDLkm3MFjVSiZ19/SjZTbPtbdiLQJHy4TmH9O5qGnpxNEgduFKuV7kUxmmoO9eU8tvXuxdv&#10;pKCgXK16cKaUJ0Pyav/82W70hdlAC31tUDCIo2L0pWxD8EWWkW7NoGgF3jguWsBBBb5ik9WoRkYf&#10;+myT56+yEbD2CNoQcfZ2Lsp9wrfW6PDZWjJB9KVkbiGdmM4qntl+p4oGlW87vdBQ/8BiUJ3jpmeo&#10;WxWUOGD3F9TQaQQCG1Yahgys7bRJGljNOv9DzUOrvEla2BzyZ5vo/8HqT8cH/wVFmN7BxANMIsjf&#10;g/5OwsFNq1xjrhFhbI2qufE6WpaNnorl02g1FRRBqvEj1DxkdQiQgCaLQ3SFdQpG5wGczqabKQjN&#10;ybfr7TbniubSEscOqnj82COF9wYGEYNSIs80gavjPYX56eOT2MvBXdf3aa69+y3BmDGTyEe+M/Mw&#10;VRO/jiIqqE8sA2FeE15rDlrAn1KMvCKlpB8HhUaK/oNjKxJb3ql02b58vWEVeFmpLivKaYYqZZBi&#10;Dm/CvIcHj13TcqfZfAfXbJ/tkrQnVgtvXoNkzrKycc8u7+nV04+1/wUAAP//AwBQSwMEFAAGAAgA&#10;AAAhAH7He8feAAAACwEAAA8AAABkcnMvZG93bnJldi54bWxMj0FPwzAMhe9I+w+RkbhtyUqpRmk6&#10;TSCuIMY2abes8dqKxqmabC3/HnOCk5/lp+fvFevJdeKKQ2g9aVguFAikytuWag27z9f5CkSIhqzp&#10;PKGGbwywLmc3hcmtH+kDr9tYCw6hkBsNTYx9LmWoGnQmLHyPxLezH5yJvA61tIMZOdx1MlEqk860&#10;xB8a0+Nzg9XX9uI07N/Ox0Oq3usX99CPflKS3KPU+u522jyBiDjFPzP84jM6lMx08heyQXQa7pOU&#10;u0QN82WSsWJLmq1YnNjLU5aF/N+h/AEAAP//AwBQSwECLQAUAAYACAAAACEAtoM4kv4AAADhAQAA&#10;EwAAAAAAAAAAAAAAAAAAAAAAW0NvbnRlbnRfVHlwZXNdLnhtbFBLAQItABQABgAIAAAAIQA4/SH/&#10;1gAAAJQBAAALAAAAAAAAAAAAAAAAAC8BAABfcmVscy8ucmVsc1BLAQItABQABgAIAAAAIQCrMRAc&#10;1wEAAKADAAAOAAAAAAAAAAAAAAAAAC4CAABkcnMvZTJvRG9jLnhtbFBLAQItABQABgAIAAAAIQB+&#10;x3vH3gAAAAsBAAAPAAAAAAAAAAAAAAAAADEEAABkcnMvZG93bnJldi54bWxQSwUGAAAAAAQABADz&#10;AAAAPAUAAAAA&#10;" filled="f" stroked="f">
                <v:textbox>
                  <w:txbxContent>
                    <w:p w14:paraId="6A28C397" w14:textId="77777777" w:rsidR="00F449AB" w:rsidRDefault="00F449AB" w:rsidP="00F449AB"/>
                  </w:txbxContent>
                </v:textbox>
              </v:shape>
            </w:pict>
          </mc:Fallback>
        </mc:AlternateContent>
      </w:r>
      <w:r w:rsidRPr="00F449AB">
        <w:rPr>
          <w:rFonts w:ascii="Georgia" w:eastAsia="Times New Roman" w:hAnsi="Georgia" w:cs="Times New Roman"/>
          <w:b/>
          <w:kern w:val="0"/>
          <w:sz w:val="24"/>
          <w:szCs w:val="24"/>
          <w:lang w:val="es-PR"/>
          <w14:ligatures w14:val="none"/>
        </w:rPr>
        <w:t>0</w:t>
      </w:r>
      <w:r>
        <w:rPr>
          <w:rFonts w:ascii="Georgia" w:eastAsia="Times New Roman" w:hAnsi="Georgia" w:cs="Times New Roman"/>
          <w:b/>
          <w:kern w:val="0"/>
          <w:sz w:val="24"/>
          <w:szCs w:val="24"/>
          <w:lang w:val="es-PR"/>
          <w14:ligatures w14:val="none"/>
        </w:rPr>
        <w:t>23</w:t>
      </w:r>
    </w:p>
    <w:p w14:paraId="3679217C" w14:textId="5993FAAF" w:rsidR="00B43D53" w:rsidRPr="00EC0E63" w:rsidRDefault="00482FE7" w:rsidP="00EB652F">
      <w:pPr>
        <w:spacing w:after="0" w:line="240" w:lineRule="auto"/>
        <w:rPr>
          <w:rFonts w:ascii="Georgia" w:eastAsia="Times New Roman" w:hAnsi="Georgia" w:cs="Times New Roman"/>
          <w:noProof/>
          <w:kern w:val="0"/>
          <w:sz w:val="20"/>
          <w:szCs w:val="20"/>
          <w:lang w:val="es-PR"/>
          <w14:ligatures w14:val="none"/>
        </w:rPr>
      </w:pPr>
      <w:r w:rsidRPr="00EC0E63">
        <w:rPr>
          <w:rFonts w:ascii="Georgia" w:eastAsia="Times New Roman" w:hAnsi="Georgia" w:cs="Times New Roman"/>
          <w:b/>
          <w:smallCaps/>
          <w:noProof/>
          <w:kern w:val="0"/>
          <w:sz w:val="28"/>
          <w:szCs w:val="28"/>
          <w14:ligatures w14:val="none"/>
        </w:rPr>
        <w:lastRenderedPageBreak/>
        <mc:AlternateContent>
          <mc:Choice Requires="wps">
            <w:drawing>
              <wp:anchor distT="0" distB="0" distL="114300" distR="114300" simplePos="0" relativeHeight="251668480" behindDoc="0" locked="0" layoutInCell="1" allowOverlap="1" wp14:anchorId="198E2ADB" wp14:editId="0A8E244F">
                <wp:simplePos x="0" y="0"/>
                <wp:positionH relativeFrom="column">
                  <wp:posOffset>1679233</wp:posOffset>
                </wp:positionH>
                <wp:positionV relativeFrom="paragraph">
                  <wp:posOffset>-569937</wp:posOffset>
                </wp:positionV>
                <wp:extent cx="2514600" cy="571500"/>
                <wp:effectExtent l="0" t="0" r="0" b="0"/>
                <wp:wrapNone/>
                <wp:docPr id="56803000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E23709" w14:textId="77777777" w:rsidR="00F449AB" w:rsidRPr="00F7206B" w:rsidRDefault="00F449AB" w:rsidP="00F449AB">
                            <w:pPr>
                              <w:jc w:val="center"/>
                              <w:rPr>
                                <w:rFonts w:ascii="Georgia" w:hAnsi="Georgia"/>
                                <w:b/>
                                <w:sz w:val="28"/>
                                <w:szCs w:val="28"/>
                              </w:rPr>
                            </w:pPr>
                            <w:proofErr w:type="spellStart"/>
                            <w:r w:rsidRPr="00F7206B">
                              <w:rPr>
                                <w:rFonts w:ascii="Georgia" w:hAnsi="Georgia"/>
                                <w:b/>
                                <w:sz w:val="28"/>
                                <w:szCs w:val="28"/>
                              </w:rPr>
                              <w:t>Tabla</w:t>
                            </w:r>
                            <w:proofErr w:type="spellEnd"/>
                            <w:r w:rsidRPr="00F7206B">
                              <w:rPr>
                                <w:rFonts w:ascii="Georgia" w:hAnsi="Georgia"/>
                                <w:b/>
                                <w:sz w:val="28"/>
                                <w:szCs w:val="28"/>
                              </w:rPr>
                              <w:t xml:space="preserve"> de </w:t>
                            </w:r>
                            <w:proofErr w:type="spellStart"/>
                            <w:r w:rsidRPr="00F7206B">
                              <w:rPr>
                                <w:rFonts w:ascii="Georgia" w:hAnsi="Georgia"/>
                                <w:b/>
                                <w:sz w:val="28"/>
                                <w:szCs w:val="28"/>
                              </w:rPr>
                              <w:t>Contenido</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8E2ADB" id="Text Box 9" o:spid="_x0000_s1027" type="#_x0000_t202" style="position:absolute;margin-left:132.2pt;margin-top:-44.9pt;width:198pt;height: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Mvk4AEAAKgDAAAOAAAAZHJzL2Uyb0RvYy54bWysU8Fu2zAMvQ/YPwi6L46DpN2MOEXXosOA&#10;bh3Q7QNkWbKF2aJGKbGzrx8lu2m23opdBIqUH997pLdXY9+xg0JvwJY8Xyw5U1ZCbWxT8h/f7969&#10;58wHYWvRgVUlPyrPr3Zv32wHV6gVtNDVChmBWF8MruRtCK7IMi9b1Qu/AKcsFTVgLwJdsclqFAOh&#10;9122Wi4vsgGwdghSeU/Z26nIdwlfayXDg9ZeBdaVnLiFdGI6q3hmu60oGhSuNXKmIV7BohfGUtMT&#10;1K0Igu3RvIDqjUTwoMNCQp+B1kaqpIHU5Mt/1Dy2wqmkhczx7mST/3+w8uvh0X1DFsaPMNIAkwjv&#10;7kH+9MzCTStso64RYWiVqKlxHi3LBueL+dNotS98BKmGL1DTkMU+QAIaNfbRFdLJCJ0GcDyZrsbA&#10;JCVXm3x9saSSpNrmMt9QHFuI4ulrhz58UtCzGJQcaagJXRzufZiePj2JzSzcma5Lg+3sXwnCjJnE&#10;PhKeqIexGpmpZ2lRTAX1keQgTOtC601BC/ibs4FWpeT+116g4qz7bMmSD/l6HXcrXdabyxVd8LxS&#10;nVeElQRV8sDZFN6EaR/3Dk3TUqdpCBauyUZtksJnVjN9Wofk0by6cd/O7+nV8w+2+wMAAP//AwBQ&#10;SwMEFAAGAAgAAAAhAAzZDVrbAAAACAEAAA8AAABkcnMvZG93bnJldi54bWxMj8FOwzAQRO9I/IO1&#10;SNxamypEbcimQiCuIFpA4ubG2yQiXkex24S/ZznBcWeeZmfK7ex7daYxdoERbpYGFHEdXMcNwtv+&#10;abEGFZNlZ/vAhPBNEbbV5UVpCxcmfqXzLjVKQjgWFqFNaSi0jnVL3sZlGIjFO4bR2yTn2Gg32knC&#10;fa9XxuTa247lQ2sHemip/tqdPML78/HzIzMvzaO/HaYwG81+oxGvr+b7O1CJ5vQHw299qQ6VdDqE&#10;E7uoeoRVnmWCIizWG9kgRJ4bUQ5iga5K/X9A9QMAAP//AwBQSwECLQAUAAYACAAAACEAtoM4kv4A&#10;AADhAQAAEwAAAAAAAAAAAAAAAAAAAAAAW0NvbnRlbnRfVHlwZXNdLnhtbFBLAQItABQABgAIAAAA&#10;IQA4/SH/1gAAAJQBAAALAAAAAAAAAAAAAAAAAC8BAABfcmVscy8ucmVsc1BLAQItABQABgAIAAAA&#10;IQCujMvk4AEAAKgDAAAOAAAAAAAAAAAAAAAAAC4CAABkcnMvZTJvRG9jLnhtbFBLAQItABQABgAI&#10;AAAAIQAM2Q1a2wAAAAgBAAAPAAAAAAAAAAAAAAAAADoEAABkcnMvZG93bnJldi54bWxQSwUGAAAA&#10;AAQABADzAAAAQgUAAAAA&#10;" filled="f" stroked="f">
                <v:textbox>
                  <w:txbxContent>
                    <w:p w14:paraId="2BE23709" w14:textId="77777777" w:rsidR="00F449AB" w:rsidRPr="00F7206B" w:rsidRDefault="00F449AB" w:rsidP="00F449AB">
                      <w:pPr>
                        <w:jc w:val="center"/>
                        <w:rPr>
                          <w:rFonts w:ascii="Georgia" w:hAnsi="Georgia"/>
                          <w:b/>
                          <w:sz w:val="28"/>
                          <w:szCs w:val="28"/>
                        </w:rPr>
                      </w:pPr>
                      <w:proofErr w:type="spellStart"/>
                      <w:r w:rsidRPr="00F7206B">
                        <w:rPr>
                          <w:rFonts w:ascii="Georgia" w:hAnsi="Georgia"/>
                          <w:b/>
                          <w:sz w:val="28"/>
                          <w:szCs w:val="28"/>
                        </w:rPr>
                        <w:t>Tabla</w:t>
                      </w:r>
                      <w:proofErr w:type="spellEnd"/>
                      <w:r w:rsidRPr="00F7206B">
                        <w:rPr>
                          <w:rFonts w:ascii="Georgia" w:hAnsi="Georgia"/>
                          <w:b/>
                          <w:sz w:val="28"/>
                          <w:szCs w:val="28"/>
                        </w:rPr>
                        <w:t xml:space="preserve"> de </w:t>
                      </w:r>
                      <w:proofErr w:type="spellStart"/>
                      <w:r w:rsidRPr="00F7206B">
                        <w:rPr>
                          <w:rFonts w:ascii="Georgia" w:hAnsi="Georgia"/>
                          <w:b/>
                          <w:sz w:val="28"/>
                          <w:szCs w:val="28"/>
                        </w:rPr>
                        <w:t>Contenido</w:t>
                      </w:r>
                      <w:proofErr w:type="spellEnd"/>
                    </w:p>
                  </w:txbxContent>
                </v:textbox>
              </v:shape>
            </w:pict>
          </mc:Fallback>
        </mc:AlternateContent>
      </w:r>
      <w:r w:rsidR="00F449AB" w:rsidRPr="00EC0E63">
        <w:rPr>
          <w:rFonts w:ascii="Georgia" w:eastAsia="Times New Roman" w:hAnsi="Georgia" w:cs="Times New Roman"/>
          <w:b/>
          <w:smallCaps/>
          <w:kern w:val="0"/>
          <w:sz w:val="28"/>
          <w:szCs w:val="28"/>
          <w:lang w:val="es-PR"/>
          <w14:ligatures w14:val="none"/>
        </w:rPr>
        <w:fldChar w:fldCharType="begin"/>
      </w:r>
      <w:r w:rsidR="00F449AB" w:rsidRPr="00EC0E63">
        <w:rPr>
          <w:rFonts w:ascii="Georgia" w:eastAsia="Times New Roman" w:hAnsi="Georgia" w:cs="Times New Roman"/>
          <w:b/>
          <w:smallCaps/>
          <w:kern w:val="0"/>
          <w:sz w:val="28"/>
          <w:szCs w:val="28"/>
          <w:lang w:val="es-PR"/>
          <w14:ligatures w14:val="none"/>
        </w:rPr>
        <w:instrText xml:space="preserve"> TOC \o "1-3" \h \z \u </w:instrText>
      </w:r>
      <w:r w:rsidR="00F449AB" w:rsidRPr="00EC0E63">
        <w:rPr>
          <w:rFonts w:ascii="Georgia" w:eastAsia="Times New Roman" w:hAnsi="Georgia" w:cs="Times New Roman"/>
          <w:b/>
          <w:smallCaps/>
          <w:kern w:val="0"/>
          <w:sz w:val="28"/>
          <w:szCs w:val="28"/>
          <w:lang w:val="es-PR"/>
          <w14:ligatures w14:val="none"/>
        </w:rPr>
        <w:fldChar w:fldCharType="separate"/>
      </w:r>
    </w:p>
    <w:p w14:paraId="70D03BDC" w14:textId="6C824B60" w:rsidR="00B43D53" w:rsidRPr="00EC0E63" w:rsidRDefault="00000000">
      <w:pPr>
        <w:pStyle w:val="TOC1"/>
        <w:tabs>
          <w:tab w:val="right" w:leader="dot" w:pos="8630"/>
        </w:tabs>
        <w:rPr>
          <w:rFonts w:asciiTheme="minorHAnsi" w:eastAsiaTheme="minorEastAsia" w:hAnsiTheme="minorHAnsi" w:cstheme="minorBidi"/>
          <w:b w:val="0"/>
          <w:bCs w:val="0"/>
          <w:caps w:val="0"/>
          <w:noProof/>
          <w:kern w:val="2"/>
          <w:sz w:val="22"/>
          <w:szCs w:val="22"/>
          <w14:ligatures w14:val="standardContextual"/>
        </w:rPr>
      </w:pPr>
      <w:hyperlink w:anchor="_Toc135741213" w:history="1">
        <w:r w:rsidR="00B43D53" w:rsidRPr="00EC0E63">
          <w:rPr>
            <w:rStyle w:val="Hyperlink"/>
            <w:rFonts w:ascii="Georgia" w:hAnsi="Georgia" w:cs="Arial"/>
            <w:noProof/>
            <w:kern w:val="32"/>
            <w:lang w:val="es-PR"/>
          </w:rPr>
          <w:t>I. Introducción</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_Toc135741213 \h </w:instrText>
        </w:r>
        <w:r w:rsidR="00B43D53" w:rsidRPr="00EC0E63">
          <w:rPr>
            <w:noProof/>
            <w:webHidden/>
          </w:rPr>
        </w:r>
        <w:r w:rsidR="00B43D53" w:rsidRPr="00EC0E63">
          <w:rPr>
            <w:noProof/>
            <w:webHidden/>
          </w:rPr>
          <w:fldChar w:fldCharType="separate"/>
        </w:r>
        <w:r w:rsidR="000C10E0" w:rsidRPr="00EC0E63">
          <w:rPr>
            <w:noProof/>
            <w:webHidden/>
          </w:rPr>
          <w:t>4</w:t>
        </w:r>
        <w:r w:rsidR="00B43D53" w:rsidRPr="00EC0E63">
          <w:rPr>
            <w:noProof/>
            <w:webHidden/>
          </w:rPr>
          <w:fldChar w:fldCharType="end"/>
        </w:r>
      </w:hyperlink>
    </w:p>
    <w:p w14:paraId="7F9556C9" w14:textId="5DB9C714"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14" w:history="1">
        <w:r w:rsidR="00B43D53" w:rsidRPr="00EC0E63">
          <w:rPr>
            <w:rStyle w:val="Hyperlink"/>
            <w:rFonts w:ascii="Georgia" w:hAnsi="Georgia" w:cs="Arial"/>
            <w:b/>
            <w:bCs/>
            <w:noProof/>
            <w:lang w:val="es-ES"/>
          </w:rPr>
          <w:t>I.3. Factores a tener en cuenta en la preparación de la política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_Toc135741214 \h </w:instrText>
        </w:r>
        <w:r w:rsidR="00B43D53" w:rsidRPr="00EC0E63">
          <w:rPr>
            <w:noProof/>
            <w:webHidden/>
          </w:rPr>
        </w:r>
        <w:r w:rsidR="00B43D53" w:rsidRPr="00EC0E63">
          <w:rPr>
            <w:noProof/>
            <w:webHidden/>
          </w:rPr>
          <w:fldChar w:fldCharType="separate"/>
        </w:r>
        <w:r w:rsidR="000C10E0" w:rsidRPr="00EC0E63">
          <w:rPr>
            <w:noProof/>
            <w:webHidden/>
          </w:rPr>
          <w:t>5</w:t>
        </w:r>
        <w:r w:rsidR="00B43D53" w:rsidRPr="00EC0E63">
          <w:rPr>
            <w:noProof/>
            <w:webHidden/>
          </w:rPr>
          <w:fldChar w:fldCharType="end"/>
        </w:r>
      </w:hyperlink>
    </w:p>
    <w:p w14:paraId="1F2F6491" w14:textId="01F09010"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15" w:history="1">
        <w:r w:rsidR="00B43D53" w:rsidRPr="00EC0E63">
          <w:rPr>
            <w:rStyle w:val="Hyperlink"/>
            <w:rFonts w:ascii="Georgia" w:hAnsi="Georgia" w:cs="Arial"/>
            <w:b/>
            <w:bCs/>
            <w:noProof/>
            <w:lang w:val="es-ES"/>
          </w:rPr>
          <w:t>I.4. Las personas que deben participar en la preparación de la política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_Toc135741215 \h </w:instrText>
        </w:r>
        <w:r w:rsidR="00B43D53" w:rsidRPr="00EC0E63">
          <w:rPr>
            <w:noProof/>
            <w:webHidden/>
          </w:rPr>
        </w:r>
        <w:r w:rsidR="00B43D53" w:rsidRPr="00EC0E63">
          <w:rPr>
            <w:noProof/>
            <w:webHidden/>
          </w:rPr>
          <w:fldChar w:fldCharType="separate"/>
        </w:r>
        <w:r w:rsidR="000C10E0" w:rsidRPr="00EC0E63">
          <w:rPr>
            <w:noProof/>
            <w:webHidden/>
          </w:rPr>
          <w:t>6</w:t>
        </w:r>
        <w:r w:rsidR="00B43D53" w:rsidRPr="00EC0E63">
          <w:rPr>
            <w:noProof/>
            <w:webHidden/>
          </w:rPr>
          <w:fldChar w:fldCharType="end"/>
        </w:r>
      </w:hyperlink>
    </w:p>
    <w:p w14:paraId="7831D8C7" w14:textId="3C5E7A5C" w:rsidR="00B43D53" w:rsidRPr="00EC0E63" w:rsidRDefault="00000000">
      <w:pPr>
        <w:pStyle w:val="TOC1"/>
        <w:tabs>
          <w:tab w:val="right" w:leader="dot" w:pos="8630"/>
        </w:tabs>
        <w:rPr>
          <w:rFonts w:asciiTheme="minorHAnsi" w:eastAsiaTheme="minorEastAsia" w:hAnsiTheme="minorHAnsi" w:cstheme="minorBidi"/>
          <w:b w:val="0"/>
          <w:bCs w:val="0"/>
          <w:caps w:val="0"/>
          <w:noProof/>
          <w:kern w:val="2"/>
          <w:sz w:val="22"/>
          <w:szCs w:val="22"/>
          <w14:ligatures w14:val="standardContextual"/>
        </w:rPr>
      </w:pPr>
      <w:hyperlink w:anchor="_Toc135741216" w:history="1">
        <w:r w:rsidR="00B43D53" w:rsidRPr="00EC0E63">
          <w:rPr>
            <w:rStyle w:val="Hyperlink"/>
            <w:rFonts w:ascii="Georgia" w:hAnsi="Georgia" w:cs="Arial"/>
            <w:noProof/>
            <w:kern w:val="32"/>
            <w:lang w:val="pt-BR"/>
          </w:rPr>
          <w:t>II. Perfil de la Biblioteca y Centro de Recursos del Colegio Marista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_Toc135741216 \h </w:instrText>
        </w:r>
        <w:r w:rsidR="00B43D53" w:rsidRPr="00EC0E63">
          <w:rPr>
            <w:noProof/>
            <w:webHidden/>
          </w:rPr>
        </w:r>
        <w:r w:rsidR="00B43D53" w:rsidRPr="00EC0E63">
          <w:rPr>
            <w:noProof/>
            <w:webHidden/>
          </w:rPr>
          <w:fldChar w:fldCharType="separate"/>
        </w:r>
        <w:r w:rsidR="000C10E0" w:rsidRPr="00EC0E63">
          <w:rPr>
            <w:noProof/>
            <w:webHidden/>
          </w:rPr>
          <w:t>6</w:t>
        </w:r>
        <w:r w:rsidR="00B43D53" w:rsidRPr="00EC0E63">
          <w:rPr>
            <w:noProof/>
            <w:webHidden/>
          </w:rPr>
          <w:fldChar w:fldCharType="end"/>
        </w:r>
      </w:hyperlink>
    </w:p>
    <w:p w14:paraId="2B563CC9" w14:textId="157D3242"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17" w:history="1">
        <w:r w:rsidR="00B43D53" w:rsidRPr="00EC0E63">
          <w:rPr>
            <w:rStyle w:val="Hyperlink"/>
            <w:rFonts w:ascii="Georgia" w:hAnsi="Georgia" w:cs="Arial"/>
            <w:b/>
            <w:bCs/>
            <w:noProof/>
            <w:lang w:val="es-DO"/>
          </w:rPr>
          <w:t>II.1. Nombre oficial de la Biblioteca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_Toc135741217 \h </w:instrText>
        </w:r>
        <w:r w:rsidR="00B43D53" w:rsidRPr="00EC0E63">
          <w:rPr>
            <w:noProof/>
            <w:webHidden/>
          </w:rPr>
        </w:r>
        <w:r w:rsidR="00B43D53" w:rsidRPr="00EC0E63">
          <w:rPr>
            <w:noProof/>
            <w:webHidden/>
          </w:rPr>
          <w:fldChar w:fldCharType="separate"/>
        </w:r>
        <w:r w:rsidR="000C10E0" w:rsidRPr="00EC0E63">
          <w:rPr>
            <w:noProof/>
            <w:webHidden/>
          </w:rPr>
          <w:t>6</w:t>
        </w:r>
        <w:r w:rsidR="00B43D53" w:rsidRPr="00EC0E63">
          <w:rPr>
            <w:noProof/>
            <w:webHidden/>
          </w:rPr>
          <w:fldChar w:fldCharType="end"/>
        </w:r>
      </w:hyperlink>
    </w:p>
    <w:p w14:paraId="2666B37A" w14:textId="6BE7234A"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18" w:history="1">
        <w:r w:rsidR="00B43D53" w:rsidRPr="00EC0E63">
          <w:rPr>
            <w:rStyle w:val="Hyperlink"/>
            <w:rFonts w:ascii="Georgia" w:hAnsi="Georgia" w:cs="Arial"/>
            <w:b/>
            <w:bCs/>
            <w:noProof/>
            <w:lang w:val="es-DO"/>
          </w:rPr>
          <w:t>II.2. Dirección física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_Toc135741218 \h </w:instrText>
        </w:r>
        <w:r w:rsidR="00B43D53" w:rsidRPr="00EC0E63">
          <w:rPr>
            <w:noProof/>
            <w:webHidden/>
          </w:rPr>
        </w:r>
        <w:r w:rsidR="00B43D53" w:rsidRPr="00EC0E63">
          <w:rPr>
            <w:noProof/>
            <w:webHidden/>
          </w:rPr>
          <w:fldChar w:fldCharType="separate"/>
        </w:r>
        <w:r w:rsidR="000C10E0" w:rsidRPr="00EC0E63">
          <w:rPr>
            <w:noProof/>
            <w:webHidden/>
          </w:rPr>
          <w:t>6</w:t>
        </w:r>
        <w:r w:rsidR="00B43D53" w:rsidRPr="00EC0E63">
          <w:rPr>
            <w:noProof/>
            <w:webHidden/>
          </w:rPr>
          <w:fldChar w:fldCharType="end"/>
        </w:r>
      </w:hyperlink>
    </w:p>
    <w:p w14:paraId="4D001B99" w14:textId="7BD4AA0D"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19" w:history="1">
        <w:r w:rsidR="00B43D53" w:rsidRPr="00EC0E63">
          <w:rPr>
            <w:rStyle w:val="Hyperlink"/>
            <w:rFonts w:ascii="Georgia" w:hAnsi="Georgia" w:cs="Arial"/>
            <w:b/>
            <w:bCs/>
            <w:noProof/>
            <w:lang w:val="es-DO"/>
          </w:rPr>
          <w:t>II.3. Horario de la Biblioteca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_Toc135741219 \h </w:instrText>
        </w:r>
        <w:r w:rsidR="00B43D53" w:rsidRPr="00EC0E63">
          <w:rPr>
            <w:noProof/>
            <w:webHidden/>
          </w:rPr>
        </w:r>
        <w:r w:rsidR="00B43D53" w:rsidRPr="00EC0E63">
          <w:rPr>
            <w:noProof/>
            <w:webHidden/>
          </w:rPr>
          <w:fldChar w:fldCharType="separate"/>
        </w:r>
        <w:r w:rsidR="000C10E0" w:rsidRPr="00EC0E63">
          <w:rPr>
            <w:noProof/>
            <w:webHidden/>
          </w:rPr>
          <w:t>6</w:t>
        </w:r>
        <w:r w:rsidR="00B43D53" w:rsidRPr="00EC0E63">
          <w:rPr>
            <w:noProof/>
            <w:webHidden/>
          </w:rPr>
          <w:fldChar w:fldCharType="end"/>
        </w:r>
      </w:hyperlink>
    </w:p>
    <w:p w14:paraId="182F92FA" w14:textId="3AAC46E9"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20" w:history="1">
        <w:r w:rsidR="00B43D53" w:rsidRPr="00EC0E63">
          <w:rPr>
            <w:rStyle w:val="Hyperlink"/>
            <w:rFonts w:ascii="Georgia" w:hAnsi="Georgia" w:cs="Arial"/>
            <w:b/>
            <w:bCs/>
            <w:noProof/>
            <w:lang w:val="es-DO"/>
          </w:rPr>
          <w:t>II.4. Visión, misión, metas y objetivo de la Biblioteca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_Toc135741220 \h </w:instrText>
        </w:r>
        <w:r w:rsidR="00B43D53" w:rsidRPr="00EC0E63">
          <w:rPr>
            <w:noProof/>
            <w:webHidden/>
          </w:rPr>
        </w:r>
        <w:r w:rsidR="00B43D53" w:rsidRPr="00EC0E63">
          <w:rPr>
            <w:noProof/>
            <w:webHidden/>
          </w:rPr>
          <w:fldChar w:fldCharType="separate"/>
        </w:r>
        <w:r w:rsidR="000C10E0" w:rsidRPr="00EC0E63">
          <w:rPr>
            <w:noProof/>
            <w:webHidden/>
          </w:rPr>
          <w:t>7</w:t>
        </w:r>
        <w:r w:rsidR="00B43D53" w:rsidRPr="00EC0E63">
          <w:rPr>
            <w:noProof/>
            <w:webHidden/>
          </w:rPr>
          <w:fldChar w:fldCharType="end"/>
        </w:r>
      </w:hyperlink>
    </w:p>
    <w:p w14:paraId="742644DA" w14:textId="0AFBCDD2"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21" w:history="1">
        <w:r w:rsidR="00B43D53" w:rsidRPr="00EC0E63">
          <w:rPr>
            <w:rStyle w:val="Hyperlink"/>
            <w:rFonts w:ascii="Georgia" w:hAnsi="Georgia" w:cs="Arial"/>
            <w:b/>
            <w:bCs/>
            <w:noProof/>
            <w:lang w:val="es-DO"/>
          </w:rPr>
          <w:t>II.5. Personal de la Biblioteca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_Toc135741221 \h </w:instrText>
        </w:r>
        <w:r w:rsidR="00B43D53" w:rsidRPr="00EC0E63">
          <w:rPr>
            <w:noProof/>
            <w:webHidden/>
          </w:rPr>
        </w:r>
        <w:r w:rsidR="00B43D53" w:rsidRPr="00EC0E63">
          <w:rPr>
            <w:noProof/>
            <w:webHidden/>
          </w:rPr>
          <w:fldChar w:fldCharType="separate"/>
        </w:r>
        <w:r w:rsidR="000C10E0" w:rsidRPr="00EC0E63">
          <w:rPr>
            <w:noProof/>
            <w:webHidden/>
          </w:rPr>
          <w:t>8</w:t>
        </w:r>
        <w:r w:rsidR="00B43D53" w:rsidRPr="00EC0E63">
          <w:rPr>
            <w:noProof/>
            <w:webHidden/>
          </w:rPr>
          <w:fldChar w:fldCharType="end"/>
        </w:r>
      </w:hyperlink>
    </w:p>
    <w:p w14:paraId="7B2C5CB2" w14:textId="02907A46"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22" w:history="1">
        <w:r w:rsidR="00B43D53" w:rsidRPr="00EC0E63">
          <w:rPr>
            <w:rStyle w:val="Hyperlink"/>
            <w:rFonts w:ascii="Georgia" w:hAnsi="Georgia" w:cs="Arial"/>
            <w:b/>
            <w:bCs/>
            <w:noProof/>
            <w:lang w:val="es-DO"/>
          </w:rPr>
          <w:t>II.6. Colecciones y formatos de recursos de la Biblioteca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_Toc135741222 \h </w:instrText>
        </w:r>
        <w:r w:rsidR="00B43D53" w:rsidRPr="00EC0E63">
          <w:rPr>
            <w:noProof/>
            <w:webHidden/>
          </w:rPr>
        </w:r>
        <w:r w:rsidR="00B43D53" w:rsidRPr="00EC0E63">
          <w:rPr>
            <w:noProof/>
            <w:webHidden/>
          </w:rPr>
          <w:fldChar w:fldCharType="separate"/>
        </w:r>
        <w:r w:rsidR="000C10E0" w:rsidRPr="00EC0E63">
          <w:rPr>
            <w:noProof/>
            <w:webHidden/>
          </w:rPr>
          <w:t>9</w:t>
        </w:r>
        <w:r w:rsidR="00B43D53" w:rsidRPr="00EC0E63">
          <w:rPr>
            <w:noProof/>
            <w:webHidden/>
          </w:rPr>
          <w:fldChar w:fldCharType="end"/>
        </w:r>
      </w:hyperlink>
    </w:p>
    <w:p w14:paraId="6FED2274" w14:textId="1846440F"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23" w:history="1">
        <w:r w:rsidR="00B43D53" w:rsidRPr="00EC0E63">
          <w:rPr>
            <w:rStyle w:val="Hyperlink"/>
            <w:rFonts w:ascii="Georgia" w:hAnsi="Georgia" w:cs="Arial"/>
            <w:b/>
            <w:bCs/>
            <w:noProof/>
            <w:lang w:val="es-DO"/>
          </w:rPr>
          <w:t>II.7. Las colecciones con las que cuenta la biblioteca son las siguientes: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_Toc135741223 \h </w:instrText>
        </w:r>
        <w:r w:rsidR="00B43D53" w:rsidRPr="00EC0E63">
          <w:rPr>
            <w:noProof/>
            <w:webHidden/>
          </w:rPr>
        </w:r>
        <w:r w:rsidR="00B43D53" w:rsidRPr="00EC0E63">
          <w:rPr>
            <w:noProof/>
            <w:webHidden/>
          </w:rPr>
          <w:fldChar w:fldCharType="separate"/>
        </w:r>
        <w:r w:rsidR="000C10E0" w:rsidRPr="00EC0E63">
          <w:rPr>
            <w:noProof/>
            <w:webHidden/>
          </w:rPr>
          <w:t>9</w:t>
        </w:r>
        <w:r w:rsidR="00B43D53" w:rsidRPr="00EC0E63">
          <w:rPr>
            <w:noProof/>
            <w:webHidden/>
          </w:rPr>
          <w:fldChar w:fldCharType="end"/>
        </w:r>
      </w:hyperlink>
    </w:p>
    <w:p w14:paraId="774FBDD7" w14:textId="56FA34F4"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24" w:history="1">
        <w:r w:rsidR="00B43D53" w:rsidRPr="00EC0E63">
          <w:rPr>
            <w:rStyle w:val="Hyperlink"/>
            <w:rFonts w:ascii="Georgia" w:hAnsi="Georgia" w:cs="Arial"/>
            <w:b/>
            <w:bCs/>
            <w:noProof/>
            <w:lang w:val="es-DO"/>
          </w:rPr>
          <w:t>II.8. Recursos físicos de la Biblioteca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_Toc135741224 \h </w:instrText>
        </w:r>
        <w:r w:rsidR="00B43D53" w:rsidRPr="00EC0E63">
          <w:rPr>
            <w:noProof/>
            <w:webHidden/>
          </w:rPr>
        </w:r>
        <w:r w:rsidR="00B43D53" w:rsidRPr="00EC0E63">
          <w:rPr>
            <w:noProof/>
            <w:webHidden/>
          </w:rPr>
          <w:fldChar w:fldCharType="separate"/>
        </w:r>
        <w:r w:rsidR="000C10E0" w:rsidRPr="00EC0E63">
          <w:rPr>
            <w:noProof/>
            <w:webHidden/>
          </w:rPr>
          <w:t>9</w:t>
        </w:r>
        <w:r w:rsidR="00B43D53" w:rsidRPr="00EC0E63">
          <w:rPr>
            <w:noProof/>
            <w:webHidden/>
          </w:rPr>
          <w:fldChar w:fldCharType="end"/>
        </w:r>
      </w:hyperlink>
    </w:p>
    <w:p w14:paraId="4932CB21" w14:textId="213B0FA2"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25" w:history="1">
        <w:r w:rsidR="00B43D53" w:rsidRPr="00EC0E63">
          <w:rPr>
            <w:rStyle w:val="Hyperlink"/>
            <w:rFonts w:ascii="Georgia" w:hAnsi="Georgia" w:cs="Arial"/>
            <w:b/>
            <w:bCs/>
            <w:noProof/>
            <w:lang w:val="es-DO"/>
          </w:rPr>
          <w:t>II.9. Usuarios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_Toc135741225 \h </w:instrText>
        </w:r>
        <w:r w:rsidR="00B43D53" w:rsidRPr="00EC0E63">
          <w:rPr>
            <w:noProof/>
            <w:webHidden/>
          </w:rPr>
        </w:r>
        <w:r w:rsidR="00B43D53" w:rsidRPr="00EC0E63">
          <w:rPr>
            <w:noProof/>
            <w:webHidden/>
          </w:rPr>
          <w:fldChar w:fldCharType="separate"/>
        </w:r>
        <w:r w:rsidR="000C10E0" w:rsidRPr="00EC0E63">
          <w:rPr>
            <w:noProof/>
            <w:webHidden/>
          </w:rPr>
          <w:t>10</w:t>
        </w:r>
        <w:r w:rsidR="00B43D53" w:rsidRPr="00EC0E63">
          <w:rPr>
            <w:noProof/>
            <w:webHidden/>
          </w:rPr>
          <w:fldChar w:fldCharType="end"/>
        </w:r>
      </w:hyperlink>
    </w:p>
    <w:p w14:paraId="3CA78BBA" w14:textId="5966268C"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26" w:history="1">
        <w:r w:rsidR="00B43D53" w:rsidRPr="00EC0E63">
          <w:rPr>
            <w:rStyle w:val="Hyperlink"/>
            <w:rFonts w:ascii="Georgia" w:hAnsi="Georgia" w:cs="Arial"/>
            <w:b/>
            <w:bCs/>
            <w:noProof/>
            <w:lang w:val="es-DO"/>
          </w:rPr>
          <w:t>II.10. Servicios que ofrece la Biblioteca: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_Toc135741226 \h </w:instrText>
        </w:r>
        <w:r w:rsidR="00B43D53" w:rsidRPr="00EC0E63">
          <w:rPr>
            <w:noProof/>
            <w:webHidden/>
          </w:rPr>
        </w:r>
        <w:r w:rsidR="00B43D53" w:rsidRPr="00EC0E63">
          <w:rPr>
            <w:noProof/>
            <w:webHidden/>
          </w:rPr>
          <w:fldChar w:fldCharType="separate"/>
        </w:r>
        <w:r w:rsidR="000C10E0" w:rsidRPr="00EC0E63">
          <w:rPr>
            <w:noProof/>
            <w:webHidden/>
          </w:rPr>
          <w:t>10</w:t>
        </w:r>
        <w:r w:rsidR="00B43D53" w:rsidRPr="00EC0E63">
          <w:rPr>
            <w:noProof/>
            <w:webHidden/>
          </w:rPr>
          <w:fldChar w:fldCharType="end"/>
        </w:r>
      </w:hyperlink>
    </w:p>
    <w:p w14:paraId="02A83724" w14:textId="705C8802" w:rsidR="00B43D53" w:rsidRPr="00EC0E63" w:rsidRDefault="00000000">
      <w:pPr>
        <w:pStyle w:val="TOC1"/>
        <w:tabs>
          <w:tab w:val="right" w:leader="dot" w:pos="8630"/>
        </w:tabs>
        <w:rPr>
          <w:rFonts w:asciiTheme="minorHAnsi" w:eastAsiaTheme="minorEastAsia" w:hAnsiTheme="minorHAnsi" w:cstheme="minorBidi"/>
          <w:b w:val="0"/>
          <w:bCs w:val="0"/>
          <w:caps w:val="0"/>
          <w:noProof/>
          <w:kern w:val="2"/>
          <w:sz w:val="22"/>
          <w:szCs w:val="22"/>
          <w14:ligatures w14:val="standardContextual"/>
        </w:rPr>
      </w:pPr>
      <w:hyperlink w:anchor="_Toc135741227" w:history="1">
        <w:r w:rsidR="00B43D53" w:rsidRPr="00EC0E63">
          <w:rPr>
            <w:rStyle w:val="Hyperlink"/>
            <w:rFonts w:ascii="Georgia" w:hAnsi="Georgia" w:cs="Arial"/>
            <w:noProof/>
            <w:kern w:val="32"/>
            <w:lang w:val="es-DO"/>
          </w:rPr>
          <w:t>III. Selección</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_Toc135741227 \h </w:instrText>
        </w:r>
        <w:r w:rsidR="00B43D53" w:rsidRPr="00EC0E63">
          <w:rPr>
            <w:noProof/>
            <w:webHidden/>
          </w:rPr>
        </w:r>
        <w:r w:rsidR="00B43D53" w:rsidRPr="00EC0E63">
          <w:rPr>
            <w:noProof/>
            <w:webHidden/>
          </w:rPr>
          <w:fldChar w:fldCharType="separate"/>
        </w:r>
        <w:r w:rsidR="000C10E0" w:rsidRPr="00EC0E63">
          <w:rPr>
            <w:noProof/>
            <w:webHidden/>
          </w:rPr>
          <w:t>11</w:t>
        </w:r>
        <w:r w:rsidR="00B43D53" w:rsidRPr="00EC0E63">
          <w:rPr>
            <w:noProof/>
            <w:webHidden/>
          </w:rPr>
          <w:fldChar w:fldCharType="end"/>
        </w:r>
      </w:hyperlink>
    </w:p>
    <w:p w14:paraId="0A580805" w14:textId="67C3B292"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28" w:history="1">
        <w:r w:rsidR="00B43D53" w:rsidRPr="00EC0E63">
          <w:rPr>
            <w:rStyle w:val="Hyperlink"/>
            <w:rFonts w:ascii="Georgia" w:hAnsi="Georgia" w:cs="Arial"/>
            <w:b/>
            <w:bCs/>
            <w:noProof/>
            <w:lang w:val="es-DO"/>
          </w:rPr>
          <w:t>III.1. Criterios de selección más importantes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_Toc135741228 \h </w:instrText>
        </w:r>
        <w:r w:rsidR="00B43D53" w:rsidRPr="00EC0E63">
          <w:rPr>
            <w:noProof/>
            <w:webHidden/>
          </w:rPr>
        </w:r>
        <w:r w:rsidR="00B43D53" w:rsidRPr="00EC0E63">
          <w:rPr>
            <w:noProof/>
            <w:webHidden/>
          </w:rPr>
          <w:fldChar w:fldCharType="separate"/>
        </w:r>
        <w:r w:rsidR="000C10E0" w:rsidRPr="00EC0E63">
          <w:rPr>
            <w:noProof/>
            <w:webHidden/>
          </w:rPr>
          <w:t>11</w:t>
        </w:r>
        <w:r w:rsidR="00B43D53" w:rsidRPr="00EC0E63">
          <w:rPr>
            <w:noProof/>
            <w:webHidden/>
          </w:rPr>
          <w:fldChar w:fldCharType="end"/>
        </w:r>
      </w:hyperlink>
    </w:p>
    <w:p w14:paraId="6E38542C" w14:textId="61E8A158" w:rsidR="00B43D53" w:rsidRPr="00EC0E63" w:rsidRDefault="00000000">
      <w:pPr>
        <w:pStyle w:val="TOC3"/>
        <w:tabs>
          <w:tab w:val="right" w:leader="dot" w:pos="8630"/>
        </w:tabs>
        <w:rPr>
          <w:rFonts w:asciiTheme="minorHAnsi" w:eastAsiaTheme="minorEastAsia" w:hAnsiTheme="minorHAnsi" w:cstheme="minorBidi"/>
          <w:i w:val="0"/>
          <w:iCs w:val="0"/>
          <w:noProof/>
          <w:kern w:val="2"/>
          <w:sz w:val="22"/>
          <w:szCs w:val="22"/>
          <w14:ligatures w14:val="standardContextual"/>
        </w:rPr>
      </w:pPr>
      <w:hyperlink w:anchor="_Toc135741229" w:history="1">
        <w:r w:rsidR="00B43D53" w:rsidRPr="00EC0E63">
          <w:rPr>
            <w:rStyle w:val="Hyperlink"/>
            <w:rFonts w:ascii="Georgia" w:hAnsi="Georgia" w:cs="Arial"/>
            <w:b/>
            <w:bCs/>
            <w:noProof/>
            <w:lang w:val="es-DO"/>
          </w:rPr>
          <w:t>A) Impresos: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_Toc135741229 \h </w:instrText>
        </w:r>
        <w:r w:rsidR="00B43D53" w:rsidRPr="00EC0E63">
          <w:rPr>
            <w:noProof/>
            <w:webHidden/>
          </w:rPr>
        </w:r>
        <w:r w:rsidR="00B43D53" w:rsidRPr="00EC0E63">
          <w:rPr>
            <w:noProof/>
            <w:webHidden/>
          </w:rPr>
          <w:fldChar w:fldCharType="separate"/>
        </w:r>
        <w:r w:rsidR="000C10E0" w:rsidRPr="00EC0E63">
          <w:rPr>
            <w:noProof/>
            <w:webHidden/>
          </w:rPr>
          <w:t>11</w:t>
        </w:r>
        <w:r w:rsidR="00B43D53" w:rsidRPr="00EC0E63">
          <w:rPr>
            <w:noProof/>
            <w:webHidden/>
          </w:rPr>
          <w:fldChar w:fldCharType="end"/>
        </w:r>
      </w:hyperlink>
    </w:p>
    <w:p w14:paraId="02022134" w14:textId="125FF800" w:rsidR="00B43D53" w:rsidRPr="00EC0E63" w:rsidRDefault="00000000">
      <w:pPr>
        <w:pStyle w:val="TOC3"/>
        <w:tabs>
          <w:tab w:val="right" w:leader="dot" w:pos="8630"/>
        </w:tabs>
        <w:rPr>
          <w:rFonts w:asciiTheme="minorHAnsi" w:eastAsiaTheme="minorEastAsia" w:hAnsiTheme="minorHAnsi" w:cstheme="minorBidi"/>
          <w:i w:val="0"/>
          <w:iCs w:val="0"/>
          <w:noProof/>
          <w:kern w:val="2"/>
          <w:sz w:val="22"/>
          <w:szCs w:val="22"/>
          <w14:ligatures w14:val="standardContextual"/>
        </w:rPr>
      </w:pPr>
      <w:hyperlink w:anchor="_Toc135741230" w:history="1">
        <w:r w:rsidR="00B43D53" w:rsidRPr="00EC0E63">
          <w:rPr>
            <w:rStyle w:val="Hyperlink"/>
            <w:rFonts w:ascii="Georgia" w:hAnsi="Georgia" w:cs="Arial"/>
            <w:b/>
            <w:bCs/>
            <w:noProof/>
            <w:lang w:val="es-DO"/>
          </w:rPr>
          <w:t>B) Electrónicos: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_Toc135741230 \h </w:instrText>
        </w:r>
        <w:r w:rsidR="00B43D53" w:rsidRPr="00EC0E63">
          <w:rPr>
            <w:noProof/>
            <w:webHidden/>
          </w:rPr>
        </w:r>
        <w:r w:rsidR="00B43D53" w:rsidRPr="00EC0E63">
          <w:rPr>
            <w:noProof/>
            <w:webHidden/>
          </w:rPr>
          <w:fldChar w:fldCharType="separate"/>
        </w:r>
        <w:r w:rsidR="000C10E0" w:rsidRPr="00EC0E63">
          <w:rPr>
            <w:noProof/>
            <w:webHidden/>
          </w:rPr>
          <w:t>13</w:t>
        </w:r>
        <w:r w:rsidR="00B43D53" w:rsidRPr="00EC0E63">
          <w:rPr>
            <w:noProof/>
            <w:webHidden/>
          </w:rPr>
          <w:fldChar w:fldCharType="end"/>
        </w:r>
      </w:hyperlink>
    </w:p>
    <w:p w14:paraId="26C06A96" w14:textId="1F194C01" w:rsidR="00B43D53" w:rsidRPr="00EC0E63" w:rsidRDefault="00000000">
      <w:pPr>
        <w:pStyle w:val="TOC3"/>
        <w:tabs>
          <w:tab w:val="right" w:leader="dot" w:pos="8630"/>
        </w:tabs>
        <w:rPr>
          <w:rFonts w:asciiTheme="minorHAnsi" w:eastAsiaTheme="minorEastAsia" w:hAnsiTheme="minorHAnsi" w:cstheme="minorBidi"/>
          <w:i w:val="0"/>
          <w:iCs w:val="0"/>
          <w:noProof/>
          <w:kern w:val="2"/>
          <w:sz w:val="22"/>
          <w:szCs w:val="22"/>
          <w14:ligatures w14:val="standardContextual"/>
        </w:rPr>
      </w:pPr>
      <w:hyperlink w:anchor="_Toc135741231" w:history="1">
        <w:r w:rsidR="00B43D53" w:rsidRPr="00EC0E63">
          <w:rPr>
            <w:rStyle w:val="Hyperlink"/>
            <w:rFonts w:ascii="Georgia" w:hAnsi="Georgia" w:cs="Arial"/>
            <w:b/>
            <w:bCs/>
            <w:noProof/>
            <w:lang w:val="es-DO"/>
          </w:rPr>
          <w:t>D) Recursos controversiales: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_Toc135741231 \h </w:instrText>
        </w:r>
        <w:r w:rsidR="00B43D53" w:rsidRPr="00EC0E63">
          <w:rPr>
            <w:noProof/>
            <w:webHidden/>
          </w:rPr>
        </w:r>
        <w:r w:rsidR="00B43D53" w:rsidRPr="00EC0E63">
          <w:rPr>
            <w:noProof/>
            <w:webHidden/>
          </w:rPr>
          <w:fldChar w:fldCharType="separate"/>
        </w:r>
        <w:r w:rsidR="000C10E0" w:rsidRPr="00EC0E63">
          <w:rPr>
            <w:noProof/>
            <w:webHidden/>
          </w:rPr>
          <w:t>13</w:t>
        </w:r>
        <w:r w:rsidR="00B43D53" w:rsidRPr="00EC0E63">
          <w:rPr>
            <w:noProof/>
            <w:webHidden/>
          </w:rPr>
          <w:fldChar w:fldCharType="end"/>
        </w:r>
      </w:hyperlink>
    </w:p>
    <w:p w14:paraId="6B14D63B" w14:textId="2781772E" w:rsidR="00B43D53" w:rsidRPr="00EC0E63" w:rsidRDefault="00000000">
      <w:pPr>
        <w:pStyle w:val="TOC1"/>
        <w:tabs>
          <w:tab w:val="right" w:leader="dot" w:pos="8630"/>
        </w:tabs>
        <w:rPr>
          <w:rFonts w:asciiTheme="minorHAnsi" w:eastAsiaTheme="minorEastAsia" w:hAnsiTheme="minorHAnsi" w:cstheme="minorBidi"/>
          <w:b w:val="0"/>
          <w:bCs w:val="0"/>
          <w:caps w:val="0"/>
          <w:noProof/>
          <w:kern w:val="2"/>
          <w:sz w:val="22"/>
          <w:szCs w:val="22"/>
          <w14:ligatures w14:val="standardContextual"/>
        </w:rPr>
      </w:pPr>
      <w:hyperlink w:anchor="_Toc135741236" w:history="1">
        <w:r w:rsidR="00B43D53" w:rsidRPr="00EC0E63">
          <w:rPr>
            <w:rStyle w:val="Hyperlink"/>
            <w:rFonts w:ascii="Georgia" w:hAnsi="Georgia" w:cs="Arial"/>
            <w:noProof/>
            <w:kern w:val="32"/>
            <w:lang w:val="es-DO"/>
          </w:rPr>
          <w:t>IV. Las directivas para la formación de la colección</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_Toc135741236 \h </w:instrText>
        </w:r>
        <w:r w:rsidR="00B43D53" w:rsidRPr="00EC0E63">
          <w:rPr>
            <w:noProof/>
            <w:webHidden/>
          </w:rPr>
        </w:r>
        <w:r w:rsidR="00B43D53" w:rsidRPr="00EC0E63">
          <w:rPr>
            <w:noProof/>
            <w:webHidden/>
          </w:rPr>
          <w:fldChar w:fldCharType="separate"/>
        </w:r>
        <w:r w:rsidR="000C10E0" w:rsidRPr="00EC0E63">
          <w:rPr>
            <w:noProof/>
            <w:webHidden/>
          </w:rPr>
          <w:t>14</w:t>
        </w:r>
        <w:r w:rsidR="00B43D53" w:rsidRPr="00EC0E63">
          <w:rPr>
            <w:noProof/>
            <w:webHidden/>
          </w:rPr>
          <w:fldChar w:fldCharType="end"/>
        </w:r>
      </w:hyperlink>
    </w:p>
    <w:p w14:paraId="196B981C" w14:textId="3CFE81B4"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37" w:history="1">
        <w:r w:rsidR="00B43D53" w:rsidRPr="00EC0E63">
          <w:rPr>
            <w:rStyle w:val="Hyperlink"/>
            <w:rFonts w:ascii="Georgia" w:hAnsi="Georgia" w:cs="Arial"/>
            <w:b/>
            <w:bCs/>
            <w:noProof/>
            <w:lang w:val="es-DO"/>
          </w:rPr>
          <w:t>IV.1. Áreas temáticas de más relevancia para la colección</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_Toc135741237 \h </w:instrText>
        </w:r>
        <w:r w:rsidR="00B43D53" w:rsidRPr="00EC0E63">
          <w:rPr>
            <w:noProof/>
            <w:webHidden/>
          </w:rPr>
        </w:r>
        <w:r w:rsidR="00B43D53" w:rsidRPr="00EC0E63">
          <w:rPr>
            <w:noProof/>
            <w:webHidden/>
          </w:rPr>
          <w:fldChar w:fldCharType="separate"/>
        </w:r>
        <w:r w:rsidR="000C10E0" w:rsidRPr="00EC0E63">
          <w:rPr>
            <w:noProof/>
            <w:webHidden/>
          </w:rPr>
          <w:t>14</w:t>
        </w:r>
        <w:r w:rsidR="00B43D53" w:rsidRPr="00EC0E63">
          <w:rPr>
            <w:noProof/>
            <w:webHidden/>
          </w:rPr>
          <w:fldChar w:fldCharType="end"/>
        </w:r>
      </w:hyperlink>
    </w:p>
    <w:p w14:paraId="4FB73B9E" w14:textId="69F838B7"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38" w:history="1">
        <w:r w:rsidR="00B43D53" w:rsidRPr="00EC0E63">
          <w:rPr>
            <w:rStyle w:val="Hyperlink"/>
            <w:rFonts w:ascii="Georgia" w:hAnsi="Georgia" w:cs="Arial"/>
            <w:b/>
            <w:bCs/>
            <w:noProof/>
            <w:lang w:val="es-DO"/>
          </w:rPr>
          <w:t>IV.3. Énfasis que debe tener la colección, en términos de títulos recientes, comparada a títulos retrospectivos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_Toc135741238 \h </w:instrText>
        </w:r>
        <w:r w:rsidR="00B43D53" w:rsidRPr="00EC0E63">
          <w:rPr>
            <w:noProof/>
            <w:webHidden/>
          </w:rPr>
        </w:r>
        <w:r w:rsidR="00B43D53" w:rsidRPr="00EC0E63">
          <w:rPr>
            <w:noProof/>
            <w:webHidden/>
          </w:rPr>
          <w:fldChar w:fldCharType="separate"/>
        </w:r>
        <w:r w:rsidR="000C10E0" w:rsidRPr="00EC0E63">
          <w:rPr>
            <w:noProof/>
            <w:webHidden/>
          </w:rPr>
          <w:t>16</w:t>
        </w:r>
        <w:r w:rsidR="00B43D53" w:rsidRPr="00EC0E63">
          <w:rPr>
            <w:noProof/>
            <w:webHidden/>
          </w:rPr>
          <w:fldChar w:fldCharType="end"/>
        </w:r>
      </w:hyperlink>
    </w:p>
    <w:p w14:paraId="4377073F" w14:textId="342EB55D"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39" w:history="1">
        <w:r w:rsidR="00B43D53" w:rsidRPr="00EC0E63">
          <w:rPr>
            <w:rStyle w:val="Hyperlink"/>
            <w:rFonts w:ascii="Georgia" w:hAnsi="Georgia" w:cs="Arial"/>
            <w:b/>
            <w:bCs/>
            <w:noProof/>
            <w:lang w:val="es-DO"/>
          </w:rPr>
          <w:t>IV. 4. Énfasis que debe tener la colección, en términos de incluir títulos de áreas geográficas de más relevancia o importancia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_Toc135741239 \h </w:instrText>
        </w:r>
        <w:r w:rsidR="00B43D53" w:rsidRPr="00EC0E63">
          <w:rPr>
            <w:noProof/>
            <w:webHidden/>
          </w:rPr>
        </w:r>
        <w:r w:rsidR="00B43D53" w:rsidRPr="00EC0E63">
          <w:rPr>
            <w:noProof/>
            <w:webHidden/>
          </w:rPr>
          <w:fldChar w:fldCharType="separate"/>
        </w:r>
        <w:r w:rsidR="000C10E0" w:rsidRPr="00EC0E63">
          <w:rPr>
            <w:noProof/>
            <w:webHidden/>
          </w:rPr>
          <w:t>17</w:t>
        </w:r>
        <w:r w:rsidR="00B43D53" w:rsidRPr="00EC0E63">
          <w:rPr>
            <w:noProof/>
            <w:webHidden/>
          </w:rPr>
          <w:fldChar w:fldCharType="end"/>
        </w:r>
      </w:hyperlink>
    </w:p>
    <w:p w14:paraId="485DD67A" w14:textId="69541837"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40" w:history="1">
        <w:r w:rsidR="00B43D53" w:rsidRPr="00EC0E63">
          <w:rPr>
            <w:rStyle w:val="Hyperlink"/>
            <w:rFonts w:ascii="Georgia" w:hAnsi="Georgia" w:cs="Arial"/>
            <w:b/>
            <w:bCs/>
            <w:noProof/>
            <w:lang w:val="es-DO"/>
          </w:rPr>
          <w:t>IV.5. Idiomas que deben ser representadas en la colección</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_Toc135741240 \h </w:instrText>
        </w:r>
        <w:r w:rsidR="00B43D53" w:rsidRPr="00EC0E63">
          <w:rPr>
            <w:noProof/>
            <w:webHidden/>
          </w:rPr>
        </w:r>
        <w:r w:rsidR="00B43D53" w:rsidRPr="00EC0E63">
          <w:rPr>
            <w:noProof/>
            <w:webHidden/>
          </w:rPr>
          <w:fldChar w:fldCharType="separate"/>
        </w:r>
        <w:r w:rsidR="000C10E0" w:rsidRPr="00EC0E63">
          <w:rPr>
            <w:noProof/>
            <w:webHidden/>
          </w:rPr>
          <w:t>17</w:t>
        </w:r>
        <w:r w:rsidR="00B43D53" w:rsidRPr="00EC0E63">
          <w:rPr>
            <w:noProof/>
            <w:webHidden/>
          </w:rPr>
          <w:fldChar w:fldCharType="end"/>
        </w:r>
      </w:hyperlink>
    </w:p>
    <w:p w14:paraId="52F9D0F3" w14:textId="454BEDF6" w:rsidR="00B43D53" w:rsidRPr="00EC0E63" w:rsidRDefault="00000000">
      <w:pPr>
        <w:pStyle w:val="TOC1"/>
        <w:tabs>
          <w:tab w:val="right" w:leader="dot" w:pos="8630"/>
        </w:tabs>
        <w:rPr>
          <w:rFonts w:asciiTheme="minorHAnsi" w:eastAsiaTheme="minorEastAsia" w:hAnsiTheme="minorHAnsi" w:cstheme="minorBidi"/>
          <w:b w:val="0"/>
          <w:bCs w:val="0"/>
          <w:caps w:val="0"/>
          <w:noProof/>
          <w:kern w:val="2"/>
          <w:sz w:val="22"/>
          <w:szCs w:val="22"/>
          <w14:ligatures w14:val="standardContextual"/>
        </w:rPr>
      </w:pPr>
      <w:hyperlink w:anchor="_Toc135741241" w:history="1">
        <w:r w:rsidR="00B43D53" w:rsidRPr="00EC0E63">
          <w:rPr>
            <w:rStyle w:val="Hyperlink"/>
            <w:rFonts w:ascii="Georgia" w:hAnsi="Georgia" w:cs="Arial"/>
            <w:noProof/>
            <w:kern w:val="32"/>
            <w:lang w:val="es-DO"/>
          </w:rPr>
          <w:t>V. La política sobre la Censura y la Libertad Intelectual</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_Toc135741241 \h </w:instrText>
        </w:r>
        <w:r w:rsidR="00B43D53" w:rsidRPr="00EC0E63">
          <w:rPr>
            <w:noProof/>
            <w:webHidden/>
          </w:rPr>
        </w:r>
        <w:r w:rsidR="00B43D53" w:rsidRPr="00EC0E63">
          <w:rPr>
            <w:noProof/>
            <w:webHidden/>
          </w:rPr>
          <w:fldChar w:fldCharType="separate"/>
        </w:r>
        <w:r w:rsidR="000C10E0" w:rsidRPr="00EC0E63">
          <w:rPr>
            <w:noProof/>
            <w:webHidden/>
          </w:rPr>
          <w:t>17</w:t>
        </w:r>
        <w:r w:rsidR="00B43D53" w:rsidRPr="00EC0E63">
          <w:rPr>
            <w:noProof/>
            <w:webHidden/>
          </w:rPr>
          <w:fldChar w:fldCharType="end"/>
        </w:r>
      </w:hyperlink>
    </w:p>
    <w:p w14:paraId="54D1D0D2" w14:textId="242CB23A"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42" w:history="1">
        <w:r w:rsidR="00B43D53" w:rsidRPr="00EC0E63">
          <w:rPr>
            <w:rStyle w:val="Hyperlink"/>
            <w:rFonts w:ascii="Georgia" w:hAnsi="Georgia" w:cs="Arial"/>
            <w:b/>
            <w:bCs/>
            <w:noProof/>
            <w:lang w:val="es-DO"/>
          </w:rPr>
          <w:t>V.1. Posición oficial que la biblioteca apoya relacionada con la Censura y la Libertad Intelectual</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_Toc135741242 \h </w:instrText>
        </w:r>
        <w:r w:rsidR="00B43D53" w:rsidRPr="00EC0E63">
          <w:rPr>
            <w:noProof/>
            <w:webHidden/>
          </w:rPr>
        </w:r>
        <w:r w:rsidR="00B43D53" w:rsidRPr="00EC0E63">
          <w:rPr>
            <w:noProof/>
            <w:webHidden/>
          </w:rPr>
          <w:fldChar w:fldCharType="separate"/>
        </w:r>
        <w:r w:rsidR="000C10E0" w:rsidRPr="00EC0E63">
          <w:rPr>
            <w:noProof/>
            <w:webHidden/>
          </w:rPr>
          <w:t>17</w:t>
        </w:r>
        <w:r w:rsidR="00B43D53" w:rsidRPr="00EC0E63">
          <w:rPr>
            <w:noProof/>
            <w:webHidden/>
          </w:rPr>
          <w:fldChar w:fldCharType="end"/>
        </w:r>
      </w:hyperlink>
    </w:p>
    <w:p w14:paraId="1044DA44" w14:textId="5329E391"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43" w:history="1">
        <w:r w:rsidR="00B43D53" w:rsidRPr="00EC0E63">
          <w:rPr>
            <w:rStyle w:val="Hyperlink"/>
            <w:rFonts w:ascii="Georgia" w:hAnsi="Georgia" w:cs="Arial"/>
            <w:b/>
            <w:bCs/>
            <w:noProof/>
            <w:lang w:val="es-DO"/>
          </w:rPr>
          <w:t>V.2. Listado de los documentos claves de las asociaciones profesionales que apoyan los valores y la posición de la profesión en el campo de la censura y la libertad intelectual</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_Toc135741243 \h </w:instrText>
        </w:r>
        <w:r w:rsidR="00B43D53" w:rsidRPr="00EC0E63">
          <w:rPr>
            <w:noProof/>
            <w:webHidden/>
          </w:rPr>
        </w:r>
        <w:r w:rsidR="00B43D53" w:rsidRPr="00EC0E63">
          <w:rPr>
            <w:noProof/>
            <w:webHidden/>
          </w:rPr>
          <w:fldChar w:fldCharType="separate"/>
        </w:r>
        <w:r w:rsidR="000C10E0" w:rsidRPr="00EC0E63">
          <w:rPr>
            <w:noProof/>
            <w:webHidden/>
          </w:rPr>
          <w:t>18</w:t>
        </w:r>
        <w:r w:rsidR="00B43D53" w:rsidRPr="00EC0E63">
          <w:rPr>
            <w:noProof/>
            <w:webHidden/>
          </w:rPr>
          <w:fldChar w:fldCharType="end"/>
        </w:r>
      </w:hyperlink>
    </w:p>
    <w:p w14:paraId="3C760B3D" w14:textId="2D4262B7"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44" w:history="1">
        <w:r w:rsidR="00B43D53" w:rsidRPr="00EC0E63">
          <w:rPr>
            <w:rStyle w:val="Hyperlink"/>
            <w:rFonts w:ascii="Georgia" w:hAnsi="Georgia" w:cs="Arial"/>
            <w:b/>
            <w:bCs/>
            <w:noProof/>
            <w:lang w:val="es-DO"/>
          </w:rPr>
          <w:t>V.3. Pasos a seguir en el manejo de un caso de censura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_Toc135741244 \h </w:instrText>
        </w:r>
        <w:r w:rsidR="00B43D53" w:rsidRPr="00EC0E63">
          <w:rPr>
            <w:noProof/>
            <w:webHidden/>
          </w:rPr>
        </w:r>
        <w:r w:rsidR="00B43D53" w:rsidRPr="00EC0E63">
          <w:rPr>
            <w:noProof/>
            <w:webHidden/>
          </w:rPr>
          <w:fldChar w:fldCharType="separate"/>
        </w:r>
        <w:r w:rsidR="000C10E0" w:rsidRPr="00EC0E63">
          <w:rPr>
            <w:noProof/>
            <w:webHidden/>
          </w:rPr>
          <w:t>19</w:t>
        </w:r>
        <w:r w:rsidR="00B43D53" w:rsidRPr="00EC0E63">
          <w:rPr>
            <w:noProof/>
            <w:webHidden/>
          </w:rPr>
          <w:fldChar w:fldCharType="end"/>
        </w:r>
      </w:hyperlink>
    </w:p>
    <w:p w14:paraId="179A0744" w14:textId="18F4255D" w:rsidR="00B43D53" w:rsidRPr="00EC0E63" w:rsidRDefault="00000000">
      <w:pPr>
        <w:pStyle w:val="TOC1"/>
        <w:tabs>
          <w:tab w:val="right" w:leader="dot" w:pos="8630"/>
        </w:tabs>
        <w:rPr>
          <w:rFonts w:asciiTheme="minorHAnsi" w:eastAsiaTheme="minorEastAsia" w:hAnsiTheme="minorHAnsi" w:cstheme="minorBidi"/>
          <w:b w:val="0"/>
          <w:bCs w:val="0"/>
          <w:caps w:val="0"/>
          <w:noProof/>
          <w:kern w:val="2"/>
          <w:sz w:val="22"/>
          <w:szCs w:val="22"/>
          <w14:ligatures w14:val="standardContextual"/>
        </w:rPr>
      </w:pPr>
      <w:hyperlink w:anchor="_Toc135741245" w:history="1">
        <w:r w:rsidR="00B43D53" w:rsidRPr="00EC0E63">
          <w:rPr>
            <w:rStyle w:val="Hyperlink"/>
            <w:rFonts w:ascii="Georgia" w:hAnsi="Georgia" w:cs="Arial"/>
            <w:noProof/>
            <w:spacing w:val="-10"/>
            <w:kern w:val="32"/>
            <w:lang w:val="es-DO"/>
          </w:rPr>
          <w:t>VI. Evaluación de la Colección</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_Toc135741245 \h </w:instrText>
        </w:r>
        <w:r w:rsidR="00B43D53" w:rsidRPr="00EC0E63">
          <w:rPr>
            <w:noProof/>
            <w:webHidden/>
          </w:rPr>
        </w:r>
        <w:r w:rsidR="00B43D53" w:rsidRPr="00EC0E63">
          <w:rPr>
            <w:noProof/>
            <w:webHidden/>
          </w:rPr>
          <w:fldChar w:fldCharType="separate"/>
        </w:r>
        <w:r w:rsidR="000C10E0" w:rsidRPr="00EC0E63">
          <w:rPr>
            <w:noProof/>
            <w:webHidden/>
          </w:rPr>
          <w:t>20</w:t>
        </w:r>
        <w:r w:rsidR="00B43D53" w:rsidRPr="00EC0E63">
          <w:rPr>
            <w:noProof/>
            <w:webHidden/>
          </w:rPr>
          <w:fldChar w:fldCharType="end"/>
        </w:r>
      </w:hyperlink>
    </w:p>
    <w:p w14:paraId="0B1588F5" w14:textId="5E872B81"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46" w:history="1">
        <w:r w:rsidR="00B43D53" w:rsidRPr="00EC0E63">
          <w:rPr>
            <w:rStyle w:val="Hyperlink"/>
            <w:rFonts w:ascii="Georgia" w:hAnsi="Georgia" w:cs="Arial"/>
            <w:b/>
            <w:bCs/>
            <w:noProof/>
            <w:lang w:val="es-DO"/>
          </w:rPr>
          <w:t>VI.1. La importancia o justificación para una evaluación de la colección de la Biblioteca y Centro de Recursos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_Toc135741246 \h </w:instrText>
        </w:r>
        <w:r w:rsidR="00B43D53" w:rsidRPr="00EC0E63">
          <w:rPr>
            <w:noProof/>
            <w:webHidden/>
          </w:rPr>
        </w:r>
        <w:r w:rsidR="00B43D53" w:rsidRPr="00EC0E63">
          <w:rPr>
            <w:noProof/>
            <w:webHidden/>
          </w:rPr>
          <w:fldChar w:fldCharType="separate"/>
        </w:r>
        <w:r w:rsidR="000C10E0" w:rsidRPr="00EC0E63">
          <w:rPr>
            <w:noProof/>
            <w:webHidden/>
          </w:rPr>
          <w:t>20</w:t>
        </w:r>
        <w:r w:rsidR="00B43D53" w:rsidRPr="00EC0E63">
          <w:rPr>
            <w:noProof/>
            <w:webHidden/>
          </w:rPr>
          <w:fldChar w:fldCharType="end"/>
        </w:r>
      </w:hyperlink>
    </w:p>
    <w:p w14:paraId="5433DCE5" w14:textId="56B42B3B"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47" w:history="1">
        <w:r w:rsidR="00B43D53" w:rsidRPr="00EC0E63">
          <w:rPr>
            <w:rStyle w:val="Hyperlink"/>
            <w:rFonts w:ascii="Georgia" w:hAnsi="Georgia" w:cs="Arial"/>
            <w:b/>
            <w:bCs/>
            <w:noProof/>
            <w:lang w:val="es-DO"/>
          </w:rPr>
          <w:t>VI.2. Técnicas o estrategias importantes a usar en evaluar la colección</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_Toc135741247 \h </w:instrText>
        </w:r>
        <w:r w:rsidR="00B43D53" w:rsidRPr="00EC0E63">
          <w:rPr>
            <w:noProof/>
            <w:webHidden/>
          </w:rPr>
        </w:r>
        <w:r w:rsidR="00B43D53" w:rsidRPr="00EC0E63">
          <w:rPr>
            <w:noProof/>
            <w:webHidden/>
          </w:rPr>
          <w:fldChar w:fldCharType="separate"/>
        </w:r>
        <w:r w:rsidR="000C10E0" w:rsidRPr="00EC0E63">
          <w:rPr>
            <w:noProof/>
            <w:webHidden/>
          </w:rPr>
          <w:t>21</w:t>
        </w:r>
        <w:r w:rsidR="00B43D53" w:rsidRPr="00EC0E63">
          <w:rPr>
            <w:noProof/>
            <w:webHidden/>
          </w:rPr>
          <w:fldChar w:fldCharType="end"/>
        </w:r>
      </w:hyperlink>
    </w:p>
    <w:p w14:paraId="64AE1861" w14:textId="588A1E0C"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48" w:history="1">
        <w:r w:rsidR="00B43D53" w:rsidRPr="00EC0E63">
          <w:rPr>
            <w:rStyle w:val="Hyperlink"/>
            <w:rFonts w:ascii="Georgia" w:hAnsi="Georgia" w:cs="Arial"/>
            <w:b/>
            <w:bCs/>
            <w:noProof/>
            <w:lang w:val="es-DO"/>
          </w:rPr>
          <w:t>A) Técnicas relacionadas con la recopilación de datos cuantitativos o estadísticos sobre la colección, incluyendo:</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_Toc135741248 \h </w:instrText>
        </w:r>
        <w:r w:rsidR="00B43D53" w:rsidRPr="00EC0E63">
          <w:rPr>
            <w:noProof/>
            <w:webHidden/>
          </w:rPr>
        </w:r>
        <w:r w:rsidR="00B43D53" w:rsidRPr="00EC0E63">
          <w:rPr>
            <w:noProof/>
            <w:webHidden/>
          </w:rPr>
          <w:fldChar w:fldCharType="separate"/>
        </w:r>
        <w:r w:rsidR="000C10E0" w:rsidRPr="00EC0E63">
          <w:rPr>
            <w:noProof/>
            <w:webHidden/>
          </w:rPr>
          <w:t>21</w:t>
        </w:r>
        <w:r w:rsidR="00B43D53" w:rsidRPr="00EC0E63">
          <w:rPr>
            <w:noProof/>
            <w:webHidden/>
          </w:rPr>
          <w:fldChar w:fldCharType="end"/>
        </w:r>
      </w:hyperlink>
    </w:p>
    <w:p w14:paraId="05EA1D41" w14:textId="7F11BF1D"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49" w:history="1">
        <w:r w:rsidR="00B43D53" w:rsidRPr="00EC0E63">
          <w:rPr>
            <w:rStyle w:val="Hyperlink"/>
            <w:rFonts w:ascii="Georgia" w:hAnsi="Georgia" w:cs="Arial"/>
            <w:b/>
            <w:bCs/>
            <w:noProof/>
            <w:lang w:val="es-DO"/>
          </w:rPr>
          <w:t>B) Técnicas relacionadas con la observación directa de la colección en los estantes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_Toc135741249 \h </w:instrText>
        </w:r>
        <w:r w:rsidR="00B43D53" w:rsidRPr="00EC0E63">
          <w:rPr>
            <w:noProof/>
            <w:webHidden/>
          </w:rPr>
        </w:r>
        <w:r w:rsidR="00B43D53" w:rsidRPr="00EC0E63">
          <w:rPr>
            <w:noProof/>
            <w:webHidden/>
          </w:rPr>
          <w:fldChar w:fldCharType="separate"/>
        </w:r>
        <w:r w:rsidR="000C10E0" w:rsidRPr="00EC0E63">
          <w:rPr>
            <w:noProof/>
            <w:webHidden/>
          </w:rPr>
          <w:t>21</w:t>
        </w:r>
        <w:r w:rsidR="00B43D53" w:rsidRPr="00EC0E63">
          <w:rPr>
            <w:noProof/>
            <w:webHidden/>
          </w:rPr>
          <w:fldChar w:fldCharType="end"/>
        </w:r>
      </w:hyperlink>
    </w:p>
    <w:p w14:paraId="0170FC31" w14:textId="60EB90B0"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50" w:history="1">
        <w:r w:rsidR="00B43D53" w:rsidRPr="00EC0E63">
          <w:rPr>
            <w:rStyle w:val="Hyperlink"/>
            <w:rFonts w:ascii="Georgia" w:hAnsi="Georgia" w:cs="Arial"/>
            <w:b/>
            <w:bCs/>
            <w:noProof/>
            <w:lang w:val="es-DO"/>
          </w:rPr>
          <w:t>C) Técnicas relacionadas con una comparación de la colección con:</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_Toc135741250 \h </w:instrText>
        </w:r>
        <w:r w:rsidR="00B43D53" w:rsidRPr="00EC0E63">
          <w:rPr>
            <w:noProof/>
            <w:webHidden/>
          </w:rPr>
        </w:r>
        <w:r w:rsidR="00B43D53" w:rsidRPr="00EC0E63">
          <w:rPr>
            <w:noProof/>
            <w:webHidden/>
          </w:rPr>
          <w:fldChar w:fldCharType="separate"/>
        </w:r>
        <w:r w:rsidR="000C10E0" w:rsidRPr="00EC0E63">
          <w:rPr>
            <w:noProof/>
            <w:webHidden/>
          </w:rPr>
          <w:t>22</w:t>
        </w:r>
        <w:r w:rsidR="00B43D53" w:rsidRPr="00EC0E63">
          <w:rPr>
            <w:noProof/>
            <w:webHidden/>
          </w:rPr>
          <w:fldChar w:fldCharType="end"/>
        </w:r>
      </w:hyperlink>
    </w:p>
    <w:p w14:paraId="66879267" w14:textId="3F497044"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51" w:history="1">
        <w:r w:rsidR="00B43D53" w:rsidRPr="00EC0E63">
          <w:rPr>
            <w:rStyle w:val="Hyperlink"/>
            <w:rFonts w:ascii="Georgia" w:hAnsi="Georgia" w:cs="Arial"/>
            <w:b/>
            <w:bCs/>
            <w:noProof/>
            <w:lang w:val="es-DO"/>
          </w:rPr>
          <w:t>D) Técnicas relacionadas con el uso de la colección</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_Toc135741251 \h </w:instrText>
        </w:r>
        <w:r w:rsidR="00B43D53" w:rsidRPr="00EC0E63">
          <w:rPr>
            <w:noProof/>
            <w:webHidden/>
          </w:rPr>
        </w:r>
        <w:r w:rsidR="00B43D53" w:rsidRPr="00EC0E63">
          <w:rPr>
            <w:noProof/>
            <w:webHidden/>
          </w:rPr>
          <w:fldChar w:fldCharType="separate"/>
        </w:r>
        <w:r w:rsidR="000C10E0" w:rsidRPr="00EC0E63">
          <w:rPr>
            <w:noProof/>
            <w:webHidden/>
          </w:rPr>
          <w:t>22</w:t>
        </w:r>
        <w:r w:rsidR="00B43D53" w:rsidRPr="00EC0E63">
          <w:rPr>
            <w:noProof/>
            <w:webHidden/>
          </w:rPr>
          <w:fldChar w:fldCharType="end"/>
        </w:r>
      </w:hyperlink>
    </w:p>
    <w:p w14:paraId="7A0878DE" w14:textId="534A3B37"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52" w:history="1">
        <w:r w:rsidR="00B43D53" w:rsidRPr="00EC0E63">
          <w:rPr>
            <w:rStyle w:val="Hyperlink"/>
            <w:rFonts w:ascii="Georgia" w:hAnsi="Georgia" w:cs="Arial"/>
            <w:b/>
            <w:bCs/>
            <w:noProof/>
            <w:lang w:val="es-DO"/>
          </w:rPr>
          <w:t>E) Técnicas relacionadas con los usuarios de la colección</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_Toc135741252 \h </w:instrText>
        </w:r>
        <w:r w:rsidR="00B43D53" w:rsidRPr="00EC0E63">
          <w:rPr>
            <w:noProof/>
            <w:webHidden/>
          </w:rPr>
        </w:r>
        <w:r w:rsidR="00B43D53" w:rsidRPr="00EC0E63">
          <w:rPr>
            <w:noProof/>
            <w:webHidden/>
          </w:rPr>
          <w:fldChar w:fldCharType="separate"/>
        </w:r>
        <w:r w:rsidR="000C10E0" w:rsidRPr="00EC0E63">
          <w:rPr>
            <w:noProof/>
            <w:webHidden/>
          </w:rPr>
          <w:t>22</w:t>
        </w:r>
        <w:r w:rsidR="00B43D53" w:rsidRPr="00EC0E63">
          <w:rPr>
            <w:noProof/>
            <w:webHidden/>
          </w:rPr>
          <w:fldChar w:fldCharType="end"/>
        </w:r>
      </w:hyperlink>
    </w:p>
    <w:p w14:paraId="3211E731" w14:textId="4BAC713C" w:rsidR="00B43D53" w:rsidRPr="00EC0E63" w:rsidRDefault="00000000">
      <w:pPr>
        <w:pStyle w:val="TOC1"/>
        <w:tabs>
          <w:tab w:val="right" w:leader="dot" w:pos="8630"/>
        </w:tabs>
        <w:rPr>
          <w:rFonts w:asciiTheme="minorHAnsi" w:eastAsiaTheme="minorEastAsia" w:hAnsiTheme="minorHAnsi" w:cstheme="minorBidi"/>
          <w:b w:val="0"/>
          <w:bCs w:val="0"/>
          <w:caps w:val="0"/>
          <w:noProof/>
          <w:kern w:val="2"/>
          <w:sz w:val="22"/>
          <w:szCs w:val="22"/>
          <w14:ligatures w14:val="standardContextual"/>
        </w:rPr>
      </w:pPr>
      <w:hyperlink w:anchor="_Toc135741253" w:history="1">
        <w:r w:rsidR="00B43D53" w:rsidRPr="00EC0E63">
          <w:rPr>
            <w:rStyle w:val="Hyperlink"/>
            <w:rFonts w:ascii="Georgia" w:hAnsi="Georgia" w:cs="Arial"/>
            <w:noProof/>
            <w:spacing w:val="-10"/>
            <w:kern w:val="32"/>
            <w:lang w:val="es-DO"/>
          </w:rPr>
          <w:t>VII.     Descarte</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_Toc135741253 \h </w:instrText>
        </w:r>
        <w:r w:rsidR="00B43D53" w:rsidRPr="00EC0E63">
          <w:rPr>
            <w:noProof/>
            <w:webHidden/>
          </w:rPr>
        </w:r>
        <w:r w:rsidR="00B43D53" w:rsidRPr="00EC0E63">
          <w:rPr>
            <w:noProof/>
            <w:webHidden/>
          </w:rPr>
          <w:fldChar w:fldCharType="separate"/>
        </w:r>
        <w:r w:rsidR="000C10E0" w:rsidRPr="00EC0E63">
          <w:rPr>
            <w:noProof/>
            <w:webHidden/>
          </w:rPr>
          <w:t>23</w:t>
        </w:r>
        <w:r w:rsidR="00B43D53" w:rsidRPr="00EC0E63">
          <w:rPr>
            <w:noProof/>
            <w:webHidden/>
          </w:rPr>
          <w:fldChar w:fldCharType="end"/>
        </w:r>
      </w:hyperlink>
    </w:p>
    <w:p w14:paraId="73DF1718" w14:textId="3B20383F"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54" w:history="1">
        <w:r w:rsidR="00B43D53" w:rsidRPr="00EC0E63">
          <w:rPr>
            <w:rStyle w:val="Hyperlink"/>
            <w:rFonts w:ascii="Georgia" w:hAnsi="Georgia" w:cs="Arial"/>
            <w:b/>
            <w:bCs/>
            <w:noProof/>
            <w:lang w:val="es-DO"/>
          </w:rPr>
          <w:t>VII. 1. La importancia o justificación para el descarte en la Biblioteca y Centro de Recursos, Colegio Marista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_Toc135741254 \h </w:instrText>
        </w:r>
        <w:r w:rsidR="00B43D53" w:rsidRPr="00EC0E63">
          <w:rPr>
            <w:noProof/>
            <w:webHidden/>
          </w:rPr>
        </w:r>
        <w:r w:rsidR="00B43D53" w:rsidRPr="00EC0E63">
          <w:rPr>
            <w:noProof/>
            <w:webHidden/>
          </w:rPr>
          <w:fldChar w:fldCharType="separate"/>
        </w:r>
        <w:r w:rsidR="000C10E0" w:rsidRPr="00EC0E63">
          <w:rPr>
            <w:noProof/>
            <w:webHidden/>
          </w:rPr>
          <w:t>23</w:t>
        </w:r>
        <w:r w:rsidR="00B43D53" w:rsidRPr="00EC0E63">
          <w:rPr>
            <w:noProof/>
            <w:webHidden/>
          </w:rPr>
          <w:fldChar w:fldCharType="end"/>
        </w:r>
      </w:hyperlink>
    </w:p>
    <w:p w14:paraId="5085DAD2" w14:textId="3E12948E"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55" w:history="1">
        <w:r w:rsidR="00B43D53" w:rsidRPr="00EC0E63">
          <w:rPr>
            <w:rStyle w:val="Hyperlink"/>
            <w:rFonts w:ascii="Georgia" w:hAnsi="Georgia" w:cs="Arial"/>
            <w:b/>
            <w:bCs/>
            <w:noProof/>
            <w:lang w:val="es-DO"/>
          </w:rPr>
          <w:t>VII. 2. Los criterios a usar en las decisiones de descarte</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_Toc135741255 \h </w:instrText>
        </w:r>
        <w:r w:rsidR="00B43D53" w:rsidRPr="00EC0E63">
          <w:rPr>
            <w:noProof/>
            <w:webHidden/>
          </w:rPr>
        </w:r>
        <w:r w:rsidR="00B43D53" w:rsidRPr="00EC0E63">
          <w:rPr>
            <w:noProof/>
            <w:webHidden/>
          </w:rPr>
          <w:fldChar w:fldCharType="separate"/>
        </w:r>
        <w:r w:rsidR="000C10E0" w:rsidRPr="00EC0E63">
          <w:rPr>
            <w:noProof/>
            <w:webHidden/>
          </w:rPr>
          <w:t>24</w:t>
        </w:r>
        <w:r w:rsidR="00B43D53" w:rsidRPr="00EC0E63">
          <w:rPr>
            <w:noProof/>
            <w:webHidden/>
          </w:rPr>
          <w:fldChar w:fldCharType="end"/>
        </w:r>
      </w:hyperlink>
    </w:p>
    <w:p w14:paraId="3A2881BB" w14:textId="65AB2AA2"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56" w:history="1">
        <w:r w:rsidR="00B43D53" w:rsidRPr="00EC0E63">
          <w:rPr>
            <w:rStyle w:val="Hyperlink"/>
            <w:rFonts w:ascii="Georgia" w:hAnsi="Georgia" w:cs="Arial"/>
            <w:b/>
            <w:bCs/>
            <w:noProof/>
            <w:lang w:val="es-DO"/>
          </w:rPr>
          <w:t>VII. 3. Las opciones viables para la disposición de recursos descartados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_Toc135741256 \h </w:instrText>
        </w:r>
        <w:r w:rsidR="00B43D53" w:rsidRPr="00EC0E63">
          <w:rPr>
            <w:noProof/>
            <w:webHidden/>
          </w:rPr>
        </w:r>
        <w:r w:rsidR="00B43D53" w:rsidRPr="00EC0E63">
          <w:rPr>
            <w:noProof/>
            <w:webHidden/>
          </w:rPr>
          <w:fldChar w:fldCharType="separate"/>
        </w:r>
        <w:r w:rsidR="000C10E0" w:rsidRPr="00EC0E63">
          <w:rPr>
            <w:noProof/>
            <w:webHidden/>
          </w:rPr>
          <w:t>25</w:t>
        </w:r>
        <w:r w:rsidR="00B43D53" w:rsidRPr="00EC0E63">
          <w:rPr>
            <w:noProof/>
            <w:webHidden/>
          </w:rPr>
          <w:fldChar w:fldCharType="end"/>
        </w:r>
      </w:hyperlink>
    </w:p>
    <w:p w14:paraId="3F05BBCD" w14:textId="032E61F1" w:rsidR="00B43D53" w:rsidRPr="00EC0E63" w:rsidRDefault="00000000">
      <w:pPr>
        <w:pStyle w:val="TOC1"/>
        <w:tabs>
          <w:tab w:val="right" w:leader="dot" w:pos="8630"/>
        </w:tabs>
        <w:rPr>
          <w:rFonts w:asciiTheme="minorHAnsi" w:eastAsiaTheme="minorEastAsia" w:hAnsiTheme="minorHAnsi" w:cstheme="minorBidi"/>
          <w:b w:val="0"/>
          <w:bCs w:val="0"/>
          <w:caps w:val="0"/>
          <w:noProof/>
          <w:kern w:val="2"/>
          <w:sz w:val="22"/>
          <w:szCs w:val="22"/>
          <w14:ligatures w14:val="standardContextual"/>
        </w:rPr>
      </w:pPr>
      <w:hyperlink w:anchor="_Toc135741257" w:history="1">
        <w:r w:rsidR="00B43D53" w:rsidRPr="00EC0E63">
          <w:rPr>
            <w:rStyle w:val="Hyperlink"/>
            <w:rFonts w:ascii="Georgia" w:hAnsi="Georgia" w:cs="Arial"/>
            <w:noProof/>
            <w:kern w:val="32"/>
            <w:lang w:val="es-DO"/>
          </w:rPr>
          <w:t>VIII. Compartir de Recursos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_Toc135741257 \h </w:instrText>
        </w:r>
        <w:r w:rsidR="00B43D53" w:rsidRPr="00EC0E63">
          <w:rPr>
            <w:noProof/>
            <w:webHidden/>
          </w:rPr>
        </w:r>
        <w:r w:rsidR="00B43D53" w:rsidRPr="00EC0E63">
          <w:rPr>
            <w:noProof/>
            <w:webHidden/>
          </w:rPr>
          <w:fldChar w:fldCharType="separate"/>
        </w:r>
        <w:r w:rsidR="000C10E0" w:rsidRPr="00EC0E63">
          <w:rPr>
            <w:noProof/>
            <w:webHidden/>
          </w:rPr>
          <w:t>25</w:t>
        </w:r>
        <w:r w:rsidR="00B43D53" w:rsidRPr="00EC0E63">
          <w:rPr>
            <w:noProof/>
            <w:webHidden/>
          </w:rPr>
          <w:fldChar w:fldCharType="end"/>
        </w:r>
      </w:hyperlink>
    </w:p>
    <w:p w14:paraId="5A026B48" w14:textId="54F409F1"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58" w:history="1">
        <w:r w:rsidR="00B43D53" w:rsidRPr="00EC0E63">
          <w:rPr>
            <w:rStyle w:val="Hyperlink"/>
            <w:rFonts w:ascii="Georgia" w:hAnsi="Georgia" w:cs="Arial"/>
            <w:b/>
            <w:bCs/>
            <w:noProof/>
            <w:lang w:val="es-DO"/>
          </w:rPr>
          <w:t>VIII. 1. La importancia o justificación para compartir recursos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_Toc135741258 \h </w:instrText>
        </w:r>
        <w:r w:rsidR="00B43D53" w:rsidRPr="00EC0E63">
          <w:rPr>
            <w:noProof/>
            <w:webHidden/>
          </w:rPr>
        </w:r>
        <w:r w:rsidR="00B43D53" w:rsidRPr="00EC0E63">
          <w:rPr>
            <w:noProof/>
            <w:webHidden/>
          </w:rPr>
          <w:fldChar w:fldCharType="separate"/>
        </w:r>
        <w:r w:rsidR="000C10E0" w:rsidRPr="00EC0E63">
          <w:rPr>
            <w:noProof/>
            <w:webHidden/>
          </w:rPr>
          <w:t>26</w:t>
        </w:r>
        <w:r w:rsidR="00B43D53" w:rsidRPr="00EC0E63">
          <w:rPr>
            <w:noProof/>
            <w:webHidden/>
          </w:rPr>
          <w:fldChar w:fldCharType="end"/>
        </w:r>
      </w:hyperlink>
    </w:p>
    <w:p w14:paraId="29DA91C2" w14:textId="5975CFF8"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59" w:history="1">
        <w:r w:rsidR="00B43D53" w:rsidRPr="00EC0E63">
          <w:rPr>
            <w:rStyle w:val="Hyperlink"/>
            <w:rFonts w:ascii="Georgia" w:hAnsi="Georgia" w:cs="Arial"/>
            <w:b/>
            <w:bCs/>
            <w:noProof/>
            <w:lang w:val="es-DO"/>
          </w:rPr>
          <w:t>VIII. 2. Los ejemplos de proyectos de compartir recursos importantes para la Biblioteca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_Toc135741259 \h </w:instrText>
        </w:r>
        <w:r w:rsidR="00B43D53" w:rsidRPr="00EC0E63">
          <w:rPr>
            <w:noProof/>
            <w:webHidden/>
          </w:rPr>
        </w:r>
        <w:r w:rsidR="00B43D53" w:rsidRPr="00EC0E63">
          <w:rPr>
            <w:noProof/>
            <w:webHidden/>
          </w:rPr>
          <w:fldChar w:fldCharType="separate"/>
        </w:r>
        <w:r w:rsidR="000C10E0" w:rsidRPr="00EC0E63">
          <w:rPr>
            <w:noProof/>
            <w:webHidden/>
          </w:rPr>
          <w:t>26</w:t>
        </w:r>
        <w:r w:rsidR="00B43D53" w:rsidRPr="00EC0E63">
          <w:rPr>
            <w:noProof/>
            <w:webHidden/>
          </w:rPr>
          <w:fldChar w:fldCharType="end"/>
        </w:r>
      </w:hyperlink>
    </w:p>
    <w:p w14:paraId="411688D5" w14:textId="11905B75" w:rsidR="00B43D53" w:rsidRPr="00EC0E63" w:rsidRDefault="00000000">
      <w:pPr>
        <w:pStyle w:val="TOC1"/>
        <w:tabs>
          <w:tab w:val="right" w:leader="dot" w:pos="8630"/>
        </w:tabs>
        <w:rPr>
          <w:rFonts w:asciiTheme="minorHAnsi" w:eastAsiaTheme="minorEastAsia" w:hAnsiTheme="minorHAnsi" w:cstheme="minorBidi"/>
          <w:b w:val="0"/>
          <w:bCs w:val="0"/>
          <w:caps w:val="0"/>
          <w:noProof/>
          <w:kern w:val="2"/>
          <w:sz w:val="22"/>
          <w:szCs w:val="22"/>
          <w14:ligatures w14:val="standardContextual"/>
        </w:rPr>
      </w:pPr>
      <w:hyperlink w:anchor="_Toc135741260" w:history="1">
        <w:r w:rsidR="00B43D53" w:rsidRPr="00EC0E63">
          <w:rPr>
            <w:rStyle w:val="Hyperlink"/>
            <w:rFonts w:ascii="Georgia" w:hAnsi="Georgia" w:cs="Arial"/>
            <w:noProof/>
            <w:spacing w:val="-6"/>
            <w:kern w:val="32"/>
            <w:lang w:val="es-DO"/>
          </w:rPr>
          <w:t>IX.      El mantenimiento, preservación y conservación de recursos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_Toc135741260 \h </w:instrText>
        </w:r>
        <w:r w:rsidR="00B43D53" w:rsidRPr="00EC0E63">
          <w:rPr>
            <w:noProof/>
            <w:webHidden/>
          </w:rPr>
        </w:r>
        <w:r w:rsidR="00B43D53" w:rsidRPr="00EC0E63">
          <w:rPr>
            <w:noProof/>
            <w:webHidden/>
          </w:rPr>
          <w:fldChar w:fldCharType="separate"/>
        </w:r>
        <w:r w:rsidR="000C10E0" w:rsidRPr="00EC0E63">
          <w:rPr>
            <w:noProof/>
            <w:webHidden/>
          </w:rPr>
          <w:t>27</w:t>
        </w:r>
        <w:r w:rsidR="00B43D53" w:rsidRPr="00EC0E63">
          <w:rPr>
            <w:noProof/>
            <w:webHidden/>
          </w:rPr>
          <w:fldChar w:fldCharType="end"/>
        </w:r>
      </w:hyperlink>
    </w:p>
    <w:p w14:paraId="188C268D" w14:textId="334E3E2D"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61" w:history="1">
        <w:r w:rsidR="00B43D53" w:rsidRPr="00EC0E63">
          <w:rPr>
            <w:rStyle w:val="Hyperlink"/>
            <w:rFonts w:ascii="Georgia" w:hAnsi="Georgia" w:cs="Arial"/>
            <w:b/>
            <w:bCs/>
            <w:noProof/>
            <w:lang w:val="es-ES"/>
          </w:rPr>
          <w:t>IX. 1. La importancia del mantenimiento, preservación y conservación de recursos en la Biblioteca y Centro de Recursos del Colegio Marista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_Toc135741261 \h </w:instrText>
        </w:r>
        <w:r w:rsidR="00B43D53" w:rsidRPr="00EC0E63">
          <w:rPr>
            <w:noProof/>
            <w:webHidden/>
          </w:rPr>
        </w:r>
        <w:r w:rsidR="00B43D53" w:rsidRPr="00EC0E63">
          <w:rPr>
            <w:noProof/>
            <w:webHidden/>
          </w:rPr>
          <w:fldChar w:fldCharType="separate"/>
        </w:r>
        <w:r w:rsidR="000C10E0" w:rsidRPr="00EC0E63">
          <w:rPr>
            <w:noProof/>
            <w:webHidden/>
          </w:rPr>
          <w:t>28</w:t>
        </w:r>
        <w:r w:rsidR="00B43D53" w:rsidRPr="00EC0E63">
          <w:rPr>
            <w:noProof/>
            <w:webHidden/>
          </w:rPr>
          <w:fldChar w:fldCharType="end"/>
        </w:r>
      </w:hyperlink>
    </w:p>
    <w:p w14:paraId="53AFBA86" w14:textId="2844859F"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62" w:history="1">
        <w:r w:rsidR="00B43D53" w:rsidRPr="00EC0E63">
          <w:rPr>
            <w:rStyle w:val="Hyperlink"/>
            <w:rFonts w:ascii="Georgia" w:hAnsi="Georgia" w:cs="Arial"/>
            <w:b/>
            <w:bCs/>
            <w:noProof/>
            <w:lang w:val="es-DO"/>
          </w:rPr>
          <w:t>IX.</w:t>
        </w:r>
        <w:r w:rsidR="00B43D53" w:rsidRPr="00EC0E63">
          <w:rPr>
            <w:rStyle w:val="Hyperlink"/>
            <w:rFonts w:ascii="Georgia" w:hAnsi="Georgia" w:cs="Arial"/>
            <w:b/>
            <w:bCs/>
            <w:noProof/>
            <w:lang w:val="es-ES"/>
          </w:rPr>
          <w:t xml:space="preserve"> 2. Las actividades o funciones de mantenimiento, preservación y conservación importantes a llevar a cabo en la Biblioteca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_Toc135741262 \h </w:instrText>
        </w:r>
        <w:r w:rsidR="00B43D53" w:rsidRPr="00EC0E63">
          <w:rPr>
            <w:noProof/>
            <w:webHidden/>
          </w:rPr>
        </w:r>
        <w:r w:rsidR="00B43D53" w:rsidRPr="00EC0E63">
          <w:rPr>
            <w:noProof/>
            <w:webHidden/>
          </w:rPr>
          <w:fldChar w:fldCharType="separate"/>
        </w:r>
        <w:r w:rsidR="000C10E0" w:rsidRPr="00EC0E63">
          <w:rPr>
            <w:noProof/>
            <w:webHidden/>
          </w:rPr>
          <w:t>29</w:t>
        </w:r>
        <w:r w:rsidR="00B43D53" w:rsidRPr="00EC0E63">
          <w:rPr>
            <w:noProof/>
            <w:webHidden/>
          </w:rPr>
          <w:fldChar w:fldCharType="end"/>
        </w:r>
      </w:hyperlink>
    </w:p>
    <w:p w14:paraId="17939594" w14:textId="52E3C803"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63" w:history="1">
        <w:r w:rsidR="00B43D53" w:rsidRPr="00EC0E63">
          <w:rPr>
            <w:rStyle w:val="Hyperlink"/>
            <w:rFonts w:ascii="Georgia" w:hAnsi="Georgia" w:cs="Arial"/>
            <w:b/>
            <w:bCs/>
            <w:noProof/>
            <w:lang w:val="es-DO"/>
          </w:rPr>
          <w:t xml:space="preserve">IX. 3. </w:t>
        </w:r>
        <w:r w:rsidR="00B43D53" w:rsidRPr="00EC0E63">
          <w:rPr>
            <w:rStyle w:val="Hyperlink"/>
            <w:rFonts w:ascii="Georgia" w:hAnsi="Georgia" w:cs="Arial"/>
            <w:b/>
            <w:bCs/>
            <w:noProof/>
            <w:lang w:val="es-ES"/>
          </w:rPr>
          <w:t xml:space="preserve"> Las colecciones o tipos de recursos más importantes a preservar</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_Toc135741263 \h </w:instrText>
        </w:r>
        <w:r w:rsidR="00B43D53" w:rsidRPr="00EC0E63">
          <w:rPr>
            <w:noProof/>
            <w:webHidden/>
          </w:rPr>
        </w:r>
        <w:r w:rsidR="00B43D53" w:rsidRPr="00EC0E63">
          <w:rPr>
            <w:noProof/>
            <w:webHidden/>
          </w:rPr>
          <w:fldChar w:fldCharType="separate"/>
        </w:r>
        <w:r w:rsidR="000C10E0" w:rsidRPr="00EC0E63">
          <w:rPr>
            <w:noProof/>
            <w:webHidden/>
          </w:rPr>
          <w:t>29</w:t>
        </w:r>
        <w:r w:rsidR="00B43D53" w:rsidRPr="00EC0E63">
          <w:rPr>
            <w:noProof/>
            <w:webHidden/>
          </w:rPr>
          <w:fldChar w:fldCharType="end"/>
        </w:r>
      </w:hyperlink>
    </w:p>
    <w:p w14:paraId="13DDFBA7" w14:textId="60B035EA"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64" w:history="1">
        <w:r w:rsidR="00B43D53" w:rsidRPr="00EC0E63">
          <w:rPr>
            <w:rStyle w:val="Hyperlink"/>
            <w:rFonts w:ascii="Georgia" w:hAnsi="Georgia" w:cs="Arial"/>
            <w:b/>
            <w:bCs/>
            <w:noProof/>
            <w:lang w:val="es-DO"/>
          </w:rPr>
          <w:t>IX. 4.</w:t>
        </w:r>
        <w:r w:rsidR="00B43D53" w:rsidRPr="00EC0E63">
          <w:rPr>
            <w:rStyle w:val="Hyperlink"/>
            <w:rFonts w:ascii="Georgia" w:hAnsi="Georgia" w:cs="Arial"/>
            <w:b/>
            <w:bCs/>
            <w:noProof/>
            <w:lang w:val="es-ES"/>
          </w:rPr>
          <w:t xml:space="preserve"> Las responsabilidades del personal para el mantenimiento, preservación y conservación de las colecciones de la Biblioteca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_Toc135741264 \h </w:instrText>
        </w:r>
        <w:r w:rsidR="00B43D53" w:rsidRPr="00EC0E63">
          <w:rPr>
            <w:noProof/>
            <w:webHidden/>
          </w:rPr>
        </w:r>
        <w:r w:rsidR="00B43D53" w:rsidRPr="00EC0E63">
          <w:rPr>
            <w:noProof/>
            <w:webHidden/>
          </w:rPr>
          <w:fldChar w:fldCharType="separate"/>
        </w:r>
        <w:r w:rsidR="000C10E0" w:rsidRPr="00EC0E63">
          <w:rPr>
            <w:noProof/>
            <w:webHidden/>
          </w:rPr>
          <w:t>30</w:t>
        </w:r>
        <w:r w:rsidR="00B43D53" w:rsidRPr="00EC0E63">
          <w:rPr>
            <w:noProof/>
            <w:webHidden/>
          </w:rPr>
          <w:fldChar w:fldCharType="end"/>
        </w:r>
      </w:hyperlink>
    </w:p>
    <w:p w14:paraId="460BE193" w14:textId="27AEB445" w:rsidR="00B43D53" w:rsidRPr="00EC0E63" w:rsidRDefault="00000000">
      <w:pPr>
        <w:pStyle w:val="TOC1"/>
        <w:tabs>
          <w:tab w:val="right" w:leader="dot" w:pos="8630"/>
        </w:tabs>
        <w:rPr>
          <w:rFonts w:asciiTheme="minorHAnsi" w:eastAsiaTheme="minorEastAsia" w:hAnsiTheme="minorHAnsi" w:cstheme="minorBidi"/>
          <w:b w:val="0"/>
          <w:bCs w:val="0"/>
          <w:caps w:val="0"/>
          <w:noProof/>
          <w:kern w:val="2"/>
          <w:sz w:val="22"/>
          <w:szCs w:val="22"/>
          <w14:ligatures w14:val="standardContextual"/>
        </w:rPr>
      </w:pPr>
      <w:hyperlink w:anchor="_Toc135741265" w:history="1">
        <w:r w:rsidR="00B43D53" w:rsidRPr="00EC0E63">
          <w:rPr>
            <w:rStyle w:val="Hyperlink"/>
            <w:rFonts w:ascii="Georgia" w:hAnsi="Georgia" w:cs="Arial"/>
            <w:noProof/>
            <w:lang w:val="es-DO"/>
          </w:rPr>
          <w:t>X</w:t>
        </w:r>
        <w:r w:rsidR="00B43D53" w:rsidRPr="00EC0E63">
          <w:rPr>
            <w:rStyle w:val="Hyperlink"/>
            <w:rFonts w:ascii="Georgia" w:hAnsi="Georgia" w:cs="Arial"/>
            <w:noProof/>
            <w:lang w:val="es-ES"/>
          </w:rPr>
          <w:t>. Política sobre las donaciones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_Toc135741265 \h </w:instrText>
        </w:r>
        <w:r w:rsidR="00B43D53" w:rsidRPr="00EC0E63">
          <w:rPr>
            <w:noProof/>
            <w:webHidden/>
          </w:rPr>
        </w:r>
        <w:r w:rsidR="00B43D53" w:rsidRPr="00EC0E63">
          <w:rPr>
            <w:noProof/>
            <w:webHidden/>
          </w:rPr>
          <w:fldChar w:fldCharType="separate"/>
        </w:r>
        <w:r w:rsidR="000C10E0" w:rsidRPr="00EC0E63">
          <w:rPr>
            <w:noProof/>
            <w:webHidden/>
          </w:rPr>
          <w:t>31</w:t>
        </w:r>
        <w:r w:rsidR="00B43D53" w:rsidRPr="00EC0E63">
          <w:rPr>
            <w:noProof/>
            <w:webHidden/>
          </w:rPr>
          <w:fldChar w:fldCharType="end"/>
        </w:r>
      </w:hyperlink>
    </w:p>
    <w:p w14:paraId="50D9AF2D" w14:textId="4F3C22F3"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66" w:history="1">
        <w:r w:rsidR="00B43D53" w:rsidRPr="00EC0E63">
          <w:rPr>
            <w:rStyle w:val="Hyperlink"/>
            <w:rFonts w:ascii="Georgia" w:hAnsi="Georgia" w:cs="Arial"/>
            <w:b/>
            <w:bCs/>
            <w:noProof/>
            <w:lang w:val="es-ES"/>
          </w:rPr>
          <w:t>X.1. La importancia o necesidad para las donaciones a la colección de la Biblioteca y Centro de Recursos del Colegio Marista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_Toc135741266 \h </w:instrText>
        </w:r>
        <w:r w:rsidR="00B43D53" w:rsidRPr="00EC0E63">
          <w:rPr>
            <w:noProof/>
            <w:webHidden/>
          </w:rPr>
        </w:r>
        <w:r w:rsidR="00B43D53" w:rsidRPr="00EC0E63">
          <w:rPr>
            <w:noProof/>
            <w:webHidden/>
          </w:rPr>
          <w:fldChar w:fldCharType="separate"/>
        </w:r>
        <w:r w:rsidR="000C10E0" w:rsidRPr="00EC0E63">
          <w:rPr>
            <w:noProof/>
            <w:webHidden/>
          </w:rPr>
          <w:t>31</w:t>
        </w:r>
        <w:r w:rsidR="00B43D53" w:rsidRPr="00EC0E63">
          <w:rPr>
            <w:noProof/>
            <w:webHidden/>
          </w:rPr>
          <w:fldChar w:fldCharType="end"/>
        </w:r>
      </w:hyperlink>
    </w:p>
    <w:p w14:paraId="4A2224F8" w14:textId="459EF3BA"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67" w:history="1">
        <w:r w:rsidR="00B43D53" w:rsidRPr="00EC0E63">
          <w:rPr>
            <w:rStyle w:val="Hyperlink"/>
            <w:rFonts w:ascii="Georgia" w:hAnsi="Georgia" w:cs="Arial"/>
            <w:b/>
            <w:bCs/>
            <w:noProof/>
            <w:lang w:val="es-ES"/>
          </w:rPr>
          <w:t>X.2. Las directivas o políticas relacionadas con la aceptación y el manejo de las donaciones en la Biblioteca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_Toc135741267 \h </w:instrText>
        </w:r>
        <w:r w:rsidR="00B43D53" w:rsidRPr="00EC0E63">
          <w:rPr>
            <w:noProof/>
            <w:webHidden/>
          </w:rPr>
        </w:r>
        <w:r w:rsidR="00B43D53" w:rsidRPr="00EC0E63">
          <w:rPr>
            <w:noProof/>
            <w:webHidden/>
          </w:rPr>
          <w:fldChar w:fldCharType="separate"/>
        </w:r>
        <w:r w:rsidR="000C10E0" w:rsidRPr="00EC0E63">
          <w:rPr>
            <w:noProof/>
            <w:webHidden/>
          </w:rPr>
          <w:t>32</w:t>
        </w:r>
        <w:r w:rsidR="00B43D53" w:rsidRPr="00EC0E63">
          <w:rPr>
            <w:noProof/>
            <w:webHidden/>
          </w:rPr>
          <w:fldChar w:fldCharType="end"/>
        </w:r>
      </w:hyperlink>
    </w:p>
    <w:p w14:paraId="1AF10CD9" w14:textId="5269A6A5"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68" w:history="1">
        <w:r w:rsidR="00B43D53" w:rsidRPr="00EC0E63">
          <w:rPr>
            <w:rStyle w:val="Hyperlink"/>
            <w:rFonts w:ascii="Georgia" w:hAnsi="Georgia" w:cs="Arial"/>
            <w:b/>
            <w:bCs/>
            <w:noProof/>
            <w:lang w:val="es-ES"/>
          </w:rPr>
          <w:t>X.3. Los criterios para la aceptación de donaciones, o las características de los recursos apropiados para donar a la Biblioteca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_Toc135741268 \h </w:instrText>
        </w:r>
        <w:r w:rsidR="00B43D53" w:rsidRPr="00EC0E63">
          <w:rPr>
            <w:noProof/>
            <w:webHidden/>
          </w:rPr>
        </w:r>
        <w:r w:rsidR="00B43D53" w:rsidRPr="00EC0E63">
          <w:rPr>
            <w:noProof/>
            <w:webHidden/>
          </w:rPr>
          <w:fldChar w:fldCharType="separate"/>
        </w:r>
        <w:r w:rsidR="000C10E0" w:rsidRPr="00EC0E63">
          <w:rPr>
            <w:noProof/>
            <w:webHidden/>
          </w:rPr>
          <w:t>32</w:t>
        </w:r>
        <w:r w:rsidR="00B43D53" w:rsidRPr="00EC0E63">
          <w:rPr>
            <w:noProof/>
            <w:webHidden/>
          </w:rPr>
          <w:fldChar w:fldCharType="end"/>
        </w:r>
      </w:hyperlink>
    </w:p>
    <w:p w14:paraId="2C8690A3" w14:textId="1DB0DE77"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69" w:history="1">
        <w:r w:rsidR="00B43D53" w:rsidRPr="00EC0E63">
          <w:rPr>
            <w:rStyle w:val="Hyperlink"/>
            <w:rFonts w:ascii="Georgia" w:hAnsi="Georgia" w:cs="Arial"/>
            <w:b/>
            <w:bCs/>
            <w:noProof/>
            <w:lang w:val="es-ES"/>
          </w:rPr>
          <w:t>X.4. Basado en estos criterios, los tipos de recursos que la Biblioteca NO ACEPTA como donaciones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_Toc135741269 \h </w:instrText>
        </w:r>
        <w:r w:rsidR="00B43D53" w:rsidRPr="00EC0E63">
          <w:rPr>
            <w:noProof/>
            <w:webHidden/>
          </w:rPr>
        </w:r>
        <w:r w:rsidR="00B43D53" w:rsidRPr="00EC0E63">
          <w:rPr>
            <w:noProof/>
            <w:webHidden/>
          </w:rPr>
          <w:fldChar w:fldCharType="separate"/>
        </w:r>
        <w:r w:rsidR="000C10E0" w:rsidRPr="00EC0E63">
          <w:rPr>
            <w:noProof/>
            <w:webHidden/>
          </w:rPr>
          <w:t>33</w:t>
        </w:r>
        <w:r w:rsidR="00B43D53" w:rsidRPr="00EC0E63">
          <w:rPr>
            <w:noProof/>
            <w:webHidden/>
          </w:rPr>
          <w:fldChar w:fldCharType="end"/>
        </w:r>
      </w:hyperlink>
    </w:p>
    <w:p w14:paraId="416792B5" w14:textId="0372E496"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70" w:history="1">
        <w:r w:rsidR="00B43D53" w:rsidRPr="00EC0E63">
          <w:rPr>
            <w:rStyle w:val="Hyperlink"/>
            <w:rFonts w:ascii="Georgia" w:hAnsi="Georgia" w:cs="Arial"/>
            <w:b/>
            <w:bCs/>
            <w:noProof/>
            <w:lang w:val="es-ES"/>
          </w:rPr>
          <w:t>X.5. Las estrategias a usar para la promoción de las donaciones en la comunidad</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_Toc135741270 \h </w:instrText>
        </w:r>
        <w:r w:rsidR="00B43D53" w:rsidRPr="00EC0E63">
          <w:rPr>
            <w:noProof/>
            <w:webHidden/>
          </w:rPr>
        </w:r>
        <w:r w:rsidR="00B43D53" w:rsidRPr="00EC0E63">
          <w:rPr>
            <w:noProof/>
            <w:webHidden/>
          </w:rPr>
          <w:fldChar w:fldCharType="separate"/>
        </w:r>
        <w:r w:rsidR="000C10E0" w:rsidRPr="00EC0E63">
          <w:rPr>
            <w:noProof/>
            <w:webHidden/>
          </w:rPr>
          <w:t>34</w:t>
        </w:r>
        <w:r w:rsidR="00B43D53" w:rsidRPr="00EC0E63">
          <w:rPr>
            <w:noProof/>
            <w:webHidden/>
          </w:rPr>
          <w:fldChar w:fldCharType="end"/>
        </w:r>
      </w:hyperlink>
    </w:p>
    <w:p w14:paraId="3D740D42" w14:textId="51087198" w:rsidR="00B43D53" w:rsidRPr="00EC0E63" w:rsidRDefault="00000000">
      <w:pPr>
        <w:pStyle w:val="TOC1"/>
        <w:tabs>
          <w:tab w:val="right" w:leader="dot" w:pos="8630"/>
        </w:tabs>
        <w:rPr>
          <w:rFonts w:asciiTheme="minorHAnsi" w:eastAsiaTheme="minorEastAsia" w:hAnsiTheme="minorHAnsi" w:cstheme="minorBidi"/>
          <w:b w:val="0"/>
          <w:bCs w:val="0"/>
          <w:caps w:val="0"/>
          <w:noProof/>
          <w:kern w:val="2"/>
          <w:sz w:val="22"/>
          <w:szCs w:val="22"/>
          <w14:ligatures w14:val="standardContextual"/>
        </w:rPr>
      </w:pPr>
      <w:hyperlink w:anchor="_Toc135741271" w:history="1">
        <w:r w:rsidR="00B43D53" w:rsidRPr="00EC0E63">
          <w:rPr>
            <w:rStyle w:val="Hyperlink"/>
            <w:rFonts w:ascii="Georgia" w:hAnsi="Georgia" w:cs="Arial"/>
            <w:noProof/>
            <w:lang w:val="es-DO"/>
          </w:rPr>
          <w:t>XI</w:t>
        </w:r>
        <w:r w:rsidR="00B43D53" w:rsidRPr="00EC0E63">
          <w:rPr>
            <w:rStyle w:val="Hyperlink"/>
            <w:rFonts w:ascii="Georgia" w:hAnsi="Georgia" w:cs="Arial"/>
            <w:noProof/>
            <w:lang w:val="es-ES"/>
          </w:rPr>
          <w:t>. Política de Servicios de Información y Tecnología</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_Toc135741271 \h </w:instrText>
        </w:r>
        <w:r w:rsidR="00B43D53" w:rsidRPr="00EC0E63">
          <w:rPr>
            <w:noProof/>
            <w:webHidden/>
          </w:rPr>
        </w:r>
        <w:r w:rsidR="00B43D53" w:rsidRPr="00EC0E63">
          <w:rPr>
            <w:noProof/>
            <w:webHidden/>
          </w:rPr>
          <w:fldChar w:fldCharType="separate"/>
        </w:r>
        <w:r w:rsidR="000C10E0" w:rsidRPr="00EC0E63">
          <w:rPr>
            <w:noProof/>
            <w:webHidden/>
          </w:rPr>
          <w:t>34</w:t>
        </w:r>
        <w:r w:rsidR="00B43D53" w:rsidRPr="00EC0E63">
          <w:rPr>
            <w:noProof/>
            <w:webHidden/>
          </w:rPr>
          <w:fldChar w:fldCharType="end"/>
        </w:r>
      </w:hyperlink>
    </w:p>
    <w:p w14:paraId="282D7F36" w14:textId="6E7ADE83"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72" w:history="1">
        <w:r w:rsidR="00B43D53" w:rsidRPr="00EC0E63">
          <w:rPr>
            <w:rStyle w:val="Hyperlink"/>
            <w:rFonts w:ascii="Georgia" w:hAnsi="Georgia" w:cs="Arial"/>
            <w:b/>
            <w:bCs/>
            <w:noProof/>
            <w:lang w:val="es-ES"/>
          </w:rPr>
          <w:t>X</w:t>
        </w:r>
        <w:r w:rsidR="00B43D53" w:rsidRPr="00EC0E63">
          <w:rPr>
            <w:rStyle w:val="Hyperlink"/>
            <w:rFonts w:ascii="Georgia" w:hAnsi="Georgia"/>
            <w:b/>
            <w:bCs/>
            <w:noProof/>
            <w:lang w:val="es-ES"/>
          </w:rPr>
          <w:t>I</w:t>
        </w:r>
        <w:r w:rsidR="00B43D53" w:rsidRPr="00EC0E63">
          <w:rPr>
            <w:rStyle w:val="Hyperlink"/>
            <w:rFonts w:ascii="Georgia" w:hAnsi="Georgia" w:cs="Arial"/>
            <w:b/>
            <w:bCs/>
            <w:noProof/>
            <w:lang w:val="es-ES"/>
          </w:rPr>
          <w:t xml:space="preserve">.1. </w:t>
        </w:r>
        <w:r w:rsidR="00B43D53" w:rsidRPr="00EC0E63">
          <w:rPr>
            <w:rStyle w:val="Hyperlink"/>
            <w:rFonts w:ascii="Georgia" w:hAnsi="Georgia"/>
            <w:b/>
            <w:bCs/>
            <w:noProof/>
            <w:lang w:val="es-ES"/>
          </w:rPr>
          <w:t>Introducción</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_Toc135741272 \h </w:instrText>
        </w:r>
        <w:r w:rsidR="00B43D53" w:rsidRPr="00EC0E63">
          <w:rPr>
            <w:noProof/>
            <w:webHidden/>
          </w:rPr>
        </w:r>
        <w:r w:rsidR="00B43D53" w:rsidRPr="00EC0E63">
          <w:rPr>
            <w:noProof/>
            <w:webHidden/>
          </w:rPr>
          <w:fldChar w:fldCharType="separate"/>
        </w:r>
        <w:r w:rsidR="000C10E0" w:rsidRPr="00EC0E63">
          <w:rPr>
            <w:noProof/>
            <w:webHidden/>
          </w:rPr>
          <w:t>34</w:t>
        </w:r>
        <w:r w:rsidR="00B43D53" w:rsidRPr="00EC0E63">
          <w:rPr>
            <w:noProof/>
            <w:webHidden/>
          </w:rPr>
          <w:fldChar w:fldCharType="end"/>
        </w:r>
      </w:hyperlink>
    </w:p>
    <w:p w14:paraId="7475F31C" w14:textId="6005B9A3"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73" w:history="1">
        <w:r w:rsidR="00B43D53" w:rsidRPr="00EC0E63">
          <w:rPr>
            <w:rStyle w:val="Hyperlink"/>
            <w:rFonts w:ascii="Georgia" w:hAnsi="Georgia"/>
            <w:b/>
            <w:bCs/>
            <w:noProof/>
            <w:lang w:val="es-PR"/>
          </w:rPr>
          <w:t>XI.2. Metas y Objetivos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_Toc135741273 \h </w:instrText>
        </w:r>
        <w:r w:rsidR="00B43D53" w:rsidRPr="00EC0E63">
          <w:rPr>
            <w:noProof/>
            <w:webHidden/>
          </w:rPr>
        </w:r>
        <w:r w:rsidR="00B43D53" w:rsidRPr="00EC0E63">
          <w:rPr>
            <w:noProof/>
            <w:webHidden/>
          </w:rPr>
          <w:fldChar w:fldCharType="separate"/>
        </w:r>
        <w:r w:rsidR="000C10E0" w:rsidRPr="00EC0E63">
          <w:rPr>
            <w:noProof/>
            <w:webHidden/>
          </w:rPr>
          <w:t>35</w:t>
        </w:r>
        <w:r w:rsidR="00B43D53" w:rsidRPr="00EC0E63">
          <w:rPr>
            <w:noProof/>
            <w:webHidden/>
          </w:rPr>
          <w:fldChar w:fldCharType="end"/>
        </w:r>
      </w:hyperlink>
    </w:p>
    <w:p w14:paraId="6BFC77B9" w14:textId="252B7747"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74" w:history="1">
        <w:r w:rsidR="00B43D53" w:rsidRPr="00EC0E63">
          <w:rPr>
            <w:rStyle w:val="Hyperlink"/>
            <w:rFonts w:ascii="Georgia" w:hAnsi="Georgia"/>
            <w:b/>
            <w:bCs/>
            <w:noProof/>
            <w:lang w:val="es-PR"/>
          </w:rPr>
          <w:t>XI.3. Servicios de Información</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_Toc135741274 \h </w:instrText>
        </w:r>
        <w:r w:rsidR="00B43D53" w:rsidRPr="00EC0E63">
          <w:rPr>
            <w:noProof/>
            <w:webHidden/>
          </w:rPr>
        </w:r>
        <w:r w:rsidR="00B43D53" w:rsidRPr="00EC0E63">
          <w:rPr>
            <w:noProof/>
            <w:webHidden/>
          </w:rPr>
          <w:fldChar w:fldCharType="separate"/>
        </w:r>
        <w:r w:rsidR="000C10E0" w:rsidRPr="00EC0E63">
          <w:rPr>
            <w:noProof/>
            <w:webHidden/>
          </w:rPr>
          <w:t>36</w:t>
        </w:r>
        <w:r w:rsidR="00B43D53" w:rsidRPr="00EC0E63">
          <w:rPr>
            <w:noProof/>
            <w:webHidden/>
          </w:rPr>
          <w:fldChar w:fldCharType="end"/>
        </w:r>
      </w:hyperlink>
    </w:p>
    <w:p w14:paraId="4F89EC77" w14:textId="7ADE570F"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75" w:history="1">
        <w:r w:rsidR="00B43D53" w:rsidRPr="00EC0E63">
          <w:rPr>
            <w:rStyle w:val="Hyperlink"/>
            <w:rFonts w:ascii="Georgia" w:hAnsi="Georgia"/>
            <w:b/>
            <w:bCs/>
            <w:noProof/>
            <w:lang w:val="es-PR"/>
          </w:rPr>
          <w:t>XI.4. Usuarios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_Toc135741275 \h </w:instrText>
        </w:r>
        <w:r w:rsidR="00B43D53" w:rsidRPr="00EC0E63">
          <w:rPr>
            <w:noProof/>
            <w:webHidden/>
          </w:rPr>
        </w:r>
        <w:r w:rsidR="00B43D53" w:rsidRPr="00EC0E63">
          <w:rPr>
            <w:noProof/>
            <w:webHidden/>
          </w:rPr>
          <w:fldChar w:fldCharType="separate"/>
        </w:r>
        <w:r w:rsidR="000C10E0" w:rsidRPr="00EC0E63">
          <w:rPr>
            <w:noProof/>
            <w:webHidden/>
          </w:rPr>
          <w:t>37</w:t>
        </w:r>
        <w:r w:rsidR="00B43D53" w:rsidRPr="00EC0E63">
          <w:rPr>
            <w:noProof/>
            <w:webHidden/>
          </w:rPr>
          <w:fldChar w:fldCharType="end"/>
        </w:r>
      </w:hyperlink>
    </w:p>
    <w:p w14:paraId="79417F99" w14:textId="3AD70A6A"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76" w:history="1">
        <w:r w:rsidR="00B43D53" w:rsidRPr="00EC0E63">
          <w:rPr>
            <w:rStyle w:val="Hyperlink"/>
            <w:rFonts w:ascii="Georgia" w:hAnsi="Georgia"/>
            <w:b/>
            <w:bCs/>
            <w:noProof/>
            <w:lang w:val="es-PR"/>
          </w:rPr>
          <w:t>XI.5. Beneficios y Normas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_Toc135741276 \h </w:instrText>
        </w:r>
        <w:r w:rsidR="00B43D53" w:rsidRPr="00EC0E63">
          <w:rPr>
            <w:noProof/>
            <w:webHidden/>
          </w:rPr>
        </w:r>
        <w:r w:rsidR="00B43D53" w:rsidRPr="00EC0E63">
          <w:rPr>
            <w:noProof/>
            <w:webHidden/>
          </w:rPr>
          <w:fldChar w:fldCharType="separate"/>
        </w:r>
        <w:r w:rsidR="000C10E0" w:rsidRPr="00EC0E63">
          <w:rPr>
            <w:noProof/>
            <w:webHidden/>
          </w:rPr>
          <w:t>37</w:t>
        </w:r>
        <w:r w:rsidR="00B43D53" w:rsidRPr="00EC0E63">
          <w:rPr>
            <w:noProof/>
            <w:webHidden/>
          </w:rPr>
          <w:fldChar w:fldCharType="end"/>
        </w:r>
      </w:hyperlink>
    </w:p>
    <w:p w14:paraId="6F9E3A82" w14:textId="24A562C1" w:rsidR="00B43D53" w:rsidRPr="00EC0E63" w:rsidRDefault="00000000" w:rsidP="00482FE7">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77" w:history="1">
        <w:r w:rsidR="00B43D53" w:rsidRPr="00EC0E63">
          <w:rPr>
            <w:rStyle w:val="Hyperlink"/>
            <w:rFonts w:ascii="Georgia" w:hAnsi="Georgia"/>
            <w:b/>
            <w:bCs/>
            <w:noProof/>
            <w:lang w:val="es-PR"/>
          </w:rPr>
          <w:t>XI. 6. Normas de Uso del Centro de Recursos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_Toc135741277 \h </w:instrText>
        </w:r>
        <w:r w:rsidR="00B43D53" w:rsidRPr="00EC0E63">
          <w:rPr>
            <w:noProof/>
            <w:webHidden/>
          </w:rPr>
        </w:r>
        <w:r w:rsidR="00B43D53" w:rsidRPr="00EC0E63">
          <w:rPr>
            <w:noProof/>
            <w:webHidden/>
          </w:rPr>
          <w:fldChar w:fldCharType="separate"/>
        </w:r>
        <w:r w:rsidR="000C10E0" w:rsidRPr="00EC0E63">
          <w:rPr>
            <w:noProof/>
            <w:webHidden/>
          </w:rPr>
          <w:t>38</w:t>
        </w:r>
        <w:r w:rsidR="00B43D53" w:rsidRPr="00EC0E63">
          <w:rPr>
            <w:noProof/>
            <w:webHidden/>
          </w:rPr>
          <w:fldChar w:fldCharType="end"/>
        </w:r>
      </w:hyperlink>
    </w:p>
    <w:p w14:paraId="24377980" w14:textId="27C1DCFB" w:rsidR="00B43D53" w:rsidRPr="00EC0E63" w:rsidRDefault="00000000">
      <w:pPr>
        <w:pStyle w:val="TOC1"/>
        <w:tabs>
          <w:tab w:val="right" w:leader="dot" w:pos="8630"/>
        </w:tabs>
        <w:rPr>
          <w:rFonts w:asciiTheme="minorHAnsi" w:eastAsiaTheme="minorEastAsia" w:hAnsiTheme="minorHAnsi" w:cstheme="minorBidi"/>
          <w:b w:val="0"/>
          <w:bCs w:val="0"/>
          <w:caps w:val="0"/>
          <w:noProof/>
          <w:kern w:val="2"/>
          <w:sz w:val="22"/>
          <w:szCs w:val="22"/>
          <w14:ligatures w14:val="standardContextual"/>
        </w:rPr>
      </w:pPr>
      <w:hyperlink w:anchor="_Toc135741280" w:history="1">
        <w:r w:rsidR="00B43D53" w:rsidRPr="00EC0E63">
          <w:rPr>
            <w:rStyle w:val="Hyperlink"/>
            <w:rFonts w:ascii="Georgia" w:hAnsi="Georgia" w:cs="Arial"/>
            <w:noProof/>
            <w:kern w:val="32"/>
            <w:lang w:val="es-DO"/>
          </w:rPr>
          <w:t>Apéndice I.</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_Toc135741280 \h </w:instrText>
        </w:r>
        <w:r w:rsidR="00B43D53" w:rsidRPr="00EC0E63">
          <w:rPr>
            <w:noProof/>
            <w:webHidden/>
          </w:rPr>
        </w:r>
        <w:r w:rsidR="00B43D53" w:rsidRPr="00EC0E63">
          <w:rPr>
            <w:noProof/>
            <w:webHidden/>
          </w:rPr>
          <w:fldChar w:fldCharType="separate"/>
        </w:r>
        <w:r w:rsidR="000C10E0" w:rsidRPr="00EC0E63">
          <w:rPr>
            <w:noProof/>
            <w:webHidden/>
          </w:rPr>
          <w:t>43</w:t>
        </w:r>
        <w:r w:rsidR="00B43D53" w:rsidRPr="00EC0E63">
          <w:rPr>
            <w:noProof/>
            <w:webHidden/>
          </w:rPr>
          <w:fldChar w:fldCharType="end"/>
        </w:r>
      </w:hyperlink>
    </w:p>
    <w:p w14:paraId="7F3CE91B" w14:textId="72A94621" w:rsidR="00B43D53" w:rsidRPr="00EC0E63" w:rsidRDefault="00000000">
      <w:pPr>
        <w:pStyle w:val="TOC1"/>
        <w:tabs>
          <w:tab w:val="right" w:leader="dot" w:pos="8630"/>
        </w:tabs>
        <w:rPr>
          <w:rFonts w:asciiTheme="minorHAnsi" w:eastAsiaTheme="minorEastAsia" w:hAnsiTheme="minorHAnsi" w:cstheme="minorBidi"/>
          <w:b w:val="0"/>
          <w:bCs w:val="0"/>
          <w:caps w:val="0"/>
          <w:noProof/>
          <w:kern w:val="2"/>
          <w:sz w:val="22"/>
          <w:szCs w:val="22"/>
          <w14:ligatures w14:val="standardContextual"/>
        </w:rPr>
      </w:pPr>
      <w:hyperlink w:anchor="_Toc135741281" w:history="1">
        <w:r w:rsidR="00B43D53" w:rsidRPr="00EC0E63">
          <w:rPr>
            <w:rStyle w:val="Hyperlink"/>
            <w:rFonts w:ascii="Georgia" w:hAnsi="Georgia" w:cs="Arial"/>
            <w:noProof/>
            <w:kern w:val="32"/>
            <w:lang w:val="es-DO"/>
          </w:rPr>
          <w:t>Documentos que aportan la posición de la Biblioteca relacionada con la censura y la libertad intelectual</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_Toc135741281 \h </w:instrText>
        </w:r>
        <w:r w:rsidR="00B43D53" w:rsidRPr="00EC0E63">
          <w:rPr>
            <w:noProof/>
            <w:webHidden/>
          </w:rPr>
        </w:r>
        <w:r w:rsidR="00B43D53" w:rsidRPr="00EC0E63">
          <w:rPr>
            <w:noProof/>
            <w:webHidden/>
          </w:rPr>
          <w:fldChar w:fldCharType="separate"/>
        </w:r>
        <w:r w:rsidR="000C10E0" w:rsidRPr="00EC0E63">
          <w:rPr>
            <w:noProof/>
            <w:webHidden/>
          </w:rPr>
          <w:t>43</w:t>
        </w:r>
        <w:r w:rsidR="00B43D53" w:rsidRPr="00EC0E63">
          <w:rPr>
            <w:noProof/>
            <w:webHidden/>
          </w:rPr>
          <w:fldChar w:fldCharType="end"/>
        </w:r>
      </w:hyperlink>
    </w:p>
    <w:p w14:paraId="5EC7A732" w14:textId="5038764B"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82" w:history="1">
        <w:r w:rsidR="00B43D53" w:rsidRPr="00EC0E63">
          <w:rPr>
            <w:rStyle w:val="Hyperlink"/>
            <w:rFonts w:ascii="Georgia" w:hAnsi="Georgia" w:cs="Arial"/>
            <w:b/>
            <w:bCs/>
            <w:i/>
            <w:noProof/>
            <w:lang w:val="es-ES"/>
          </w:rPr>
          <w:t>A) Código de Ética</w:t>
        </w:r>
        <w:r w:rsidR="00B43D53" w:rsidRPr="00EC0E63">
          <w:rPr>
            <w:rStyle w:val="Hyperlink"/>
            <w:rFonts w:ascii="Georgia" w:hAnsi="Georgia" w:cs="Arial"/>
            <w:b/>
            <w:i/>
            <w:noProof/>
            <w:lang w:val="es-ES"/>
          </w:rPr>
          <w:t xml:space="preserve"> de la Sociedad de Bibliotecarios</w:t>
        </w:r>
        <w:r w:rsidR="00B43D53" w:rsidRPr="00EC0E63">
          <w:rPr>
            <w:rStyle w:val="Hyperlink"/>
            <w:rFonts w:ascii="Georgia" w:hAnsi="Georgia" w:cs="Arial"/>
            <w:bCs/>
            <w:i/>
            <w:noProof/>
            <w:lang w:val="es-ES"/>
          </w:rPr>
          <w:t xml:space="preserve"> </w:t>
        </w:r>
        <w:r w:rsidR="00B43D53" w:rsidRPr="00EC0E63">
          <w:rPr>
            <w:rStyle w:val="Hyperlink"/>
            <w:rFonts w:ascii="Georgia" w:hAnsi="Georgia" w:cs="Arial"/>
            <w:b/>
            <w:i/>
            <w:noProof/>
            <w:lang w:val="es-ES"/>
          </w:rPr>
          <w:t>de Puerto Rico</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_Toc135741282 \h </w:instrText>
        </w:r>
        <w:r w:rsidR="00B43D53" w:rsidRPr="00EC0E63">
          <w:rPr>
            <w:noProof/>
            <w:webHidden/>
          </w:rPr>
        </w:r>
        <w:r w:rsidR="00B43D53" w:rsidRPr="00EC0E63">
          <w:rPr>
            <w:noProof/>
            <w:webHidden/>
          </w:rPr>
          <w:fldChar w:fldCharType="separate"/>
        </w:r>
        <w:r w:rsidR="000C10E0" w:rsidRPr="00EC0E63">
          <w:rPr>
            <w:noProof/>
            <w:webHidden/>
          </w:rPr>
          <w:t>43</w:t>
        </w:r>
        <w:r w:rsidR="00B43D53" w:rsidRPr="00EC0E63">
          <w:rPr>
            <w:noProof/>
            <w:webHidden/>
          </w:rPr>
          <w:fldChar w:fldCharType="end"/>
        </w:r>
      </w:hyperlink>
    </w:p>
    <w:p w14:paraId="2C6602B4" w14:textId="3D9E684B"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83" w:history="1">
        <w:r w:rsidR="00B43D53" w:rsidRPr="00EC0E63">
          <w:rPr>
            <w:rStyle w:val="Hyperlink"/>
            <w:rFonts w:ascii="Georgia" w:hAnsi="Georgia" w:cs="Arial"/>
            <w:b/>
            <w:bCs/>
            <w:i/>
            <w:noProof/>
            <w:lang w:val="es-ES"/>
          </w:rPr>
          <w:t>B) Declaración de los derechos de las bibliotecas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_Toc135741283 \h </w:instrText>
        </w:r>
        <w:r w:rsidR="00B43D53" w:rsidRPr="00EC0E63">
          <w:rPr>
            <w:noProof/>
            <w:webHidden/>
          </w:rPr>
        </w:r>
        <w:r w:rsidR="00B43D53" w:rsidRPr="00EC0E63">
          <w:rPr>
            <w:noProof/>
            <w:webHidden/>
          </w:rPr>
          <w:fldChar w:fldCharType="separate"/>
        </w:r>
        <w:r w:rsidR="000C10E0" w:rsidRPr="00EC0E63">
          <w:rPr>
            <w:noProof/>
            <w:webHidden/>
          </w:rPr>
          <w:t>48</w:t>
        </w:r>
        <w:r w:rsidR="00B43D53" w:rsidRPr="00EC0E63">
          <w:rPr>
            <w:noProof/>
            <w:webHidden/>
          </w:rPr>
          <w:fldChar w:fldCharType="end"/>
        </w:r>
      </w:hyperlink>
    </w:p>
    <w:p w14:paraId="60828F8D" w14:textId="6EF5681B" w:rsidR="00B43D53" w:rsidRPr="00EC0E63" w:rsidRDefault="00000000">
      <w:pPr>
        <w:pStyle w:val="TOC1"/>
        <w:tabs>
          <w:tab w:val="right" w:leader="dot" w:pos="8630"/>
        </w:tabs>
        <w:rPr>
          <w:rFonts w:asciiTheme="minorHAnsi" w:eastAsiaTheme="minorEastAsia" w:hAnsiTheme="minorHAnsi" w:cstheme="minorBidi"/>
          <w:b w:val="0"/>
          <w:bCs w:val="0"/>
          <w:caps w:val="0"/>
          <w:noProof/>
          <w:kern w:val="2"/>
          <w:sz w:val="22"/>
          <w:szCs w:val="22"/>
          <w14:ligatures w14:val="standardContextual"/>
        </w:rPr>
      </w:pPr>
      <w:hyperlink w:anchor="_Toc135741284" w:history="1">
        <w:r w:rsidR="00B43D53" w:rsidRPr="00EC0E63">
          <w:rPr>
            <w:rStyle w:val="Hyperlink"/>
            <w:rFonts w:ascii="Georgia" w:hAnsi="Georgia" w:cs="Arial"/>
            <w:noProof/>
            <w:kern w:val="32"/>
          </w:rPr>
          <w:t>Library Bill of Rights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_Toc135741284 \h </w:instrText>
        </w:r>
        <w:r w:rsidR="00B43D53" w:rsidRPr="00EC0E63">
          <w:rPr>
            <w:noProof/>
            <w:webHidden/>
          </w:rPr>
        </w:r>
        <w:r w:rsidR="00B43D53" w:rsidRPr="00EC0E63">
          <w:rPr>
            <w:noProof/>
            <w:webHidden/>
          </w:rPr>
          <w:fldChar w:fldCharType="separate"/>
        </w:r>
        <w:r w:rsidR="000C10E0" w:rsidRPr="00EC0E63">
          <w:rPr>
            <w:noProof/>
            <w:webHidden/>
          </w:rPr>
          <w:t>48</w:t>
        </w:r>
        <w:r w:rsidR="00B43D53" w:rsidRPr="00EC0E63">
          <w:rPr>
            <w:noProof/>
            <w:webHidden/>
          </w:rPr>
          <w:fldChar w:fldCharType="end"/>
        </w:r>
      </w:hyperlink>
    </w:p>
    <w:p w14:paraId="0BC9FE1A" w14:textId="5B1044B9"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85" w:history="1">
        <w:r w:rsidR="00B43D53" w:rsidRPr="00EC0E63">
          <w:rPr>
            <w:rStyle w:val="Hyperlink"/>
            <w:rFonts w:ascii="Georgia" w:hAnsi="Georgia" w:cs="Arial"/>
            <w:b/>
            <w:bCs/>
            <w:i/>
            <w:noProof/>
            <w:lang w:val="es-ES"/>
          </w:rPr>
          <w:t>D) Declaración Universal de los Derechos humanos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_Toc135741285 \h </w:instrText>
        </w:r>
        <w:r w:rsidR="00B43D53" w:rsidRPr="00EC0E63">
          <w:rPr>
            <w:noProof/>
            <w:webHidden/>
          </w:rPr>
        </w:r>
        <w:r w:rsidR="00B43D53" w:rsidRPr="00EC0E63">
          <w:rPr>
            <w:noProof/>
            <w:webHidden/>
          </w:rPr>
          <w:fldChar w:fldCharType="separate"/>
        </w:r>
        <w:r w:rsidR="000C10E0" w:rsidRPr="00EC0E63">
          <w:rPr>
            <w:noProof/>
            <w:webHidden/>
          </w:rPr>
          <w:t>50</w:t>
        </w:r>
        <w:r w:rsidR="00B43D53" w:rsidRPr="00EC0E63">
          <w:rPr>
            <w:noProof/>
            <w:webHidden/>
          </w:rPr>
          <w:fldChar w:fldCharType="end"/>
        </w:r>
      </w:hyperlink>
    </w:p>
    <w:p w14:paraId="5F25D1CF" w14:textId="400FA112" w:rsidR="00B43D53" w:rsidRPr="00EC0E63" w:rsidRDefault="00000000">
      <w:pPr>
        <w:pStyle w:val="TOC3"/>
        <w:tabs>
          <w:tab w:val="right" w:leader="dot" w:pos="8630"/>
        </w:tabs>
        <w:rPr>
          <w:rFonts w:asciiTheme="minorHAnsi" w:eastAsiaTheme="minorEastAsia" w:hAnsiTheme="minorHAnsi" w:cstheme="minorBidi"/>
          <w:i w:val="0"/>
          <w:iCs w:val="0"/>
          <w:noProof/>
          <w:kern w:val="2"/>
          <w:sz w:val="22"/>
          <w:szCs w:val="22"/>
          <w14:ligatures w14:val="standardContextual"/>
        </w:rPr>
      </w:pPr>
      <w:hyperlink w:anchor="_Toc135741286" w:history="1">
        <w:r w:rsidR="00B43D53" w:rsidRPr="00EC0E63">
          <w:rPr>
            <w:rStyle w:val="Hyperlink"/>
            <w:rFonts w:ascii="Georgia" w:hAnsi="Georgia" w:cs="Arial"/>
            <w:b/>
            <w:bCs/>
            <w:noProof/>
            <w:lang w:val="es-ES"/>
          </w:rPr>
          <w:t>Preámbulo</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_Toc135741286 \h </w:instrText>
        </w:r>
        <w:r w:rsidR="00B43D53" w:rsidRPr="00EC0E63">
          <w:rPr>
            <w:noProof/>
            <w:webHidden/>
          </w:rPr>
        </w:r>
        <w:r w:rsidR="00B43D53" w:rsidRPr="00EC0E63">
          <w:rPr>
            <w:noProof/>
            <w:webHidden/>
          </w:rPr>
          <w:fldChar w:fldCharType="separate"/>
        </w:r>
        <w:r w:rsidR="000C10E0" w:rsidRPr="00EC0E63">
          <w:rPr>
            <w:noProof/>
            <w:webHidden/>
          </w:rPr>
          <w:t>50</w:t>
        </w:r>
        <w:r w:rsidR="00B43D53" w:rsidRPr="00EC0E63">
          <w:rPr>
            <w:noProof/>
            <w:webHidden/>
          </w:rPr>
          <w:fldChar w:fldCharType="end"/>
        </w:r>
      </w:hyperlink>
    </w:p>
    <w:p w14:paraId="48EECC0A" w14:textId="327DCD7E" w:rsidR="00B43D53" w:rsidRPr="00EC0E63" w:rsidRDefault="00000000">
      <w:pPr>
        <w:pStyle w:val="TOC3"/>
        <w:tabs>
          <w:tab w:val="right" w:leader="dot" w:pos="8630"/>
        </w:tabs>
        <w:rPr>
          <w:rFonts w:asciiTheme="minorHAnsi" w:eastAsiaTheme="minorEastAsia" w:hAnsiTheme="minorHAnsi" w:cstheme="minorBidi"/>
          <w:i w:val="0"/>
          <w:iCs w:val="0"/>
          <w:noProof/>
          <w:kern w:val="2"/>
          <w:sz w:val="22"/>
          <w:szCs w:val="22"/>
          <w14:ligatures w14:val="standardContextual"/>
        </w:rPr>
      </w:pPr>
      <w:hyperlink w:anchor="_Toc135741287" w:history="1">
        <w:r w:rsidR="00B43D53" w:rsidRPr="00EC0E63">
          <w:rPr>
            <w:rStyle w:val="Hyperlink"/>
            <w:rFonts w:ascii="Georgia" w:hAnsi="Georgia" w:cs="Arial"/>
            <w:b/>
            <w:bCs/>
            <w:noProof/>
          </w:rPr>
          <w:t>F. The Freedom to Read Statement</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_Toc135741287 \h </w:instrText>
        </w:r>
        <w:r w:rsidR="00B43D53" w:rsidRPr="00EC0E63">
          <w:rPr>
            <w:noProof/>
            <w:webHidden/>
          </w:rPr>
        </w:r>
        <w:r w:rsidR="00B43D53" w:rsidRPr="00EC0E63">
          <w:rPr>
            <w:noProof/>
            <w:webHidden/>
          </w:rPr>
          <w:fldChar w:fldCharType="separate"/>
        </w:r>
        <w:r w:rsidR="000C10E0" w:rsidRPr="00EC0E63">
          <w:rPr>
            <w:noProof/>
            <w:webHidden/>
          </w:rPr>
          <w:t>58</w:t>
        </w:r>
        <w:r w:rsidR="00B43D53" w:rsidRPr="00EC0E63">
          <w:rPr>
            <w:noProof/>
            <w:webHidden/>
          </w:rPr>
          <w:fldChar w:fldCharType="end"/>
        </w:r>
      </w:hyperlink>
    </w:p>
    <w:p w14:paraId="0C166D4F" w14:textId="1F564D35" w:rsidR="00B43D53" w:rsidRPr="00EC0E63" w:rsidRDefault="00000000">
      <w:pPr>
        <w:pStyle w:val="TOC1"/>
        <w:tabs>
          <w:tab w:val="right" w:leader="dot" w:pos="8630"/>
        </w:tabs>
        <w:rPr>
          <w:rFonts w:asciiTheme="minorHAnsi" w:eastAsiaTheme="minorEastAsia" w:hAnsiTheme="minorHAnsi" w:cstheme="minorBidi"/>
          <w:b w:val="0"/>
          <w:bCs w:val="0"/>
          <w:caps w:val="0"/>
          <w:noProof/>
          <w:kern w:val="2"/>
          <w:sz w:val="22"/>
          <w:szCs w:val="22"/>
          <w14:ligatures w14:val="standardContextual"/>
        </w:rPr>
      </w:pPr>
      <w:hyperlink w:anchor="_Toc135741288" w:history="1">
        <w:r w:rsidR="00B43D53" w:rsidRPr="00EC0E63">
          <w:rPr>
            <w:rStyle w:val="Hyperlink"/>
            <w:rFonts w:ascii="Georgia" w:hAnsi="Georgia" w:cs="Arial"/>
            <w:noProof/>
            <w:kern w:val="32"/>
            <w:lang w:val="es-DO"/>
          </w:rPr>
          <w:t>Apéndice II</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_Toc135741288 \h </w:instrText>
        </w:r>
        <w:r w:rsidR="00B43D53" w:rsidRPr="00EC0E63">
          <w:rPr>
            <w:noProof/>
            <w:webHidden/>
          </w:rPr>
        </w:r>
        <w:r w:rsidR="00B43D53" w:rsidRPr="00EC0E63">
          <w:rPr>
            <w:noProof/>
            <w:webHidden/>
          </w:rPr>
          <w:fldChar w:fldCharType="separate"/>
        </w:r>
        <w:r w:rsidR="000C10E0" w:rsidRPr="00EC0E63">
          <w:rPr>
            <w:noProof/>
            <w:webHidden/>
          </w:rPr>
          <w:t>63</w:t>
        </w:r>
        <w:r w:rsidR="00B43D53" w:rsidRPr="00EC0E63">
          <w:rPr>
            <w:noProof/>
            <w:webHidden/>
          </w:rPr>
          <w:fldChar w:fldCharType="end"/>
        </w:r>
      </w:hyperlink>
    </w:p>
    <w:p w14:paraId="536C22B9" w14:textId="482B6EA1"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89" w:history="1">
        <w:r w:rsidR="00B43D53" w:rsidRPr="00EC0E63">
          <w:rPr>
            <w:rStyle w:val="Hyperlink"/>
            <w:rFonts w:ascii="Georgia" w:hAnsi="Georgia" w:cs="Arial"/>
            <w:b/>
            <w:bCs/>
            <w:noProof/>
            <w:lang w:val="es-DO"/>
          </w:rPr>
          <w:t xml:space="preserve">A) </w:t>
        </w:r>
        <w:r w:rsidR="00B43D53" w:rsidRPr="00EC0E63">
          <w:rPr>
            <w:rStyle w:val="Hyperlink"/>
            <w:rFonts w:ascii="Georgia" w:hAnsi="Georgia" w:cs="Arial"/>
            <w:b/>
            <w:bCs/>
            <w:noProof/>
            <w:lang w:val="es-ES"/>
          </w:rPr>
          <w:t>Formulario de quejas o petición para objeción de un recurso de la colección</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_Toc135741289 \h </w:instrText>
        </w:r>
        <w:r w:rsidR="00B43D53" w:rsidRPr="00EC0E63">
          <w:rPr>
            <w:noProof/>
            <w:webHidden/>
          </w:rPr>
        </w:r>
        <w:r w:rsidR="00B43D53" w:rsidRPr="00EC0E63">
          <w:rPr>
            <w:noProof/>
            <w:webHidden/>
          </w:rPr>
          <w:fldChar w:fldCharType="separate"/>
        </w:r>
        <w:r w:rsidR="000C10E0" w:rsidRPr="00EC0E63">
          <w:rPr>
            <w:noProof/>
            <w:webHidden/>
          </w:rPr>
          <w:t>63</w:t>
        </w:r>
        <w:r w:rsidR="00B43D53" w:rsidRPr="00EC0E63">
          <w:rPr>
            <w:noProof/>
            <w:webHidden/>
          </w:rPr>
          <w:fldChar w:fldCharType="end"/>
        </w:r>
      </w:hyperlink>
    </w:p>
    <w:p w14:paraId="767D07CB" w14:textId="4146F470" w:rsidR="00B43D53" w:rsidRPr="00EC0E63" w:rsidRDefault="00000000">
      <w:pPr>
        <w:pStyle w:val="TOC1"/>
        <w:tabs>
          <w:tab w:val="right" w:leader="dot" w:pos="8630"/>
        </w:tabs>
        <w:rPr>
          <w:rFonts w:asciiTheme="minorHAnsi" w:eastAsiaTheme="minorEastAsia" w:hAnsiTheme="minorHAnsi" w:cstheme="minorBidi"/>
          <w:b w:val="0"/>
          <w:bCs w:val="0"/>
          <w:caps w:val="0"/>
          <w:noProof/>
          <w:kern w:val="2"/>
          <w:sz w:val="22"/>
          <w:szCs w:val="22"/>
          <w14:ligatures w14:val="standardContextual"/>
        </w:rPr>
      </w:pPr>
      <w:hyperlink w:anchor="_Toc135741290" w:history="1">
        <w:r w:rsidR="00B43D53" w:rsidRPr="00EC0E63">
          <w:rPr>
            <w:rStyle w:val="Hyperlink"/>
            <w:rFonts w:ascii="Georgia" w:hAnsi="Georgia" w:cs="Arial"/>
            <w:noProof/>
            <w:kern w:val="32"/>
            <w:lang w:val="es-DO"/>
          </w:rPr>
          <w:t>Apéndice III</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_Toc135741290 \h </w:instrText>
        </w:r>
        <w:r w:rsidR="00B43D53" w:rsidRPr="00EC0E63">
          <w:rPr>
            <w:noProof/>
            <w:webHidden/>
          </w:rPr>
        </w:r>
        <w:r w:rsidR="00B43D53" w:rsidRPr="00EC0E63">
          <w:rPr>
            <w:noProof/>
            <w:webHidden/>
          </w:rPr>
          <w:fldChar w:fldCharType="separate"/>
        </w:r>
        <w:r w:rsidR="000C10E0" w:rsidRPr="00EC0E63">
          <w:rPr>
            <w:noProof/>
            <w:webHidden/>
          </w:rPr>
          <w:t>65</w:t>
        </w:r>
        <w:r w:rsidR="00B43D53" w:rsidRPr="00EC0E63">
          <w:rPr>
            <w:noProof/>
            <w:webHidden/>
          </w:rPr>
          <w:fldChar w:fldCharType="end"/>
        </w:r>
      </w:hyperlink>
    </w:p>
    <w:p w14:paraId="35A0E8DD" w14:textId="090FA320" w:rsidR="00B43D53" w:rsidRPr="00EC0E63" w:rsidRDefault="00000000">
      <w:pPr>
        <w:pStyle w:val="TOC2"/>
        <w:tabs>
          <w:tab w:val="right" w:leader="dot" w:pos="8630"/>
        </w:tabs>
        <w:rPr>
          <w:rFonts w:asciiTheme="minorHAnsi" w:eastAsiaTheme="minorEastAsia" w:hAnsiTheme="minorHAnsi" w:cstheme="minorBidi"/>
          <w:smallCaps w:val="0"/>
          <w:noProof/>
          <w:kern w:val="2"/>
          <w:sz w:val="22"/>
          <w:szCs w:val="22"/>
          <w14:ligatures w14:val="standardContextual"/>
        </w:rPr>
      </w:pPr>
      <w:hyperlink w:anchor="_Toc135741291" w:history="1">
        <w:r w:rsidR="00B43D53" w:rsidRPr="00EC0E63">
          <w:rPr>
            <w:rStyle w:val="Hyperlink"/>
            <w:rFonts w:ascii="Georgia" w:hAnsi="Georgia" w:cs="Arial"/>
            <w:b/>
            <w:bCs/>
            <w:noProof/>
            <w:lang w:val="es-ES"/>
          </w:rPr>
          <w:t>A) Referencias bibliográficas</w:t>
        </w:r>
        <w:r w:rsidR="00B43D53" w:rsidRPr="00EC0E63">
          <w:rPr>
            <w:noProof/>
            <w:webHidden/>
          </w:rPr>
          <w:tab/>
        </w:r>
        <w:r w:rsidR="00B43D53" w:rsidRPr="00EC0E63">
          <w:rPr>
            <w:noProof/>
            <w:webHidden/>
          </w:rPr>
          <w:fldChar w:fldCharType="begin"/>
        </w:r>
        <w:r w:rsidR="00B43D53" w:rsidRPr="00EC0E63">
          <w:rPr>
            <w:noProof/>
            <w:webHidden/>
          </w:rPr>
          <w:instrText xml:space="preserve"> PAGEREF _Toc135741291 \h </w:instrText>
        </w:r>
        <w:r w:rsidR="00B43D53" w:rsidRPr="00EC0E63">
          <w:rPr>
            <w:noProof/>
            <w:webHidden/>
          </w:rPr>
        </w:r>
        <w:r w:rsidR="00B43D53" w:rsidRPr="00EC0E63">
          <w:rPr>
            <w:noProof/>
            <w:webHidden/>
          </w:rPr>
          <w:fldChar w:fldCharType="separate"/>
        </w:r>
        <w:r w:rsidR="000C10E0" w:rsidRPr="00EC0E63">
          <w:rPr>
            <w:noProof/>
            <w:webHidden/>
          </w:rPr>
          <w:t>65</w:t>
        </w:r>
        <w:r w:rsidR="00B43D53" w:rsidRPr="00EC0E63">
          <w:rPr>
            <w:noProof/>
            <w:webHidden/>
          </w:rPr>
          <w:fldChar w:fldCharType="end"/>
        </w:r>
      </w:hyperlink>
    </w:p>
    <w:p w14:paraId="3AC94299" w14:textId="34B3397A" w:rsidR="00F449AB" w:rsidRPr="00F449AB" w:rsidRDefault="00F449AB" w:rsidP="00F449AB">
      <w:pPr>
        <w:spacing w:after="0" w:line="240" w:lineRule="auto"/>
        <w:jc w:val="center"/>
        <w:rPr>
          <w:rFonts w:ascii="Georgia" w:eastAsia="Times New Roman" w:hAnsi="Georgia" w:cs="Times New Roman"/>
          <w:b/>
          <w:kern w:val="0"/>
          <w:sz w:val="28"/>
          <w:szCs w:val="28"/>
          <w:lang w:val="es-PR"/>
          <w14:ligatures w14:val="none"/>
        </w:rPr>
      </w:pPr>
      <w:r w:rsidRPr="00EC0E63">
        <w:rPr>
          <w:rFonts w:ascii="Georgia" w:eastAsia="Times New Roman" w:hAnsi="Georgia" w:cs="Times New Roman"/>
          <w:b/>
          <w:kern w:val="0"/>
          <w:sz w:val="28"/>
          <w:szCs w:val="28"/>
          <w:lang w:val="es-PR"/>
          <w14:ligatures w14:val="none"/>
        </w:rPr>
        <w:fldChar w:fldCharType="end"/>
      </w:r>
    </w:p>
    <w:p w14:paraId="5999D6FA" w14:textId="34B3397A" w:rsidR="00F449AB" w:rsidRPr="00F449AB" w:rsidRDefault="00F449AB" w:rsidP="00F449AB">
      <w:pPr>
        <w:keepNext/>
        <w:spacing w:before="240" w:after="60" w:line="240" w:lineRule="auto"/>
        <w:outlineLvl w:val="0"/>
        <w:rPr>
          <w:rFonts w:ascii="Georgia" w:eastAsia="Times New Roman" w:hAnsi="Georgia" w:cs="Arial"/>
          <w:b/>
          <w:bCs/>
          <w:kern w:val="32"/>
          <w:sz w:val="32"/>
          <w:szCs w:val="32"/>
          <w:lang w:val="es-PR"/>
          <w14:ligatures w14:val="none"/>
        </w:rPr>
      </w:pPr>
      <w:bookmarkStart w:id="1" w:name="_Toc135741213"/>
      <w:r w:rsidRPr="00F449AB">
        <w:rPr>
          <w:rFonts w:ascii="Georgia" w:eastAsia="Times New Roman" w:hAnsi="Georgia" w:cs="Arial"/>
          <w:b/>
          <w:bCs/>
          <w:kern w:val="32"/>
          <w:sz w:val="32"/>
          <w:szCs w:val="32"/>
          <w:lang w:val="es-PR"/>
          <w14:ligatures w14:val="none"/>
        </w:rPr>
        <w:lastRenderedPageBreak/>
        <w:t>I. Introducción</w:t>
      </w:r>
      <w:bookmarkEnd w:id="1"/>
      <w:r w:rsidRPr="00F449AB">
        <w:rPr>
          <w:rFonts w:ascii="Georgia" w:eastAsia="Times New Roman" w:hAnsi="Georgia" w:cs="Arial"/>
          <w:b/>
          <w:bCs/>
          <w:kern w:val="32"/>
          <w:sz w:val="32"/>
          <w:szCs w:val="32"/>
          <w:lang w:val="es-PR"/>
          <w14:ligatures w14:val="none"/>
        </w:rPr>
        <w:t xml:space="preserve"> </w:t>
      </w:r>
    </w:p>
    <w:p w14:paraId="7DD91374" w14:textId="77777777" w:rsidR="00F449AB" w:rsidRPr="00F449AB" w:rsidRDefault="00F449AB" w:rsidP="00F449AB">
      <w:pPr>
        <w:tabs>
          <w:tab w:val="left" w:pos="360"/>
        </w:tabs>
        <w:spacing w:after="0" w:line="360" w:lineRule="auto"/>
        <w:rPr>
          <w:rFonts w:ascii="Georgia" w:eastAsia="Times New Roman" w:hAnsi="Georgia" w:cs="Times New Roman"/>
          <w:b/>
          <w:kern w:val="0"/>
          <w:sz w:val="32"/>
          <w:szCs w:val="32"/>
          <w:lang w:val="es-PR"/>
          <w14:ligatures w14:val="none"/>
        </w:rPr>
      </w:pPr>
    </w:p>
    <w:p w14:paraId="0BCC32CB" w14:textId="77777777" w:rsidR="00F449AB" w:rsidRPr="00F449AB" w:rsidRDefault="00F449AB" w:rsidP="00F449AB">
      <w:pPr>
        <w:autoSpaceDE w:val="0"/>
        <w:autoSpaceDN w:val="0"/>
        <w:adjustRightInd w:val="0"/>
        <w:spacing w:after="0" w:line="48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Según Gómez Hernández (2002) la política de desarrollo de colección se refiere a “todo lo relacionado con su planificación, su formación, evaluación y mantenimiento. Abarca varias actividades como la determinación de los criterios de selección, evaluación de necesidades, proceso de adquisición, estudios del uso de la colección, evaluación, conservación, cooperación para compartir recursos, conservación y expurgo</w:t>
      </w:r>
      <w:r w:rsidRPr="00F449AB">
        <w:rPr>
          <w:rFonts w:ascii="Georgia" w:eastAsia="Times New Roman" w:hAnsi="Georgia" w:cs="Arial"/>
          <w:kern w:val="0"/>
          <w:sz w:val="24"/>
          <w:szCs w:val="24"/>
          <w:vertAlign w:val="superscript"/>
          <w:lang w:val="es-ES"/>
          <w14:ligatures w14:val="none"/>
        </w:rPr>
        <w:footnoteReference w:id="1"/>
      </w:r>
      <w:r w:rsidRPr="00F449AB">
        <w:rPr>
          <w:rFonts w:ascii="Georgia" w:eastAsia="Times New Roman" w:hAnsi="Georgia" w:cs="Arial"/>
          <w:kern w:val="0"/>
          <w:sz w:val="24"/>
          <w:szCs w:val="24"/>
          <w:lang w:val="es-ES"/>
          <w14:ligatures w14:val="none"/>
        </w:rPr>
        <w:t xml:space="preserve">”.  </w:t>
      </w:r>
    </w:p>
    <w:p w14:paraId="33C54DB8" w14:textId="77777777" w:rsidR="00F449AB" w:rsidRPr="00F449AB" w:rsidRDefault="00F449AB" w:rsidP="00F449AB">
      <w:pPr>
        <w:autoSpaceDE w:val="0"/>
        <w:autoSpaceDN w:val="0"/>
        <w:adjustRightInd w:val="0"/>
        <w:spacing w:after="0" w:line="360" w:lineRule="auto"/>
        <w:jc w:val="both"/>
        <w:rPr>
          <w:rFonts w:ascii="Georgia" w:eastAsia="Times New Roman" w:hAnsi="Georgia" w:cs="Arial"/>
          <w:kern w:val="0"/>
          <w:sz w:val="20"/>
          <w:szCs w:val="20"/>
          <w:lang w:val="es-ES"/>
          <w14:ligatures w14:val="none"/>
        </w:rPr>
      </w:pPr>
      <w:r w:rsidRPr="00F449AB">
        <w:rPr>
          <w:rFonts w:ascii="Georgia" w:eastAsia="Times New Roman" w:hAnsi="Georgia" w:cs="Arial"/>
          <w:kern w:val="0"/>
          <w:sz w:val="23"/>
          <w:szCs w:val="23"/>
          <w:lang w:val="es-ES"/>
          <w14:ligatures w14:val="none"/>
        </w:rPr>
        <w:t xml:space="preserve">                           </w:t>
      </w:r>
    </w:p>
    <w:p w14:paraId="3343599F" w14:textId="2DD9ED71" w:rsidR="00F449AB" w:rsidRPr="00F449AB" w:rsidRDefault="00F449AB" w:rsidP="00F449AB">
      <w:pPr>
        <w:spacing w:after="0" w:line="360" w:lineRule="auto"/>
        <w:jc w:val="both"/>
        <w:rPr>
          <w:rFonts w:ascii="Georgia" w:eastAsia="Times New Roman" w:hAnsi="Georgia" w:cs="Arial"/>
          <w:kern w:val="0"/>
          <w:sz w:val="24"/>
          <w:szCs w:val="24"/>
          <w:lang w:val="es-ES"/>
          <w14:ligatures w14:val="none"/>
        </w:rPr>
      </w:pPr>
      <w:bookmarkStart w:id="2" w:name="_Toc153296753"/>
      <w:bookmarkStart w:id="3" w:name="_Toc153469549"/>
      <w:bookmarkStart w:id="4" w:name="_Toc192405104"/>
      <w:bookmarkStart w:id="5" w:name="_Toc192405410"/>
      <w:bookmarkStart w:id="6" w:name="_Toc192405489"/>
      <w:bookmarkStart w:id="7" w:name="_Toc192405829"/>
      <w:bookmarkStart w:id="8" w:name="_Toc192406013"/>
      <w:r w:rsidRPr="00F449AB">
        <w:rPr>
          <w:rFonts w:ascii="Georgia" w:eastAsia="Times New Roman" w:hAnsi="Georgia" w:cs="Arial"/>
          <w:b/>
          <w:bCs/>
          <w:kern w:val="0"/>
          <w:sz w:val="24"/>
          <w:szCs w:val="24"/>
          <w:lang w:val="es-ES"/>
          <w14:ligatures w14:val="none"/>
        </w:rPr>
        <w:t xml:space="preserve">I.2. Importancia y justificación para la política en la Biblioteca </w:t>
      </w:r>
      <w:r>
        <w:rPr>
          <w:rFonts w:ascii="Georgia" w:eastAsia="Times New Roman" w:hAnsi="Georgia" w:cs="Arial"/>
          <w:b/>
          <w:bCs/>
          <w:kern w:val="0"/>
          <w:sz w:val="24"/>
          <w:szCs w:val="24"/>
          <w:lang w:val="es-ES"/>
          <w14:ligatures w14:val="none"/>
        </w:rPr>
        <w:t>y Centro de Recursos del</w:t>
      </w:r>
      <w:r w:rsidRPr="00F449AB">
        <w:rPr>
          <w:rFonts w:ascii="Georgia" w:eastAsia="Times New Roman" w:hAnsi="Georgia" w:cs="Arial"/>
          <w:b/>
          <w:bCs/>
          <w:kern w:val="0"/>
          <w:sz w:val="24"/>
          <w:szCs w:val="24"/>
          <w:lang w:val="es-ES"/>
          <w14:ligatures w14:val="none"/>
        </w:rPr>
        <w:t xml:space="preserve"> Colegio Marista:</w:t>
      </w:r>
      <w:bookmarkEnd w:id="2"/>
      <w:bookmarkEnd w:id="3"/>
      <w:bookmarkEnd w:id="4"/>
      <w:bookmarkEnd w:id="5"/>
      <w:bookmarkEnd w:id="6"/>
      <w:bookmarkEnd w:id="7"/>
      <w:bookmarkEnd w:id="8"/>
      <w:r w:rsidRPr="00F449AB">
        <w:rPr>
          <w:rFonts w:ascii="Georgia" w:eastAsia="Times New Roman" w:hAnsi="Georgia" w:cs="Arial"/>
          <w:kern w:val="0"/>
          <w:sz w:val="24"/>
          <w:szCs w:val="24"/>
          <w:lang w:val="es-ES"/>
          <w14:ligatures w14:val="none"/>
        </w:rPr>
        <w:t xml:space="preserve"> </w:t>
      </w:r>
    </w:p>
    <w:p w14:paraId="39D1F111" w14:textId="77777777" w:rsidR="00F449AB" w:rsidRPr="00F449AB" w:rsidRDefault="00F449AB" w:rsidP="00F449AB">
      <w:pPr>
        <w:spacing w:after="0" w:line="480" w:lineRule="auto"/>
        <w:jc w:val="both"/>
        <w:rPr>
          <w:rFonts w:ascii="Georgia" w:eastAsia="Times New Roman" w:hAnsi="Georgia" w:cs="Arial"/>
          <w:kern w:val="0"/>
          <w:sz w:val="24"/>
          <w:szCs w:val="24"/>
          <w:lang w:val="es-ES"/>
          <w14:ligatures w14:val="none"/>
        </w:rPr>
      </w:pPr>
    </w:p>
    <w:p w14:paraId="4619FDE1" w14:textId="77777777" w:rsidR="00F449AB" w:rsidRPr="00F449AB" w:rsidRDefault="00F449AB" w:rsidP="00F449AB">
      <w:pPr>
        <w:spacing w:after="0" w:line="48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Las razones que justifican la implementación de una política de desarrollo de la colección en esta biblioteca son las siguientes:</w:t>
      </w:r>
    </w:p>
    <w:p w14:paraId="6E2D7F5F" w14:textId="77777777" w:rsidR="00F449AB" w:rsidRPr="00F449AB" w:rsidRDefault="00F449AB" w:rsidP="00F449AB">
      <w:pPr>
        <w:spacing w:after="0" w:line="360" w:lineRule="auto"/>
        <w:jc w:val="both"/>
        <w:rPr>
          <w:rFonts w:ascii="Georgia" w:eastAsia="Times New Roman" w:hAnsi="Georgia" w:cs="Arial"/>
          <w:kern w:val="0"/>
          <w:sz w:val="24"/>
          <w:szCs w:val="24"/>
          <w:lang w:val="es-ES"/>
          <w14:ligatures w14:val="none"/>
        </w:rPr>
      </w:pPr>
    </w:p>
    <w:p w14:paraId="627C4929" w14:textId="77777777" w:rsidR="00F449AB" w:rsidRPr="00F449AB" w:rsidRDefault="00F449AB" w:rsidP="00F449AB">
      <w:pPr>
        <w:numPr>
          <w:ilvl w:val="0"/>
          <w:numId w:val="1"/>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Facilitará la toma de decisiones más informadas y exitosas, basadas en la información y criterios establecidos.</w:t>
      </w:r>
    </w:p>
    <w:p w14:paraId="550F883A" w14:textId="230D3C30" w:rsidR="00F449AB" w:rsidRPr="00F449AB" w:rsidRDefault="00F449AB" w:rsidP="00F449AB">
      <w:pPr>
        <w:numPr>
          <w:ilvl w:val="0"/>
          <w:numId w:val="1"/>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Demostrará a la administración y a la comunidad lo que se intenta hacer y lograr con la colección de la biblioteca, sirviendo, así como documento de relaciones públicas.</w:t>
      </w:r>
    </w:p>
    <w:p w14:paraId="4FEA0D35" w14:textId="5573DB24" w:rsidR="00F449AB" w:rsidRPr="00F449AB" w:rsidRDefault="00F449AB" w:rsidP="00F449AB">
      <w:pPr>
        <w:numPr>
          <w:ilvl w:val="0"/>
          <w:numId w:val="1"/>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Ayudará a mantener la consistencia, coordinación, continuidad con relación a los procesos de selección, adquisición, evaluación, descarte.</w:t>
      </w:r>
    </w:p>
    <w:p w14:paraId="610998EC" w14:textId="77777777" w:rsidR="00F449AB" w:rsidRPr="00F449AB" w:rsidRDefault="00F449AB" w:rsidP="00F449AB">
      <w:pPr>
        <w:numPr>
          <w:ilvl w:val="0"/>
          <w:numId w:val="1"/>
        </w:numPr>
        <w:spacing w:after="0" w:line="360" w:lineRule="auto"/>
        <w:jc w:val="both"/>
        <w:rPr>
          <w:rFonts w:ascii="Georgia" w:eastAsia="Times New Roman" w:hAnsi="Georgia" w:cs="Arial"/>
          <w:kern w:val="0"/>
          <w:sz w:val="24"/>
          <w:szCs w:val="24"/>
          <w:lang w:val="es-PR"/>
          <w14:ligatures w14:val="none"/>
        </w:rPr>
      </w:pPr>
      <w:r w:rsidRPr="00F449AB">
        <w:rPr>
          <w:rFonts w:ascii="Georgia" w:eastAsia="Times New Roman" w:hAnsi="Georgia" w:cs="Arial"/>
          <w:kern w:val="0"/>
          <w:sz w:val="24"/>
          <w:szCs w:val="24"/>
          <w:lang w:val="es-PR"/>
          <w14:ligatures w14:val="none"/>
        </w:rPr>
        <w:t>Servirá para guiar, orientar, entrenar el personal nuevo de la biblioteca.</w:t>
      </w:r>
    </w:p>
    <w:p w14:paraId="483C7A70" w14:textId="77777777" w:rsidR="00F449AB" w:rsidRPr="00F449AB" w:rsidRDefault="00F449AB" w:rsidP="00F449AB">
      <w:pPr>
        <w:numPr>
          <w:ilvl w:val="0"/>
          <w:numId w:val="1"/>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Ayudará al personal en situaciones difíciles relacionadas con objeciones, quejas o problemas con títulos en la colección.</w:t>
      </w:r>
    </w:p>
    <w:p w14:paraId="5331F952" w14:textId="77777777" w:rsidR="00F449AB" w:rsidRPr="00F449AB" w:rsidRDefault="00F449AB" w:rsidP="00F449AB">
      <w:pPr>
        <w:numPr>
          <w:ilvl w:val="0"/>
          <w:numId w:val="1"/>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lastRenderedPageBreak/>
        <w:t>Servirá como base para planear y entrar en proyectos cooperativos, en compartir recursos.</w:t>
      </w:r>
    </w:p>
    <w:p w14:paraId="3F36A870" w14:textId="77777777" w:rsidR="00F449AB" w:rsidRPr="00F449AB" w:rsidRDefault="00F449AB" w:rsidP="00F449AB">
      <w:pPr>
        <w:numPr>
          <w:ilvl w:val="0"/>
          <w:numId w:val="1"/>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Servirá como base para planear y llevar a cabo proyectos de evaluación y descarte de la colección.</w:t>
      </w:r>
    </w:p>
    <w:p w14:paraId="2EE8AEE0" w14:textId="77777777" w:rsidR="00F449AB" w:rsidRPr="00F449AB" w:rsidRDefault="00F449AB" w:rsidP="00F449AB">
      <w:pPr>
        <w:numPr>
          <w:ilvl w:val="0"/>
          <w:numId w:val="1"/>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Ayudará en la comunicación al público, a las agencias de acreditación, a los oficiales gubernamentales para pedir apoyo para la biblioteca.</w:t>
      </w:r>
    </w:p>
    <w:p w14:paraId="2F898737" w14:textId="77777777" w:rsidR="00F449AB" w:rsidRPr="00F449AB" w:rsidRDefault="00F449AB" w:rsidP="00F449AB">
      <w:pPr>
        <w:numPr>
          <w:ilvl w:val="0"/>
          <w:numId w:val="1"/>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Demostrará que el proceso de desarrollo de la colección se lleva a cabo en forma sistemática, objetiva, basada en un proceso formal de planeamiento.</w:t>
      </w:r>
    </w:p>
    <w:p w14:paraId="4A151987"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ES"/>
          <w14:ligatures w14:val="none"/>
        </w:rPr>
      </w:pPr>
      <w:bookmarkStart w:id="9" w:name="_Toc153296754"/>
      <w:bookmarkStart w:id="10" w:name="_Toc153469550"/>
      <w:bookmarkStart w:id="11" w:name="_Toc192405105"/>
      <w:bookmarkStart w:id="12" w:name="_Toc192405411"/>
      <w:bookmarkStart w:id="13" w:name="_Toc192405490"/>
      <w:bookmarkStart w:id="14" w:name="_Toc192405830"/>
      <w:bookmarkStart w:id="15" w:name="_Toc192406014"/>
      <w:bookmarkStart w:id="16" w:name="_Toc135741214"/>
      <w:r w:rsidRPr="00F449AB">
        <w:rPr>
          <w:rFonts w:ascii="Georgia" w:eastAsia="Times New Roman" w:hAnsi="Georgia" w:cs="Arial"/>
          <w:b/>
          <w:bCs/>
          <w:kern w:val="0"/>
          <w:sz w:val="24"/>
          <w:szCs w:val="36"/>
          <w:lang w:val="es-ES"/>
          <w14:ligatures w14:val="none"/>
        </w:rPr>
        <w:t xml:space="preserve">I.3. Factores </w:t>
      </w:r>
      <w:proofErr w:type="gramStart"/>
      <w:r w:rsidRPr="00F449AB">
        <w:rPr>
          <w:rFonts w:ascii="Georgia" w:eastAsia="Times New Roman" w:hAnsi="Georgia" w:cs="Arial"/>
          <w:b/>
          <w:bCs/>
          <w:kern w:val="0"/>
          <w:sz w:val="24"/>
          <w:szCs w:val="36"/>
          <w:lang w:val="es-ES"/>
          <w14:ligatures w14:val="none"/>
        </w:rPr>
        <w:t>a</w:t>
      </w:r>
      <w:proofErr w:type="gramEnd"/>
      <w:r w:rsidRPr="00F449AB">
        <w:rPr>
          <w:rFonts w:ascii="Georgia" w:eastAsia="Times New Roman" w:hAnsi="Georgia" w:cs="Arial"/>
          <w:b/>
          <w:bCs/>
          <w:kern w:val="0"/>
          <w:sz w:val="24"/>
          <w:szCs w:val="36"/>
          <w:lang w:val="es-ES"/>
          <w14:ligatures w14:val="none"/>
        </w:rPr>
        <w:t xml:space="preserve"> tener en cuenta en la preparación de la política</w:t>
      </w:r>
      <w:bookmarkEnd w:id="9"/>
      <w:bookmarkEnd w:id="10"/>
      <w:bookmarkEnd w:id="11"/>
      <w:bookmarkEnd w:id="12"/>
      <w:bookmarkEnd w:id="13"/>
      <w:bookmarkEnd w:id="14"/>
      <w:bookmarkEnd w:id="15"/>
      <w:bookmarkEnd w:id="16"/>
      <w:r w:rsidRPr="00F449AB">
        <w:rPr>
          <w:rFonts w:ascii="Georgia" w:eastAsia="Times New Roman" w:hAnsi="Georgia" w:cs="Arial"/>
          <w:b/>
          <w:bCs/>
          <w:kern w:val="0"/>
          <w:sz w:val="24"/>
          <w:szCs w:val="36"/>
          <w:lang w:val="es-ES"/>
          <w14:ligatures w14:val="none"/>
        </w:rPr>
        <w:t xml:space="preserve"> </w:t>
      </w:r>
    </w:p>
    <w:p w14:paraId="26813400" w14:textId="77777777" w:rsidR="00F449AB" w:rsidRPr="00F449AB" w:rsidRDefault="00F449AB" w:rsidP="00F449AB">
      <w:pPr>
        <w:autoSpaceDE w:val="0"/>
        <w:autoSpaceDN w:val="0"/>
        <w:adjustRightInd w:val="0"/>
        <w:spacing w:after="0" w:line="48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La preparación de cualquier plan conlleva una planificación en la que se prevean las dificultades, y que garantice la eficiencia de su aplicación. La preparación de una política de desarrollo de la colección no escapa de esta realidad. Su preparación ha de ser bien pensada y preparada. Es sobre la colección que se invierte la mayor parte del trabajo de los bibliotecarios. En la elaboración del plan hay que tener en cuenta los siguientes factores:</w:t>
      </w:r>
    </w:p>
    <w:p w14:paraId="45B4A350" w14:textId="77777777" w:rsidR="00F449AB" w:rsidRPr="00F449AB" w:rsidRDefault="00F449AB" w:rsidP="00F449AB">
      <w:pPr>
        <w:spacing w:after="0" w:line="360" w:lineRule="auto"/>
        <w:jc w:val="both"/>
        <w:rPr>
          <w:rFonts w:ascii="Georgia" w:eastAsia="Times New Roman" w:hAnsi="Georgia" w:cs="Arial"/>
          <w:b/>
          <w:kern w:val="0"/>
          <w:sz w:val="28"/>
          <w:szCs w:val="28"/>
          <w:lang w:val="es-ES"/>
          <w14:ligatures w14:val="none"/>
        </w:rPr>
      </w:pPr>
    </w:p>
    <w:p w14:paraId="3DEA208F" w14:textId="77777777" w:rsidR="00F449AB" w:rsidRPr="00F449AB" w:rsidRDefault="00F449AB" w:rsidP="00F449AB">
      <w:pPr>
        <w:numPr>
          <w:ilvl w:val="0"/>
          <w:numId w:val="2"/>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Las necesidades e intereses de los usuarios; el uso de la biblioteca.</w:t>
      </w:r>
    </w:p>
    <w:p w14:paraId="59EFE863" w14:textId="77777777" w:rsidR="00F449AB" w:rsidRPr="00F449AB" w:rsidRDefault="00F449AB" w:rsidP="00F449AB">
      <w:pPr>
        <w:numPr>
          <w:ilvl w:val="0"/>
          <w:numId w:val="2"/>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El currículo, áreas de más importancia.</w:t>
      </w:r>
    </w:p>
    <w:p w14:paraId="63B30105" w14:textId="4D5169D6" w:rsidR="00F449AB" w:rsidRPr="00F449AB" w:rsidRDefault="00F449AB" w:rsidP="00F449AB">
      <w:pPr>
        <w:numPr>
          <w:ilvl w:val="0"/>
          <w:numId w:val="2"/>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La visión, misión, metas, </w:t>
      </w:r>
      <w:r w:rsidR="00BC2466" w:rsidRPr="00F449AB">
        <w:rPr>
          <w:rFonts w:ascii="Georgia" w:eastAsia="Times New Roman" w:hAnsi="Georgia" w:cs="Arial"/>
          <w:kern w:val="0"/>
          <w:sz w:val="24"/>
          <w:szCs w:val="24"/>
          <w:lang w:val="es-ES"/>
          <w14:ligatures w14:val="none"/>
        </w:rPr>
        <w:t>objetivos de</w:t>
      </w:r>
      <w:r w:rsidRPr="00F449AB">
        <w:rPr>
          <w:rFonts w:ascii="Georgia" w:eastAsia="Times New Roman" w:hAnsi="Georgia" w:cs="Arial"/>
          <w:kern w:val="0"/>
          <w:sz w:val="24"/>
          <w:szCs w:val="24"/>
          <w:lang w:val="es-ES"/>
          <w14:ligatures w14:val="none"/>
        </w:rPr>
        <w:t xml:space="preserve"> la biblioteca.</w:t>
      </w:r>
    </w:p>
    <w:p w14:paraId="653AFB99" w14:textId="77777777" w:rsidR="00F449AB" w:rsidRPr="00F449AB" w:rsidRDefault="00F449AB" w:rsidP="00F449AB">
      <w:pPr>
        <w:numPr>
          <w:ilvl w:val="0"/>
          <w:numId w:val="2"/>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El presupuesto de la biblioteca (apoyo)</w:t>
      </w:r>
    </w:p>
    <w:p w14:paraId="22D3142B" w14:textId="77777777" w:rsidR="00F449AB" w:rsidRPr="00F449AB" w:rsidRDefault="00F449AB" w:rsidP="00F449AB">
      <w:pPr>
        <w:numPr>
          <w:ilvl w:val="0"/>
          <w:numId w:val="2"/>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El personal de la biblioteca, su preparación académica.</w:t>
      </w:r>
    </w:p>
    <w:p w14:paraId="16B98B91" w14:textId="77777777" w:rsidR="00F449AB" w:rsidRPr="00F449AB" w:rsidRDefault="00F449AB" w:rsidP="00F449AB">
      <w:pPr>
        <w:numPr>
          <w:ilvl w:val="0"/>
          <w:numId w:val="2"/>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Los recursos físicos de la biblioteca (espacio, muebles, equipos), incluyendo el uso y aplicación de la nueva tecnología.</w:t>
      </w:r>
    </w:p>
    <w:p w14:paraId="672BFA43" w14:textId="77777777" w:rsidR="00F449AB" w:rsidRPr="00F449AB" w:rsidRDefault="00F449AB" w:rsidP="00F449AB">
      <w:pPr>
        <w:numPr>
          <w:ilvl w:val="0"/>
          <w:numId w:val="2"/>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Los servicios ofrecidos por la biblioteca.</w:t>
      </w:r>
    </w:p>
    <w:p w14:paraId="1D2CCC36" w14:textId="77777777" w:rsidR="00F449AB" w:rsidRPr="00F449AB" w:rsidRDefault="00F449AB" w:rsidP="00F449AB">
      <w:pPr>
        <w:numPr>
          <w:ilvl w:val="0"/>
          <w:numId w:val="2"/>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El estado actual de las colecciones de la biblioteca, las áreas fuertes y débiles. </w:t>
      </w:r>
    </w:p>
    <w:p w14:paraId="5AA2EE5C" w14:textId="77777777" w:rsidR="00F449AB" w:rsidRPr="00F449AB" w:rsidRDefault="00F449AB" w:rsidP="00F449AB">
      <w:pPr>
        <w:numPr>
          <w:ilvl w:val="0"/>
          <w:numId w:val="2"/>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lastRenderedPageBreak/>
        <w:t>Los cambios en el ambiente de la biblioteca, proyectos actuales y futuros de la institución y de la biblioteca.</w:t>
      </w:r>
    </w:p>
    <w:p w14:paraId="379F28D9" w14:textId="77777777" w:rsidR="00F449AB" w:rsidRPr="00F449AB" w:rsidRDefault="00F449AB" w:rsidP="00F449AB">
      <w:pPr>
        <w:numPr>
          <w:ilvl w:val="0"/>
          <w:numId w:val="2"/>
        </w:numPr>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Times New Roman"/>
          <w:kern w:val="0"/>
          <w:sz w:val="24"/>
          <w:szCs w:val="24"/>
          <w:lang w:val="es-ES"/>
          <w14:ligatures w14:val="none"/>
        </w:rPr>
        <w:t>Las relaciones entre la biblioteca y otras bibliotecas cercanas; proyectos cooperativos y de compartir, actuales y futuros.</w:t>
      </w:r>
      <w:bookmarkStart w:id="17" w:name="_Toc153296755"/>
      <w:bookmarkStart w:id="18" w:name="_Toc153469551"/>
      <w:bookmarkStart w:id="19" w:name="_Toc192405106"/>
      <w:bookmarkStart w:id="20" w:name="_Toc192405412"/>
      <w:bookmarkStart w:id="21" w:name="_Toc192405491"/>
      <w:bookmarkStart w:id="22" w:name="_Toc192405831"/>
      <w:bookmarkStart w:id="23" w:name="_Toc192406015"/>
    </w:p>
    <w:p w14:paraId="6FEED61C"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ES"/>
          <w14:ligatures w14:val="none"/>
        </w:rPr>
      </w:pPr>
      <w:bookmarkStart w:id="24" w:name="_Toc135741215"/>
      <w:r w:rsidRPr="00F449AB">
        <w:rPr>
          <w:rFonts w:ascii="Georgia" w:eastAsia="Times New Roman" w:hAnsi="Georgia" w:cs="Arial"/>
          <w:b/>
          <w:bCs/>
          <w:kern w:val="0"/>
          <w:sz w:val="24"/>
          <w:szCs w:val="36"/>
          <w:lang w:val="es-ES"/>
          <w14:ligatures w14:val="none"/>
        </w:rPr>
        <w:t>I.4. Las personas que deben participar en la preparación de la política</w:t>
      </w:r>
      <w:bookmarkEnd w:id="17"/>
      <w:bookmarkEnd w:id="18"/>
      <w:bookmarkEnd w:id="19"/>
      <w:bookmarkEnd w:id="20"/>
      <w:bookmarkEnd w:id="21"/>
      <w:bookmarkEnd w:id="22"/>
      <w:bookmarkEnd w:id="23"/>
      <w:bookmarkEnd w:id="24"/>
    </w:p>
    <w:p w14:paraId="3898E2BD" w14:textId="77777777" w:rsidR="00F449AB" w:rsidRPr="00F449AB" w:rsidRDefault="00F449AB" w:rsidP="00F449AB">
      <w:pPr>
        <w:spacing w:after="0" w:line="48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En la preparación de la política de desarrollo de colección de la Biblioteca del Colegio Marista, las personas involucradas en este proceso deben ser:</w:t>
      </w:r>
    </w:p>
    <w:p w14:paraId="5C3F3C28" w14:textId="77777777" w:rsidR="00F449AB" w:rsidRPr="00F449AB" w:rsidRDefault="00F449AB" w:rsidP="00F449AB">
      <w:pPr>
        <w:spacing w:after="0" w:line="480" w:lineRule="auto"/>
        <w:ind w:left="720"/>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La bibliotecaria, los profesores, el personal de apoyo y la administración del colegio.</w:t>
      </w:r>
    </w:p>
    <w:p w14:paraId="00F3C006" w14:textId="77777777" w:rsidR="00F449AB" w:rsidRPr="00F449AB" w:rsidRDefault="00F449AB" w:rsidP="00F449AB">
      <w:pPr>
        <w:spacing w:after="0" w:line="360" w:lineRule="auto"/>
        <w:rPr>
          <w:rFonts w:ascii="Georgia" w:eastAsia="Times New Roman" w:hAnsi="Georgia" w:cs="Times New Roman"/>
          <w:b/>
          <w:kern w:val="0"/>
          <w:sz w:val="24"/>
          <w:szCs w:val="24"/>
          <w:lang w:val="es-ES"/>
          <w14:ligatures w14:val="none"/>
        </w:rPr>
      </w:pPr>
    </w:p>
    <w:p w14:paraId="221A5277" w14:textId="3D81481E" w:rsidR="00F449AB" w:rsidRPr="00F449AB" w:rsidRDefault="00F449AB" w:rsidP="00F449AB">
      <w:pPr>
        <w:keepNext/>
        <w:spacing w:before="240" w:after="60" w:line="360" w:lineRule="auto"/>
        <w:jc w:val="both"/>
        <w:outlineLvl w:val="0"/>
        <w:rPr>
          <w:rFonts w:ascii="Georgia" w:eastAsia="Times New Roman" w:hAnsi="Georgia" w:cs="Arial"/>
          <w:b/>
          <w:bCs/>
          <w:kern w:val="32"/>
          <w:sz w:val="32"/>
          <w:szCs w:val="32"/>
          <w:lang w:val="pt-BR"/>
          <w14:ligatures w14:val="none"/>
        </w:rPr>
      </w:pPr>
      <w:bookmarkStart w:id="25" w:name="_Toc153296756"/>
      <w:bookmarkStart w:id="26" w:name="_Toc153469552"/>
      <w:bookmarkStart w:id="27" w:name="_Toc192405107"/>
      <w:bookmarkStart w:id="28" w:name="_Toc192405413"/>
      <w:bookmarkStart w:id="29" w:name="_Toc192405492"/>
      <w:bookmarkStart w:id="30" w:name="_Toc192405832"/>
      <w:bookmarkStart w:id="31" w:name="_Toc192406016"/>
      <w:bookmarkStart w:id="32" w:name="_Toc135741216"/>
      <w:r w:rsidRPr="00F449AB">
        <w:rPr>
          <w:rFonts w:ascii="Georgia" w:eastAsia="Times New Roman" w:hAnsi="Georgia" w:cs="Arial"/>
          <w:b/>
          <w:bCs/>
          <w:kern w:val="32"/>
          <w:sz w:val="32"/>
          <w:szCs w:val="32"/>
          <w:lang w:val="pt-BR"/>
          <w14:ligatures w14:val="none"/>
        </w:rPr>
        <w:t xml:space="preserve">II. Perfil de la </w:t>
      </w:r>
      <w:bookmarkEnd w:id="25"/>
      <w:bookmarkEnd w:id="26"/>
      <w:r w:rsidR="00BC2466">
        <w:rPr>
          <w:rFonts w:ascii="Georgia" w:eastAsia="Times New Roman" w:hAnsi="Georgia" w:cs="Arial"/>
          <w:b/>
          <w:bCs/>
          <w:kern w:val="32"/>
          <w:sz w:val="32"/>
          <w:szCs w:val="32"/>
          <w:lang w:val="pt-BR"/>
          <w14:ligatures w14:val="none"/>
        </w:rPr>
        <w:t xml:space="preserve">Biblioteca y Centro de Recursos </w:t>
      </w:r>
      <w:r w:rsidRPr="00F449AB">
        <w:rPr>
          <w:rFonts w:ascii="Georgia" w:eastAsia="Times New Roman" w:hAnsi="Georgia" w:cs="Arial"/>
          <w:b/>
          <w:bCs/>
          <w:kern w:val="32"/>
          <w:sz w:val="32"/>
          <w:szCs w:val="32"/>
          <w:lang w:val="pt-BR"/>
          <w14:ligatures w14:val="none"/>
        </w:rPr>
        <w:t>del Colegio Marista</w:t>
      </w:r>
      <w:bookmarkEnd w:id="27"/>
      <w:bookmarkEnd w:id="28"/>
      <w:bookmarkEnd w:id="29"/>
      <w:bookmarkEnd w:id="30"/>
      <w:bookmarkEnd w:id="31"/>
      <w:bookmarkEnd w:id="32"/>
    </w:p>
    <w:p w14:paraId="66DA601E" w14:textId="0829600C"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33" w:name="_Toc153296757"/>
      <w:bookmarkStart w:id="34" w:name="_Toc153469553"/>
      <w:bookmarkStart w:id="35" w:name="_Toc192405108"/>
      <w:bookmarkStart w:id="36" w:name="_Toc192405414"/>
      <w:bookmarkStart w:id="37" w:name="_Toc192405493"/>
      <w:bookmarkStart w:id="38" w:name="_Toc192405833"/>
      <w:bookmarkStart w:id="39" w:name="_Toc192406017"/>
      <w:bookmarkStart w:id="40" w:name="_Toc135741217"/>
      <w:r w:rsidRPr="00F449AB">
        <w:rPr>
          <w:rFonts w:ascii="Georgia" w:eastAsia="Times New Roman" w:hAnsi="Georgia" w:cs="Arial"/>
          <w:b/>
          <w:bCs/>
          <w:kern w:val="0"/>
          <w:sz w:val="24"/>
          <w:szCs w:val="36"/>
          <w:lang w:val="es-DO"/>
          <w14:ligatures w14:val="none"/>
        </w:rPr>
        <w:t>II.1. Nombre oficial de la Biblioteca</w:t>
      </w:r>
      <w:bookmarkEnd w:id="33"/>
      <w:bookmarkEnd w:id="34"/>
      <w:bookmarkEnd w:id="35"/>
      <w:bookmarkEnd w:id="36"/>
      <w:bookmarkEnd w:id="37"/>
      <w:bookmarkEnd w:id="38"/>
      <w:bookmarkEnd w:id="39"/>
      <w:bookmarkEnd w:id="40"/>
    </w:p>
    <w:p w14:paraId="7DD34394" w14:textId="54F6DC54" w:rsidR="00F449AB" w:rsidRPr="00F449AB" w:rsidRDefault="00BC2466" w:rsidP="00F449AB">
      <w:pPr>
        <w:spacing w:after="0" w:line="360" w:lineRule="auto"/>
        <w:jc w:val="both"/>
        <w:rPr>
          <w:rFonts w:ascii="Georgia" w:eastAsia="Times New Roman" w:hAnsi="Georgia" w:cs="Arial"/>
          <w:kern w:val="0"/>
          <w:sz w:val="24"/>
          <w:szCs w:val="24"/>
          <w:lang w:val="es-DO"/>
          <w14:ligatures w14:val="none"/>
        </w:rPr>
      </w:pPr>
      <w:r>
        <w:rPr>
          <w:rFonts w:ascii="Georgia" w:eastAsia="Times New Roman" w:hAnsi="Georgia" w:cs="Arial"/>
          <w:kern w:val="0"/>
          <w:sz w:val="24"/>
          <w:szCs w:val="24"/>
          <w:lang w:val="es-DO"/>
          <w14:ligatures w14:val="none"/>
        </w:rPr>
        <w:t>Este es llamado Biblioteca y Centro de Recursos</w:t>
      </w:r>
      <w:r w:rsidR="00F449AB" w:rsidRPr="00F449AB">
        <w:rPr>
          <w:rFonts w:ascii="Georgia" w:eastAsia="Times New Roman" w:hAnsi="Georgia" w:cs="Arial"/>
          <w:kern w:val="0"/>
          <w:sz w:val="24"/>
          <w:szCs w:val="24"/>
          <w:lang w:val="es-DO"/>
          <w14:ligatures w14:val="none"/>
        </w:rPr>
        <w:t xml:space="preserve">. Por los usuarios a quienes les </w:t>
      </w:r>
      <w:r w:rsidRPr="00F449AB">
        <w:rPr>
          <w:rFonts w:ascii="Georgia" w:eastAsia="Times New Roman" w:hAnsi="Georgia" w:cs="Arial"/>
          <w:kern w:val="0"/>
          <w:sz w:val="24"/>
          <w:szCs w:val="24"/>
          <w:lang w:val="es-DO"/>
          <w14:ligatures w14:val="none"/>
        </w:rPr>
        <w:t>ofrece sus</w:t>
      </w:r>
      <w:r w:rsidR="00F449AB" w:rsidRPr="00F449AB">
        <w:rPr>
          <w:rFonts w:ascii="Georgia" w:eastAsia="Times New Roman" w:hAnsi="Georgia" w:cs="Arial"/>
          <w:kern w:val="0"/>
          <w:sz w:val="24"/>
          <w:szCs w:val="24"/>
          <w:lang w:val="es-DO"/>
          <w14:ligatures w14:val="none"/>
        </w:rPr>
        <w:t xml:space="preserve"> servicios, es una biblioteca escolar privada, que da servicios a estudiantes de: </w:t>
      </w:r>
      <w:r w:rsidR="00C9711B">
        <w:rPr>
          <w:rFonts w:ascii="Georgia" w:eastAsia="Times New Roman" w:hAnsi="Georgia" w:cs="Arial"/>
          <w:kern w:val="0"/>
          <w:sz w:val="24"/>
          <w:szCs w:val="24"/>
          <w:lang w:val="es-DO"/>
          <w14:ligatures w14:val="none"/>
        </w:rPr>
        <w:t>P</w:t>
      </w:r>
      <w:r w:rsidRPr="00F449AB">
        <w:rPr>
          <w:rFonts w:ascii="Georgia" w:eastAsia="Times New Roman" w:hAnsi="Georgia" w:cs="Arial"/>
          <w:kern w:val="0"/>
          <w:sz w:val="24"/>
          <w:szCs w:val="24"/>
          <w:lang w:val="es-DO"/>
          <w14:ligatures w14:val="none"/>
        </w:rPr>
        <w:t>reescolar</w:t>
      </w:r>
      <w:r w:rsidR="00F449AB" w:rsidRPr="00F449AB">
        <w:rPr>
          <w:rFonts w:ascii="Georgia" w:eastAsia="Times New Roman" w:hAnsi="Georgia" w:cs="Arial"/>
          <w:kern w:val="0"/>
          <w:sz w:val="24"/>
          <w:szCs w:val="24"/>
          <w:lang w:val="es-DO"/>
          <w14:ligatures w14:val="none"/>
        </w:rPr>
        <w:t xml:space="preserve">, </w:t>
      </w:r>
      <w:r w:rsidR="00C9711B">
        <w:rPr>
          <w:rFonts w:ascii="Georgia" w:eastAsia="Times New Roman" w:hAnsi="Georgia" w:cs="Arial"/>
          <w:kern w:val="0"/>
          <w:sz w:val="24"/>
          <w:szCs w:val="24"/>
          <w:lang w:val="es-DO"/>
          <w14:ligatures w14:val="none"/>
        </w:rPr>
        <w:t>E</w:t>
      </w:r>
      <w:r w:rsidR="00F449AB" w:rsidRPr="00F449AB">
        <w:rPr>
          <w:rFonts w:ascii="Georgia" w:eastAsia="Times New Roman" w:hAnsi="Georgia" w:cs="Arial"/>
          <w:kern w:val="0"/>
          <w:sz w:val="24"/>
          <w:szCs w:val="24"/>
          <w:lang w:val="es-DO"/>
          <w14:ligatures w14:val="none"/>
        </w:rPr>
        <w:t xml:space="preserve">scuela </w:t>
      </w:r>
      <w:r w:rsidR="00C9711B">
        <w:rPr>
          <w:rFonts w:ascii="Georgia" w:eastAsia="Times New Roman" w:hAnsi="Georgia" w:cs="Arial"/>
          <w:kern w:val="0"/>
          <w:sz w:val="24"/>
          <w:szCs w:val="24"/>
          <w:lang w:val="es-DO"/>
          <w14:ligatures w14:val="none"/>
        </w:rPr>
        <w:t>E</w:t>
      </w:r>
      <w:r w:rsidR="00F449AB" w:rsidRPr="00F449AB">
        <w:rPr>
          <w:rFonts w:ascii="Georgia" w:eastAsia="Times New Roman" w:hAnsi="Georgia" w:cs="Arial"/>
          <w:kern w:val="0"/>
          <w:sz w:val="24"/>
          <w:szCs w:val="24"/>
          <w:lang w:val="es-DO"/>
          <w14:ligatures w14:val="none"/>
        </w:rPr>
        <w:t>lemental</w:t>
      </w:r>
      <w:r>
        <w:rPr>
          <w:rFonts w:ascii="Georgia" w:eastAsia="Times New Roman" w:hAnsi="Georgia" w:cs="Arial"/>
          <w:kern w:val="0"/>
          <w:sz w:val="24"/>
          <w:szCs w:val="24"/>
          <w:lang w:val="es-DO"/>
          <w14:ligatures w14:val="none"/>
        </w:rPr>
        <w:t>,</w:t>
      </w:r>
      <w:r w:rsidR="00F449AB" w:rsidRPr="00F449AB">
        <w:rPr>
          <w:rFonts w:ascii="Georgia" w:eastAsia="Times New Roman" w:hAnsi="Georgia" w:cs="Arial"/>
          <w:kern w:val="0"/>
          <w:sz w:val="24"/>
          <w:szCs w:val="24"/>
          <w:lang w:val="es-DO"/>
          <w14:ligatures w14:val="none"/>
        </w:rPr>
        <w:t xml:space="preserve"> </w:t>
      </w:r>
      <w:r w:rsidR="00C9711B">
        <w:rPr>
          <w:rFonts w:ascii="Georgia" w:eastAsia="Times New Roman" w:hAnsi="Georgia" w:cs="Arial"/>
          <w:kern w:val="0"/>
          <w:sz w:val="24"/>
          <w:szCs w:val="24"/>
          <w:lang w:val="es-DO"/>
          <w14:ligatures w14:val="none"/>
        </w:rPr>
        <w:t>E</w:t>
      </w:r>
      <w:r w:rsidR="00F449AB" w:rsidRPr="00F449AB">
        <w:rPr>
          <w:rFonts w:ascii="Georgia" w:eastAsia="Times New Roman" w:hAnsi="Georgia" w:cs="Arial"/>
          <w:kern w:val="0"/>
          <w:sz w:val="24"/>
          <w:szCs w:val="24"/>
          <w:lang w:val="es-DO"/>
          <w14:ligatures w14:val="none"/>
        </w:rPr>
        <w:t xml:space="preserve">scuela </w:t>
      </w:r>
      <w:r w:rsidR="00C9711B">
        <w:rPr>
          <w:rFonts w:ascii="Georgia" w:eastAsia="Times New Roman" w:hAnsi="Georgia" w:cs="Arial"/>
          <w:kern w:val="0"/>
          <w:sz w:val="24"/>
          <w:szCs w:val="24"/>
          <w:lang w:val="es-DO"/>
          <w14:ligatures w14:val="none"/>
        </w:rPr>
        <w:t>I</w:t>
      </w:r>
      <w:r w:rsidR="00F449AB" w:rsidRPr="00F449AB">
        <w:rPr>
          <w:rFonts w:ascii="Georgia" w:eastAsia="Times New Roman" w:hAnsi="Georgia" w:cs="Arial"/>
          <w:kern w:val="0"/>
          <w:sz w:val="24"/>
          <w:szCs w:val="24"/>
          <w:lang w:val="es-DO"/>
          <w14:ligatures w14:val="none"/>
        </w:rPr>
        <w:t>ntermedia</w:t>
      </w:r>
      <w:r>
        <w:rPr>
          <w:rFonts w:ascii="Georgia" w:eastAsia="Times New Roman" w:hAnsi="Georgia" w:cs="Arial"/>
          <w:kern w:val="0"/>
          <w:sz w:val="24"/>
          <w:szCs w:val="24"/>
          <w:lang w:val="es-DO"/>
          <w14:ligatures w14:val="none"/>
        </w:rPr>
        <w:t xml:space="preserve"> y </w:t>
      </w:r>
      <w:r w:rsidR="00C9711B">
        <w:rPr>
          <w:rFonts w:ascii="Georgia" w:eastAsia="Times New Roman" w:hAnsi="Georgia" w:cs="Arial"/>
          <w:kern w:val="0"/>
          <w:sz w:val="24"/>
          <w:szCs w:val="24"/>
          <w:lang w:val="es-DO"/>
          <w14:ligatures w14:val="none"/>
        </w:rPr>
        <w:t>E</w:t>
      </w:r>
      <w:r>
        <w:rPr>
          <w:rFonts w:ascii="Georgia" w:eastAsia="Times New Roman" w:hAnsi="Georgia" w:cs="Arial"/>
          <w:kern w:val="0"/>
          <w:sz w:val="24"/>
          <w:szCs w:val="24"/>
          <w:lang w:val="es-DO"/>
          <w14:ligatures w14:val="none"/>
        </w:rPr>
        <w:t xml:space="preserve">scuela </w:t>
      </w:r>
      <w:r w:rsidR="00C9711B">
        <w:rPr>
          <w:rFonts w:ascii="Georgia" w:eastAsia="Times New Roman" w:hAnsi="Georgia" w:cs="Arial"/>
          <w:kern w:val="0"/>
          <w:sz w:val="24"/>
          <w:szCs w:val="24"/>
          <w:lang w:val="es-DO"/>
          <w14:ligatures w14:val="none"/>
        </w:rPr>
        <w:t>S</w:t>
      </w:r>
      <w:r>
        <w:rPr>
          <w:rFonts w:ascii="Georgia" w:eastAsia="Times New Roman" w:hAnsi="Georgia" w:cs="Arial"/>
          <w:kern w:val="0"/>
          <w:sz w:val="24"/>
          <w:szCs w:val="24"/>
          <w:lang w:val="es-DO"/>
          <w14:ligatures w14:val="none"/>
        </w:rPr>
        <w:t>uperior.</w:t>
      </w:r>
    </w:p>
    <w:p w14:paraId="2CD48A97"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41" w:name="_Toc153296758"/>
      <w:bookmarkStart w:id="42" w:name="_Toc153469554"/>
      <w:bookmarkStart w:id="43" w:name="_Toc192405109"/>
      <w:bookmarkStart w:id="44" w:name="_Toc192405415"/>
      <w:bookmarkStart w:id="45" w:name="_Toc192405494"/>
      <w:bookmarkStart w:id="46" w:name="_Toc192405834"/>
      <w:bookmarkStart w:id="47" w:name="_Toc192406018"/>
      <w:bookmarkStart w:id="48" w:name="_Toc135741218"/>
      <w:r w:rsidRPr="00F449AB">
        <w:rPr>
          <w:rFonts w:ascii="Georgia" w:eastAsia="Times New Roman" w:hAnsi="Georgia" w:cs="Arial"/>
          <w:b/>
          <w:bCs/>
          <w:kern w:val="0"/>
          <w:sz w:val="24"/>
          <w:szCs w:val="36"/>
          <w:lang w:val="es-DO"/>
          <w14:ligatures w14:val="none"/>
        </w:rPr>
        <w:t>II.2. Dirección física</w:t>
      </w:r>
      <w:bookmarkEnd w:id="41"/>
      <w:bookmarkEnd w:id="42"/>
      <w:bookmarkEnd w:id="43"/>
      <w:bookmarkEnd w:id="44"/>
      <w:bookmarkEnd w:id="45"/>
      <w:bookmarkEnd w:id="46"/>
      <w:bookmarkEnd w:id="47"/>
      <w:bookmarkEnd w:id="48"/>
    </w:p>
    <w:p w14:paraId="70D58637" w14:textId="523D7418" w:rsidR="00F449AB" w:rsidRPr="00F449AB" w:rsidRDefault="00BC2466" w:rsidP="00F449AB">
      <w:pPr>
        <w:spacing w:after="0" w:line="360" w:lineRule="auto"/>
        <w:jc w:val="both"/>
        <w:rPr>
          <w:rFonts w:ascii="Georgia" w:eastAsia="Times New Roman" w:hAnsi="Georgia" w:cs="Arial"/>
          <w:kern w:val="0"/>
          <w:sz w:val="24"/>
          <w:szCs w:val="24"/>
          <w:lang w:val="es-DO"/>
          <w14:ligatures w14:val="none"/>
        </w:rPr>
      </w:pPr>
      <w:r>
        <w:rPr>
          <w:rFonts w:ascii="Georgia" w:eastAsia="Times New Roman" w:hAnsi="Georgia" w:cs="Arial"/>
          <w:kern w:val="0"/>
          <w:sz w:val="24"/>
          <w:szCs w:val="24"/>
          <w:lang w:val="es-DO"/>
          <w14:ligatures w14:val="none"/>
        </w:rPr>
        <w:t>Biblioteca y Centro de Recursos</w:t>
      </w:r>
      <w:r w:rsidR="00F449AB" w:rsidRPr="00F449AB">
        <w:rPr>
          <w:rFonts w:ascii="Georgia" w:eastAsia="Times New Roman" w:hAnsi="Georgia" w:cs="Arial"/>
          <w:kern w:val="0"/>
          <w:sz w:val="24"/>
          <w:szCs w:val="24"/>
          <w:lang w:val="es-DO"/>
          <w14:ligatures w14:val="none"/>
        </w:rPr>
        <w:t xml:space="preserve"> del Colegio Marista, está ubicada en el segundo nivel de la Escuela Elemental. </w:t>
      </w:r>
      <w:bookmarkStart w:id="49" w:name="_Toc153296759"/>
      <w:bookmarkStart w:id="50" w:name="_Toc153469555"/>
      <w:bookmarkStart w:id="51" w:name="_Toc192405110"/>
      <w:bookmarkStart w:id="52" w:name="_Toc192405416"/>
      <w:bookmarkStart w:id="53" w:name="_Toc192405495"/>
      <w:bookmarkStart w:id="54" w:name="_Toc192405835"/>
      <w:bookmarkStart w:id="55" w:name="_Toc192406019"/>
    </w:p>
    <w:p w14:paraId="4A8AD122" w14:textId="1444A3D3"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56" w:name="_Toc135741219"/>
      <w:r w:rsidRPr="00F449AB">
        <w:rPr>
          <w:rFonts w:ascii="Georgia" w:eastAsia="Times New Roman" w:hAnsi="Georgia" w:cs="Arial"/>
          <w:b/>
          <w:bCs/>
          <w:kern w:val="0"/>
          <w:sz w:val="24"/>
          <w:szCs w:val="36"/>
          <w:lang w:val="es-DO"/>
          <w14:ligatures w14:val="none"/>
        </w:rPr>
        <w:t>II.</w:t>
      </w:r>
      <w:r w:rsidR="00CF07EB" w:rsidRPr="00F449AB">
        <w:rPr>
          <w:rFonts w:ascii="Georgia" w:eastAsia="Times New Roman" w:hAnsi="Georgia" w:cs="Arial"/>
          <w:b/>
          <w:bCs/>
          <w:kern w:val="0"/>
          <w:sz w:val="24"/>
          <w:szCs w:val="36"/>
          <w:lang w:val="es-DO"/>
          <w14:ligatures w14:val="none"/>
        </w:rPr>
        <w:t>3.</w:t>
      </w:r>
      <w:r w:rsidR="00CF07EB" w:rsidRPr="00151F8F">
        <w:rPr>
          <w:rFonts w:ascii="Georgia" w:eastAsia="Times New Roman" w:hAnsi="Georgia" w:cs="Arial"/>
          <w:b/>
          <w:bCs/>
          <w:kern w:val="0"/>
          <w:sz w:val="24"/>
          <w:szCs w:val="36"/>
          <w:lang w:val="es-DO"/>
          <w14:ligatures w14:val="none"/>
        </w:rPr>
        <w:t xml:space="preserve"> Horario</w:t>
      </w:r>
      <w:r w:rsidRPr="00151F8F">
        <w:rPr>
          <w:rFonts w:ascii="Georgia" w:eastAsia="Times New Roman" w:hAnsi="Georgia" w:cs="Arial"/>
          <w:b/>
          <w:bCs/>
          <w:kern w:val="0"/>
          <w:sz w:val="24"/>
          <w:szCs w:val="36"/>
          <w:lang w:val="es-DO"/>
          <w14:ligatures w14:val="none"/>
        </w:rPr>
        <w:t xml:space="preserve"> de la Biblioteca</w:t>
      </w:r>
      <w:bookmarkEnd w:id="49"/>
      <w:bookmarkEnd w:id="50"/>
      <w:bookmarkEnd w:id="51"/>
      <w:bookmarkEnd w:id="52"/>
      <w:bookmarkEnd w:id="53"/>
      <w:bookmarkEnd w:id="54"/>
      <w:bookmarkEnd w:id="55"/>
      <w:bookmarkEnd w:id="56"/>
    </w:p>
    <w:p w14:paraId="4A85E795"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151F8F">
        <w:rPr>
          <w:rFonts w:ascii="Georgia" w:eastAsia="Times New Roman" w:hAnsi="Georgia" w:cs="Arial"/>
          <w:kern w:val="0"/>
          <w:sz w:val="24"/>
          <w:szCs w:val="24"/>
          <w:lang w:val="es-DO"/>
          <w14:ligatures w14:val="none"/>
        </w:rPr>
        <w:t>La biblioteca ofrece sus servicios de lunes a viernes en horario de 7:30 AM.  a 4:30 PM.</w:t>
      </w:r>
      <w:bookmarkStart w:id="57" w:name="_Toc153296760"/>
      <w:bookmarkStart w:id="58" w:name="_Toc153469556"/>
    </w:p>
    <w:p w14:paraId="0E121DFE"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59" w:name="_Toc192405111"/>
      <w:bookmarkStart w:id="60" w:name="_Toc192405417"/>
      <w:bookmarkStart w:id="61" w:name="_Toc192405496"/>
      <w:bookmarkStart w:id="62" w:name="_Toc192405836"/>
      <w:bookmarkStart w:id="63" w:name="_Toc192406020"/>
      <w:bookmarkStart w:id="64" w:name="_Toc135741220"/>
      <w:r w:rsidRPr="00F449AB">
        <w:rPr>
          <w:rFonts w:ascii="Georgia" w:eastAsia="Times New Roman" w:hAnsi="Georgia" w:cs="Arial"/>
          <w:b/>
          <w:bCs/>
          <w:kern w:val="0"/>
          <w:sz w:val="24"/>
          <w:szCs w:val="36"/>
          <w:lang w:val="es-DO"/>
          <w14:ligatures w14:val="none"/>
        </w:rPr>
        <w:lastRenderedPageBreak/>
        <w:t>II.4. Visión, misión, metas y objetivo de la Biblioteca</w:t>
      </w:r>
      <w:bookmarkEnd w:id="57"/>
      <w:bookmarkEnd w:id="58"/>
      <w:bookmarkEnd w:id="59"/>
      <w:bookmarkEnd w:id="60"/>
      <w:bookmarkEnd w:id="61"/>
      <w:bookmarkEnd w:id="62"/>
      <w:bookmarkEnd w:id="63"/>
      <w:bookmarkEnd w:id="64"/>
    </w:p>
    <w:p w14:paraId="68154B19" w14:textId="71E0B98C"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La biblioteca acoge la visión, misión, y metas propuestos por el Departamento de Educación. Este documento está disponible en la página del Departamento de Educación Pública del Estado Libre Asociado de Puerto Rico</w:t>
      </w:r>
      <w:r w:rsidRPr="00F449AB">
        <w:rPr>
          <w:rFonts w:ascii="Georgia" w:eastAsia="Times New Roman" w:hAnsi="Georgia" w:cs="Arial"/>
          <w:kern w:val="0"/>
          <w:sz w:val="24"/>
          <w:szCs w:val="24"/>
          <w:vertAlign w:val="superscript"/>
          <w:lang w:val="es-DO"/>
          <w14:ligatures w14:val="none"/>
        </w:rPr>
        <w:footnoteReference w:id="2"/>
      </w:r>
      <w:r w:rsidRPr="00F449AB">
        <w:rPr>
          <w:rFonts w:ascii="Georgia" w:eastAsia="Times New Roman" w:hAnsi="Georgia" w:cs="Arial"/>
          <w:b/>
          <w:bCs/>
          <w:kern w:val="0"/>
          <w:sz w:val="24"/>
          <w:szCs w:val="24"/>
          <w:lang w:val="es-DO"/>
          <w14:ligatures w14:val="none"/>
        </w:rPr>
        <w:t>.</w:t>
      </w:r>
      <w:r w:rsidRPr="00F449AB">
        <w:rPr>
          <w:rFonts w:ascii="Georgia" w:eastAsia="Times New Roman" w:hAnsi="Georgia" w:cs="Arial"/>
          <w:kern w:val="0"/>
          <w:sz w:val="24"/>
          <w:szCs w:val="24"/>
          <w:lang w:val="es-DO"/>
          <w14:ligatures w14:val="none"/>
        </w:rPr>
        <w:t xml:space="preserve"> A </w:t>
      </w:r>
      <w:r w:rsidR="00A81650" w:rsidRPr="00F449AB">
        <w:rPr>
          <w:rFonts w:ascii="Georgia" w:eastAsia="Times New Roman" w:hAnsi="Georgia" w:cs="Arial"/>
          <w:kern w:val="0"/>
          <w:sz w:val="24"/>
          <w:szCs w:val="24"/>
          <w:lang w:val="es-DO"/>
          <w14:ligatures w14:val="none"/>
        </w:rPr>
        <w:t>continuación,</w:t>
      </w:r>
      <w:r w:rsidRPr="00F449AB">
        <w:rPr>
          <w:rFonts w:ascii="Georgia" w:eastAsia="Times New Roman" w:hAnsi="Georgia" w:cs="Arial"/>
          <w:kern w:val="0"/>
          <w:sz w:val="24"/>
          <w:szCs w:val="24"/>
          <w:lang w:val="es-DO"/>
          <w14:ligatures w14:val="none"/>
        </w:rPr>
        <w:t xml:space="preserve"> se presenta la visión, misión y metas:</w:t>
      </w:r>
    </w:p>
    <w:p w14:paraId="13EEF645"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 </w:t>
      </w:r>
    </w:p>
    <w:p w14:paraId="516A7607"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b/>
          <w:bCs/>
          <w:kern w:val="0"/>
          <w:sz w:val="24"/>
          <w:szCs w:val="24"/>
          <w:lang w:val="es-DO"/>
          <w14:ligatures w14:val="none"/>
        </w:rPr>
        <w:t>Visión</w:t>
      </w:r>
      <w:r w:rsidRPr="00F449AB">
        <w:rPr>
          <w:rFonts w:ascii="Georgia" w:eastAsia="Times New Roman" w:hAnsi="Georgia" w:cs="Arial"/>
          <w:kern w:val="0"/>
          <w:sz w:val="24"/>
          <w:szCs w:val="24"/>
          <w:lang w:val="es-DO"/>
          <w14:ligatures w14:val="none"/>
        </w:rPr>
        <w:t xml:space="preserve"> </w:t>
      </w:r>
      <w:bookmarkStart w:id="65" w:name="Vision"/>
      <w:bookmarkEnd w:id="65"/>
    </w:p>
    <w:p w14:paraId="7C3ED6E3" w14:textId="77777777"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El Programa de Servicios Bibliotecarios y de Información es un elemento medular que aspira a la creación de comunidades de aprendizaje para fortalecer la sociedad democrática.</w:t>
      </w:r>
    </w:p>
    <w:p w14:paraId="11C6B555"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0F2742E4" w14:textId="77777777" w:rsidR="00F449AB" w:rsidRPr="00F449AB" w:rsidRDefault="00F449AB" w:rsidP="00F449AB">
      <w:pPr>
        <w:spacing w:after="0" w:line="480" w:lineRule="auto"/>
        <w:jc w:val="both"/>
        <w:rPr>
          <w:rFonts w:ascii="Georgia" w:eastAsia="Times New Roman" w:hAnsi="Georgia" w:cs="Arial"/>
          <w:b/>
          <w:kern w:val="0"/>
          <w:sz w:val="24"/>
          <w:szCs w:val="24"/>
          <w:lang w:val="es-DO"/>
          <w14:ligatures w14:val="none"/>
        </w:rPr>
      </w:pPr>
      <w:r w:rsidRPr="00F449AB">
        <w:rPr>
          <w:rFonts w:ascii="Georgia" w:eastAsia="Times New Roman" w:hAnsi="Georgia" w:cs="Arial"/>
          <w:b/>
          <w:kern w:val="0"/>
          <w:sz w:val="24"/>
          <w:szCs w:val="24"/>
          <w:lang w:val="es-DO"/>
          <w14:ligatures w14:val="none"/>
        </w:rPr>
        <w:t xml:space="preserve">Misión </w:t>
      </w:r>
    </w:p>
    <w:p w14:paraId="703DE377" w14:textId="77777777"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El Programa de Servicios Bibliotecarios y de Información contribuye a la formación de aprendices de por vida promoviendo que el estudiante utilice las ideas y la información, considerando los valores éticos de la sociedad.</w:t>
      </w:r>
    </w:p>
    <w:p w14:paraId="114C46BE"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364299E7"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3416F335"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b/>
          <w:bCs/>
          <w:kern w:val="0"/>
          <w:sz w:val="24"/>
          <w:szCs w:val="24"/>
          <w:lang w:val="es-DO"/>
          <w14:ligatures w14:val="none"/>
        </w:rPr>
        <w:t>Metas</w:t>
      </w:r>
      <w:bookmarkStart w:id="66" w:name="Metas"/>
      <w:bookmarkEnd w:id="66"/>
      <w:r w:rsidRPr="00F449AB">
        <w:rPr>
          <w:rFonts w:ascii="Georgia" w:eastAsia="Times New Roman" w:hAnsi="Georgia" w:cs="Arial"/>
          <w:b/>
          <w:bCs/>
          <w:kern w:val="0"/>
          <w:sz w:val="24"/>
          <w:szCs w:val="24"/>
          <w:lang w:val="es-DO"/>
          <w14:ligatures w14:val="none"/>
        </w:rPr>
        <w:t xml:space="preserve"> </w:t>
      </w:r>
    </w:p>
    <w:p w14:paraId="6F7D0C3F" w14:textId="77777777" w:rsidR="00F449AB" w:rsidRPr="00F449AB" w:rsidRDefault="00F449AB" w:rsidP="00F449AB">
      <w:pPr>
        <w:numPr>
          <w:ilvl w:val="0"/>
          <w:numId w:val="3"/>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Lograr establecer una infraestructura de información que apoye los procesos de la enseñanza y aprendizaje. </w:t>
      </w:r>
    </w:p>
    <w:p w14:paraId="2B4BBE7B"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13D73640" w14:textId="77777777" w:rsidR="00F449AB" w:rsidRPr="00F449AB" w:rsidRDefault="00F449AB" w:rsidP="00F449AB">
      <w:pPr>
        <w:numPr>
          <w:ilvl w:val="0"/>
          <w:numId w:val="3"/>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Lograr integrar efectivamente las destrezas de información a las diversas áreas curriculares. </w:t>
      </w:r>
    </w:p>
    <w:p w14:paraId="4248E641"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01B61D84" w14:textId="77777777" w:rsidR="00F449AB" w:rsidRPr="00F449AB" w:rsidRDefault="00F449AB" w:rsidP="00F449AB">
      <w:pPr>
        <w:numPr>
          <w:ilvl w:val="0"/>
          <w:numId w:val="3"/>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lastRenderedPageBreak/>
        <w:t xml:space="preserve">Lograr que el individuo desarrolle las destrezas de información con el propósito de que tomen decisiones documentadas. </w:t>
      </w:r>
    </w:p>
    <w:p w14:paraId="4296F285"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33E2C08C" w14:textId="77777777" w:rsidR="00F449AB" w:rsidRPr="00F449AB" w:rsidRDefault="00F449AB" w:rsidP="00F449AB">
      <w:pPr>
        <w:numPr>
          <w:ilvl w:val="0"/>
          <w:numId w:val="3"/>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Lograr que el individuo respete la libertad intelectual y el libre acceso a la información como parte de su responsabilidad ciudadana. </w:t>
      </w:r>
    </w:p>
    <w:p w14:paraId="1D017861"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5C73D995" w14:textId="77777777" w:rsidR="00F449AB" w:rsidRPr="00F449AB" w:rsidRDefault="00F449AB" w:rsidP="00F449AB">
      <w:pPr>
        <w:numPr>
          <w:ilvl w:val="0"/>
          <w:numId w:val="3"/>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Lograr que el individuo utilice la literatura como medio de recreación.</w:t>
      </w:r>
    </w:p>
    <w:p w14:paraId="636F19BF"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383B8E74" w14:textId="77777777" w:rsidR="00F449AB" w:rsidRPr="00F449AB" w:rsidRDefault="00F449AB" w:rsidP="00F449AB">
      <w:pPr>
        <w:numPr>
          <w:ilvl w:val="0"/>
          <w:numId w:val="3"/>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Lograr que el individuo utilice la alta tecnología como un medio para acceder información actualizada que sea pertinente a sus necesidades académicas y personales. </w:t>
      </w:r>
    </w:p>
    <w:p w14:paraId="5FD4B85A"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7EB14815" w14:textId="77777777" w:rsidR="00F449AB" w:rsidRPr="00F449AB" w:rsidRDefault="00F449AB" w:rsidP="00F449AB">
      <w:pPr>
        <w:spacing w:after="0" w:line="360" w:lineRule="auto"/>
        <w:jc w:val="both"/>
        <w:rPr>
          <w:rFonts w:ascii="Georgia" w:eastAsia="Times New Roman" w:hAnsi="Georgia" w:cs="Arial"/>
          <w:b/>
          <w:kern w:val="0"/>
          <w:sz w:val="24"/>
          <w:szCs w:val="24"/>
          <w:lang w:val="es-DO"/>
          <w14:ligatures w14:val="none"/>
        </w:rPr>
      </w:pPr>
      <w:r w:rsidRPr="00F449AB">
        <w:rPr>
          <w:rFonts w:ascii="Georgia" w:eastAsia="Times New Roman" w:hAnsi="Georgia" w:cs="Arial"/>
          <w:b/>
          <w:kern w:val="0"/>
          <w:sz w:val="24"/>
          <w:szCs w:val="24"/>
          <w:lang w:val="es-DO"/>
          <w14:ligatures w14:val="none"/>
        </w:rPr>
        <w:t>Objetivos</w:t>
      </w:r>
    </w:p>
    <w:p w14:paraId="72274357" w14:textId="77777777" w:rsidR="00F449AB" w:rsidRPr="00F449AB" w:rsidRDefault="00F449AB" w:rsidP="00F449AB">
      <w:pPr>
        <w:spacing w:after="0" w:line="360" w:lineRule="auto"/>
        <w:jc w:val="both"/>
        <w:rPr>
          <w:rFonts w:ascii="Georgia" w:eastAsia="Times New Roman" w:hAnsi="Georgia" w:cs="Arial"/>
          <w:b/>
          <w:kern w:val="0"/>
          <w:sz w:val="24"/>
          <w:szCs w:val="24"/>
          <w:lang w:val="es-DO"/>
          <w14:ligatures w14:val="none"/>
        </w:rPr>
      </w:pPr>
    </w:p>
    <w:p w14:paraId="674F483B" w14:textId="77777777" w:rsidR="00F449AB" w:rsidRPr="00F449AB" w:rsidRDefault="00F449AB" w:rsidP="00B720EE">
      <w:pPr>
        <w:numPr>
          <w:ilvl w:val="0"/>
          <w:numId w:val="38"/>
        </w:numPr>
        <w:spacing w:after="0" w:line="360" w:lineRule="auto"/>
        <w:jc w:val="both"/>
        <w:rPr>
          <w:rFonts w:ascii="Georgia" w:eastAsia="Times New Roman" w:hAnsi="Georgia" w:cs="Arial"/>
          <w:b/>
          <w:kern w:val="0"/>
          <w:sz w:val="24"/>
          <w:szCs w:val="24"/>
          <w:lang w:val="es-DO"/>
          <w14:ligatures w14:val="none"/>
        </w:rPr>
      </w:pPr>
      <w:r w:rsidRPr="00F449AB">
        <w:rPr>
          <w:rFonts w:ascii="Georgia" w:eastAsia="Times New Roman" w:hAnsi="Georgia" w:cs="Arial"/>
          <w:kern w:val="0"/>
          <w:sz w:val="24"/>
          <w:szCs w:val="24"/>
          <w:lang w:val="es-DO"/>
          <w14:ligatures w14:val="none"/>
        </w:rPr>
        <w:t>Facilitar a los estudiantes, maestros, padres y personal administrativo del Colegio, el acceso a los recursos de información para satisfacer las necesidades de información.</w:t>
      </w:r>
    </w:p>
    <w:p w14:paraId="6792E15D" w14:textId="77777777" w:rsidR="00F449AB" w:rsidRPr="00F449AB" w:rsidRDefault="00F449AB" w:rsidP="00B720EE">
      <w:pPr>
        <w:numPr>
          <w:ilvl w:val="0"/>
          <w:numId w:val="38"/>
        </w:numPr>
        <w:spacing w:after="0" w:line="360" w:lineRule="auto"/>
        <w:jc w:val="both"/>
        <w:rPr>
          <w:rFonts w:ascii="Georgia" w:eastAsia="Times New Roman" w:hAnsi="Georgia" w:cs="Arial"/>
          <w:b/>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Orientar a los usuarios en la búsqueda de información en los diversos formatos existentes. </w:t>
      </w:r>
    </w:p>
    <w:p w14:paraId="08DC9623" w14:textId="77777777" w:rsidR="00F449AB" w:rsidRPr="00F449AB" w:rsidRDefault="00F449AB" w:rsidP="00B720EE">
      <w:pPr>
        <w:numPr>
          <w:ilvl w:val="0"/>
          <w:numId w:val="38"/>
        </w:numPr>
        <w:spacing w:after="0" w:line="360" w:lineRule="auto"/>
        <w:jc w:val="both"/>
        <w:rPr>
          <w:rFonts w:ascii="Georgia" w:eastAsia="Times New Roman" w:hAnsi="Georgia" w:cs="Arial"/>
          <w:b/>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Garantizar el uso apropiado de los recursos ya sea impreso, no impreso y equipo tecnológico. </w:t>
      </w:r>
    </w:p>
    <w:p w14:paraId="11787F08" w14:textId="77777777" w:rsidR="00F449AB" w:rsidRPr="00F449AB" w:rsidRDefault="00F449AB" w:rsidP="00B720EE">
      <w:pPr>
        <w:numPr>
          <w:ilvl w:val="0"/>
          <w:numId w:val="38"/>
        </w:numPr>
        <w:spacing w:after="0" w:line="360" w:lineRule="auto"/>
        <w:jc w:val="both"/>
        <w:rPr>
          <w:rFonts w:ascii="Georgia" w:eastAsia="Times New Roman" w:hAnsi="Georgia" w:cs="Arial"/>
          <w:b/>
          <w:kern w:val="0"/>
          <w:sz w:val="24"/>
          <w:szCs w:val="24"/>
          <w:lang w:val="es-DO"/>
          <w14:ligatures w14:val="none"/>
        </w:rPr>
      </w:pPr>
      <w:r w:rsidRPr="00F449AB">
        <w:rPr>
          <w:rFonts w:ascii="Georgia" w:eastAsia="Times New Roman" w:hAnsi="Georgia" w:cs="Times New Roman"/>
          <w:kern w:val="0"/>
          <w:sz w:val="24"/>
          <w:szCs w:val="24"/>
          <w:lang w:val="es-DO"/>
          <w14:ligatures w14:val="none"/>
        </w:rPr>
        <w:t xml:space="preserve">Aumentar el tamaño de la colección con recursos en distintos formatos, que respalden el currículo del colegio. </w:t>
      </w:r>
      <w:bookmarkStart w:id="67" w:name="_Toc153296761"/>
      <w:bookmarkStart w:id="68" w:name="_Toc153469557"/>
      <w:bookmarkStart w:id="69" w:name="_Toc192405112"/>
      <w:bookmarkStart w:id="70" w:name="_Toc192405418"/>
      <w:bookmarkStart w:id="71" w:name="_Toc192405497"/>
      <w:bookmarkStart w:id="72" w:name="_Toc192405837"/>
      <w:bookmarkStart w:id="73" w:name="_Toc192406021"/>
    </w:p>
    <w:p w14:paraId="56ADFFDD"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74" w:name="_Toc135741221"/>
      <w:r w:rsidRPr="00F449AB">
        <w:rPr>
          <w:rFonts w:ascii="Georgia" w:eastAsia="Times New Roman" w:hAnsi="Georgia" w:cs="Arial"/>
          <w:b/>
          <w:bCs/>
          <w:kern w:val="0"/>
          <w:sz w:val="24"/>
          <w:szCs w:val="36"/>
          <w:lang w:val="es-DO"/>
          <w14:ligatures w14:val="none"/>
        </w:rPr>
        <w:t>II.5. Personal de la Biblioteca</w:t>
      </w:r>
      <w:bookmarkEnd w:id="67"/>
      <w:bookmarkEnd w:id="68"/>
      <w:bookmarkEnd w:id="69"/>
      <w:bookmarkEnd w:id="70"/>
      <w:bookmarkEnd w:id="71"/>
      <w:bookmarkEnd w:id="72"/>
      <w:bookmarkEnd w:id="73"/>
      <w:bookmarkEnd w:id="74"/>
    </w:p>
    <w:p w14:paraId="6C3DB6B2" w14:textId="53DDCB49"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En</w:t>
      </w:r>
      <w:r w:rsidR="00E24EE8">
        <w:rPr>
          <w:rFonts w:ascii="Georgia" w:eastAsia="Times New Roman" w:hAnsi="Georgia" w:cs="Arial"/>
          <w:kern w:val="0"/>
          <w:sz w:val="24"/>
          <w:szCs w:val="24"/>
          <w:lang w:val="es-DO"/>
          <w14:ligatures w14:val="none"/>
        </w:rPr>
        <w:t xml:space="preserve"> la Biblioteca y Centro de Recursos</w:t>
      </w:r>
      <w:r w:rsidRPr="00F449AB">
        <w:rPr>
          <w:rFonts w:ascii="Georgia" w:eastAsia="Times New Roman" w:hAnsi="Georgia" w:cs="Arial"/>
          <w:kern w:val="0"/>
          <w:sz w:val="24"/>
          <w:szCs w:val="24"/>
          <w:lang w:val="es-DO"/>
          <w14:ligatures w14:val="none"/>
        </w:rPr>
        <w:t xml:space="preserve"> del Colegio Marista, trabaja una bibliotecaria.  La bibliotecaria cuenta con un grado de Maestría en Ciencias y Tecnologías de la Información y 20 créditos de Maestro Bibliotecario. Además, </w:t>
      </w:r>
      <w:r w:rsidRPr="00F449AB">
        <w:rPr>
          <w:rFonts w:ascii="Georgia" w:eastAsia="Times New Roman" w:hAnsi="Georgia" w:cs="Arial"/>
          <w:kern w:val="0"/>
          <w:sz w:val="24"/>
          <w:szCs w:val="24"/>
          <w:lang w:val="es-DO"/>
          <w14:ligatures w14:val="none"/>
        </w:rPr>
        <w:lastRenderedPageBreak/>
        <w:t xml:space="preserve">cuenta con una Tecnóloga Educativa, esta cuenta con un bachillerato en computadora. </w:t>
      </w:r>
    </w:p>
    <w:p w14:paraId="1696BCB5" w14:textId="77777777" w:rsidR="00F449AB" w:rsidRPr="00F449AB" w:rsidRDefault="00F449AB" w:rsidP="00F449AB">
      <w:pPr>
        <w:spacing w:after="0" w:line="360" w:lineRule="auto"/>
        <w:rPr>
          <w:rFonts w:ascii="Georgia" w:eastAsia="Times New Roman" w:hAnsi="Georgia" w:cs="Times New Roman"/>
          <w:b/>
          <w:kern w:val="0"/>
          <w:sz w:val="24"/>
          <w:szCs w:val="24"/>
          <w:lang w:val="es-DO"/>
          <w14:ligatures w14:val="none"/>
        </w:rPr>
      </w:pPr>
    </w:p>
    <w:p w14:paraId="2FD230EA" w14:textId="2C379AE1"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75" w:name="_Toc153296762"/>
      <w:bookmarkStart w:id="76" w:name="_Toc153469558"/>
      <w:bookmarkStart w:id="77" w:name="_Toc192405113"/>
      <w:bookmarkStart w:id="78" w:name="_Toc192405419"/>
      <w:bookmarkStart w:id="79" w:name="_Toc192405498"/>
      <w:bookmarkStart w:id="80" w:name="_Toc192405838"/>
      <w:bookmarkStart w:id="81" w:name="_Toc192406022"/>
      <w:bookmarkStart w:id="82" w:name="_Toc135741222"/>
      <w:r w:rsidRPr="00F449AB">
        <w:rPr>
          <w:rFonts w:ascii="Georgia" w:eastAsia="Times New Roman" w:hAnsi="Georgia" w:cs="Arial"/>
          <w:b/>
          <w:bCs/>
          <w:kern w:val="0"/>
          <w:sz w:val="24"/>
          <w:szCs w:val="36"/>
          <w:lang w:val="es-DO"/>
          <w14:ligatures w14:val="none"/>
        </w:rPr>
        <w:t>II.</w:t>
      </w:r>
      <w:r w:rsidR="00E24EE8" w:rsidRPr="00F449AB">
        <w:rPr>
          <w:rFonts w:ascii="Georgia" w:eastAsia="Times New Roman" w:hAnsi="Georgia" w:cs="Arial"/>
          <w:b/>
          <w:bCs/>
          <w:kern w:val="0"/>
          <w:sz w:val="24"/>
          <w:szCs w:val="36"/>
          <w:lang w:val="es-DO"/>
          <w14:ligatures w14:val="none"/>
        </w:rPr>
        <w:t>6. Colecciones</w:t>
      </w:r>
      <w:r w:rsidRPr="00F449AB">
        <w:rPr>
          <w:rFonts w:ascii="Georgia" w:eastAsia="Times New Roman" w:hAnsi="Georgia" w:cs="Arial"/>
          <w:b/>
          <w:bCs/>
          <w:kern w:val="0"/>
          <w:sz w:val="24"/>
          <w:szCs w:val="36"/>
          <w:lang w:val="es-DO"/>
          <w14:ligatures w14:val="none"/>
        </w:rPr>
        <w:t xml:space="preserve"> y formatos de recursos de la Biblioteca</w:t>
      </w:r>
      <w:bookmarkEnd w:id="75"/>
      <w:bookmarkEnd w:id="76"/>
      <w:bookmarkEnd w:id="77"/>
      <w:bookmarkEnd w:id="78"/>
      <w:bookmarkEnd w:id="79"/>
      <w:bookmarkEnd w:id="80"/>
      <w:bookmarkEnd w:id="81"/>
      <w:bookmarkEnd w:id="82"/>
    </w:p>
    <w:p w14:paraId="2DAB4D96" w14:textId="1241E9C9"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La </w:t>
      </w:r>
      <w:r w:rsidR="00E24EE8">
        <w:rPr>
          <w:rFonts w:ascii="Georgia" w:eastAsia="Times New Roman" w:hAnsi="Georgia" w:cs="Arial"/>
          <w:kern w:val="0"/>
          <w:sz w:val="24"/>
          <w:szCs w:val="24"/>
          <w:lang w:val="es-DO"/>
          <w14:ligatures w14:val="none"/>
        </w:rPr>
        <w:t>Biblioteca y Centro de Recursos</w:t>
      </w:r>
      <w:r w:rsidRPr="00F449AB">
        <w:rPr>
          <w:rFonts w:ascii="Georgia" w:eastAsia="Times New Roman" w:hAnsi="Georgia" w:cs="Arial"/>
          <w:kern w:val="0"/>
          <w:sz w:val="24"/>
          <w:szCs w:val="24"/>
          <w:lang w:val="es-DO"/>
          <w14:ligatures w14:val="none"/>
        </w:rPr>
        <w:t xml:space="preserve">, cuenta con </w:t>
      </w:r>
      <w:r w:rsidR="00E24EE8">
        <w:rPr>
          <w:rFonts w:ascii="Georgia" w:eastAsia="Times New Roman" w:hAnsi="Georgia" w:cs="Arial"/>
          <w:kern w:val="0"/>
          <w:sz w:val="24"/>
          <w:szCs w:val="24"/>
          <w:lang w:val="es-DO"/>
          <w14:ligatures w14:val="none"/>
        </w:rPr>
        <w:t>6</w:t>
      </w:r>
      <w:r w:rsidRPr="00F449AB">
        <w:rPr>
          <w:rFonts w:ascii="Georgia" w:eastAsia="Times New Roman" w:hAnsi="Georgia" w:cs="Arial"/>
          <w:kern w:val="0"/>
          <w:sz w:val="24"/>
          <w:szCs w:val="24"/>
          <w:lang w:val="es-DO"/>
          <w14:ligatures w14:val="none"/>
        </w:rPr>
        <w:t xml:space="preserve"> colecciones en diversos formatos (impreso y electrónico). </w:t>
      </w:r>
    </w:p>
    <w:p w14:paraId="1FCC3F66"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79A8DF9A" w14:textId="40FE07E4" w:rsidR="00F449AB" w:rsidRPr="00F449AB" w:rsidRDefault="00F449AB" w:rsidP="00F449AB">
      <w:pPr>
        <w:spacing w:after="0" w:line="360" w:lineRule="auto"/>
        <w:jc w:val="both"/>
        <w:rPr>
          <w:rFonts w:ascii="Georgia" w:eastAsia="Times New Roman" w:hAnsi="Georgia" w:cs="Arial"/>
          <w:b/>
          <w:bCs/>
          <w:kern w:val="0"/>
          <w:sz w:val="24"/>
          <w:szCs w:val="24"/>
          <w:lang w:val="es-DO"/>
          <w14:ligatures w14:val="none"/>
        </w:rPr>
      </w:pPr>
      <w:r w:rsidRPr="00F449AB">
        <w:rPr>
          <w:rFonts w:ascii="Georgia" w:eastAsia="Times New Roman" w:hAnsi="Georgia" w:cs="Arial"/>
          <w:b/>
          <w:bCs/>
          <w:kern w:val="0"/>
          <w:sz w:val="24"/>
          <w:szCs w:val="24"/>
          <w:lang w:val="es-DO"/>
          <w14:ligatures w14:val="none"/>
        </w:rPr>
        <w:t>Formato impreso:</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b/>
          <w:bCs/>
          <w:kern w:val="0"/>
          <w:sz w:val="24"/>
          <w:szCs w:val="24"/>
          <w:lang w:val="es-DO"/>
          <w14:ligatures w14:val="none"/>
        </w:rPr>
        <w:t>Formato electrónico:</w:t>
      </w:r>
      <w:r w:rsidRPr="00F449AB">
        <w:rPr>
          <w:rFonts w:ascii="Georgia" w:eastAsia="Times New Roman" w:hAnsi="Georgia" w:cs="Arial"/>
          <w:kern w:val="0"/>
          <w:sz w:val="24"/>
          <w:szCs w:val="24"/>
          <w:lang w:val="es-DO"/>
          <w14:ligatures w14:val="none"/>
        </w:rPr>
        <w:t xml:space="preserve"> </w:t>
      </w:r>
      <w:r w:rsidRPr="00F449AB">
        <w:rPr>
          <w:rFonts w:ascii="Georgia" w:eastAsia="Times New Roman" w:hAnsi="Georgia" w:cs="Arial"/>
          <w:kern w:val="0"/>
          <w:sz w:val="24"/>
          <w:szCs w:val="24"/>
          <w:lang w:val="es-DO"/>
          <w14:ligatures w14:val="none"/>
        </w:rPr>
        <w:tab/>
      </w:r>
    </w:p>
    <w:p w14:paraId="5E9715F2" w14:textId="68EF3D34"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Libros</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Cat</w:t>
      </w:r>
      <w:r w:rsidRPr="00F449AB">
        <w:rPr>
          <w:rFonts w:ascii="Georgia" w:eastAsia="Times New Roman" w:hAnsi="Georgia" w:cs="Times New Roman"/>
          <w:kern w:val="0"/>
          <w:sz w:val="24"/>
          <w:szCs w:val="24"/>
          <w:lang w:val="es-DO"/>
          <w14:ligatures w14:val="none"/>
        </w:rPr>
        <w:t>á</w:t>
      </w:r>
      <w:r w:rsidRPr="00F449AB">
        <w:rPr>
          <w:rFonts w:ascii="Georgia" w:eastAsia="Times New Roman" w:hAnsi="Georgia" w:cs="Arial"/>
          <w:kern w:val="0"/>
          <w:sz w:val="24"/>
          <w:szCs w:val="24"/>
          <w:lang w:val="es-DO"/>
          <w14:ligatures w14:val="none"/>
        </w:rPr>
        <w:t>logo</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p>
    <w:p w14:paraId="4EBFCCBE" w14:textId="65773D0F" w:rsidR="00E24EE8"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Revistas</w:t>
      </w:r>
      <w:r w:rsidR="00E24EE8">
        <w:rPr>
          <w:rFonts w:ascii="Georgia" w:eastAsia="Times New Roman" w:hAnsi="Georgia" w:cs="Arial"/>
          <w:kern w:val="0"/>
          <w:sz w:val="24"/>
          <w:szCs w:val="24"/>
          <w:lang w:val="es-DO"/>
          <w14:ligatures w14:val="none"/>
        </w:rPr>
        <w:tab/>
      </w:r>
      <w:r w:rsidR="00E24EE8">
        <w:rPr>
          <w:rFonts w:ascii="Georgia" w:eastAsia="Times New Roman" w:hAnsi="Georgia" w:cs="Arial"/>
          <w:kern w:val="0"/>
          <w:sz w:val="24"/>
          <w:szCs w:val="24"/>
          <w:lang w:val="es-DO"/>
          <w14:ligatures w14:val="none"/>
        </w:rPr>
        <w:tab/>
      </w:r>
      <w:r w:rsidR="00E24EE8">
        <w:rPr>
          <w:rFonts w:ascii="Georgia" w:eastAsia="Times New Roman" w:hAnsi="Georgia" w:cs="Arial"/>
          <w:kern w:val="0"/>
          <w:sz w:val="24"/>
          <w:szCs w:val="24"/>
          <w:lang w:val="es-DO"/>
          <w14:ligatures w14:val="none"/>
        </w:rPr>
        <w:tab/>
      </w:r>
      <w:r w:rsidR="00E24EE8">
        <w:rPr>
          <w:rFonts w:ascii="Georgia" w:eastAsia="Times New Roman" w:hAnsi="Georgia" w:cs="Arial"/>
          <w:kern w:val="0"/>
          <w:sz w:val="24"/>
          <w:szCs w:val="24"/>
          <w:lang w:val="es-DO"/>
          <w14:ligatures w14:val="none"/>
        </w:rPr>
        <w:tab/>
        <w:t>Repositorio</w:t>
      </w:r>
    </w:p>
    <w:p w14:paraId="1CA9668B" w14:textId="77777777" w:rsidR="00B27FEF" w:rsidRDefault="00E24EE8" w:rsidP="00F449AB">
      <w:pPr>
        <w:spacing w:after="0" w:line="360" w:lineRule="auto"/>
        <w:jc w:val="both"/>
        <w:rPr>
          <w:rFonts w:ascii="Georgia" w:eastAsia="Times New Roman" w:hAnsi="Georgia" w:cs="Arial"/>
          <w:kern w:val="0"/>
          <w:sz w:val="24"/>
          <w:szCs w:val="24"/>
          <w:lang w:val="es-DO"/>
          <w14:ligatures w14:val="none"/>
        </w:rPr>
      </w:pPr>
      <w:r>
        <w:rPr>
          <w:rFonts w:ascii="Georgia" w:eastAsia="Times New Roman" w:hAnsi="Georgia" w:cs="Arial"/>
          <w:kern w:val="0"/>
          <w:sz w:val="24"/>
          <w:szCs w:val="24"/>
          <w:lang w:val="es-DO"/>
          <w14:ligatures w14:val="none"/>
        </w:rPr>
        <w:t>Anuarios</w:t>
      </w:r>
      <w:r>
        <w:rPr>
          <w:rFonts w:ascii="Georgia" w:eastAsia="Times New Roman" w:hAnsi="Georgia" w:cs="Arial"/>
          <w:kern w:val="0"/>
          <w:sz w:val="24"/>
          <w:szCs w:val="24"/>
          <w:lang w:val="es-DO"/>
          <w14:ligatures w14:val="none"/>
        </w:rPr>
        <w:tab/>
      </w:r>
      <w:r>
        <w:rPr>
          <w:rFonts w:ascii="Georgia" w:eastAsia="Times New Roman" w:hAnsi="Georgia" w:cs="Arial"/>
          <w:kern w:val="0"/>
          <w:sz w:val="24"/>
          <w:szCs w:val="24"/>
          <w:lang w:val="es-DO"/>
          <w14:ligatures w14:val="none"/>
        </w:rPr>
        <w:tab/>
      </w:r>
      <w:r>
        <w:rPr>
          <w:rFonts w:ascii="Georgia" w:eastAsia="Times New Roman" w:hAnsi="Georgia" w:cs="Arial"/>
          <w:kern w:val="0"/>
          <w:sz w:val="24"/>
          <w:szCs w:val="24"/>
          <w:lang w:val="es-DO"/>
          <w14:ligatures w14:val="none"/>
        </w:rPr>
        <w:tab/>
      </w:r>
      <w:r>
        <w:rPr>
          <w:rFonts w:ascii="Georgia" w:eastAsia="Times New Roman" w:hAnsi="Georgia" w:cs="Arial"/>
          <w:kern w:val="0"/>
          <w:sz w:val="24"/>
          <w:szCs w:val="24"/>
          <w:lang w:val="es-DO"/>
          <w14:ligatures w14:val="none"/>
        </w:rPr>
        <w:tab/>
        <w:t>Reserva Digital</w:t>
      </w:r>
      <w:r w:rsidR="00F449AB" w:rsidRPr="00F449AB">
        <w:rPr>
          <w:rFonts w:ascii="Georgia" w:eastAsia="Times New Roman" w:hAnsi="Georgia" w:cs="Arial"/>
          <w:kern w:val="0"/>
          <w:sz w:val="24"/>
          <w:szCs w:val="24"/>
          <w:lang w:val="es-DO"/>
          <w14:ligatures w14:val="none"/>
        </w:rPr>
        <w:tab/>
      </w:r>
      <w:r w:rsidR="00F449AB" w:rsidRPr="00F449AB">
        <w:rPr>
          <w:rFonts w:ascii="Georgia" w:eastAsia="Times New Roman" w:hAnsi="Georgia" w:cs="Arial"/>
          <w:kern w:val="0"/>
          <w:sz w:val="24"/>
          <w:szCs w:val="24"/>
          <w:lang w:val="es-DO"/>
          <w14:ligatures w14:val="none"/>
        </w:rPr>
        <w:tab/>
      </w:r>
      <w:r w:rsidR="00F449AB" w:rsidRPr="00F449AB">
        <w:rPr>
          <w:rFonts w:ascii="Georgia" w:eastAsia="Times New Roman" w:hAnsi="Georgia" w:cs="Arial"/>
          <w:kern w:val="0"/>
          <w:sz w:val="24"/>
          <w:szCs w:val="24"/>
          <w:lang w:val="es-DO"/>
          <w14:ligatures w14:val="none"/>
        </w:rPr>
        <w:tab/>
      </w:r>
      <w:r w:rsidR="00F449AB" w:rsidRPr="00F449AB">
        <w:rPr>
          <w:rFonts w:ascii="Georgia" w:eastAsia="Times New Roman" w:hAnsi="Georgia" w:cs="Arial"/>
          <w:kern w:val="0"/>
          <w:sz w:val="24"/>
          <w:szCs w:val="24"/>
          <w:lang w:val="es-DO"/>
          <w14:ligatures w14:val="none"/>
        </w:rPr>
        <w:tab/>
      </w:r>
      <w:r w:rsidR="00F449AB" w:rsidRPr="00F449AB">
        <w:rPr>
          <w:rFonts w:ascii="Georgia" w:eastAsia="Times New Roman" w:hAnsi="Georgia" w:cs="Arial"/>
          <w:kern w:val="0"/>
          <w:sz w:val="24"/>
          <w:szCs w:val="24"/>
          <w:lang w:val="es-DO"/>
          <w14:ligatures w14:val="none"/>
        </w:rPr>
        <w:tab/>
      </w:r>
      <w:r>
        <w:rPr>
          <w:rFonts w:ascii="Georgia" w:eastAsia="Times New Roman" w:hAnsi="Georgia" w:cs="Arial"/>
          <w:kern w:val="0"/>
          <w:sz w:val="24"/>
          <w:szCs w:val="24"/>
          <w:lang w:val="es-DO"/>
          <w14:ligatures w14:val="none"/>
        </w:rPr>
        <w:tab/>
      </w:r>
      <w:r>
        <w:rPr>
          <w:rFonts w:ascii="Georgia" w:eastAsia="Times New Roman" w:hAnsi="Georgia" w:cs="Arial"/>
          <w:kern w:val="0"/>
          <w:sz w:val="24"/>
          <w:szCs w:val="24"/>
          <w:lang w:val="es-DO"/>
          <w14:ligatures w14:val="none"/>
        </w:rPr>
        <w:tab/>
      </w:r>
      <w:r>
        <w:rPr>
          <w:rFonts w:ascii="Georgia" w:eastAsia="Times New Roman" w:hAnsi="Georgia" w:cs="Arial"/>
          <w:kern w:val="0"/>
          <w:sz w:val="24"/>
          <w:szCs w:val="24"/>
          <w:lang w:val="es-DO"/>
          <w14:ligatures w14:val="none"/>
        </w:rPr>
        <w:tab/>
      </w:r>
      <w:r>
        <w:rPr>
          <w:rFonts w:ascii="Georgia" w:eastAsia="Times New Roman" w:hAnsi="Georgia" w:cs="Arial"/>
          <w:kern w:val="0"/>
          <w:sz w:val="24"/>
          <w:szCs w:val="24"/>
          <w:lang w:val="es-DO"/>
          <w14:ligatures w14:val="none"/>
        </w:rPr>
        <w:tab/>
      </w:r>
      <w:r>
        <w:rPr>
          <w:rFonts w:ascii="Georgia" w:eastAsia="Times New Roman" w:hAnsi="Georgia" w:cs="Arial"/>
          <w:kern w:val="0"/>
          <w:sz w:val="24"/>
          <w:szCs w:val="24"/>
          <w:lang w:val="es-DO"/>
          <w14:ligatures w14:val="none"/>
        </w:rPr>
        <w:tab/>
        <w:t>Revistas Electrónicas</w:t>
      </w:r>
    </w:p>
    <w:p w14:paraId="6531E09E" w14:textId="04E10829" w:rsidR="00F449AB" w:rsidRPr="00F449AB" w:rsidRDefault="00B27FEF" w:rsidP="00F449AB">
      <w:pPr>
        <w:spacing w:after="0" w:line="360" w:lineRule="auto"/>
        <w:jc w:val="both"/>
        <w:rPr>
          <w:rFonts w:ascii="Georgia" w:eastAsia="Times New Roman" w:hAnsi="Georgia" w:cs="Arial"/>
          <w:kern w:val="0"/>
          <w:sz w:val="24"/>
          <w:szCs w:val="24"/>
          <w:lang w:val="es-DO"/>
          <w14:ligatures w14:val="none"/>
        </w:rPr>
      </w:pPr>
      <w:r>
        <w:rPr>
          <w:rFonts w:ascii="Georgia" w:eastAsia="Times New Roman" w:hAnsi="Georgia" w:cs="Arial"/>
          <w:kern w:val="0"/>
          <w:sz w:val="24"/>
          <w:szCs w:val="24"/>
          <w:lang w:val="es-DO"/>
          <w14:ligatures w14:val="none"/>
        </w:rPr>
        <w:tab/>
      </w:r>
      <w:r>
        <w:rPr>
          <w:rFonts w:ascii="Georgia" w:eastAsia="Times New Roman" w:hAnsi="Georgia" w:cs="Arial"/>
          <w:kern w:val="0"/>
          <w:sz w:val="24"/>
          <w:szCs w:val="24"/>
          <w:lang w:val="es-DO"/>
          <w14:ligatures w14:val="none"/>
        </w:rPr>
        <w:tab/>
      </w:r>
      <w:r>
        <w:rPr>
          <w:rFonts w:ascii="Georgia" w:eastAsia="Times New Roman" w:hAnsi="Georgia" w:cs="Arial"/>
          <w:kern w:val="0"/>
          <w:sz w:val="24"/>
          <w:szCs w:val="24"/>
          <w:lang w:val="es-DO"/>
          <w14:ligatures w14:val="none"/>
        </w:rPr>
        <w:tab/>
      </w:r>
      <w:r>
        <w:rPr>
          <w:rFonts w:ascii="Georgia" w:eastAsia="Times New Roman" w:hAnsi="Georgia" w:cs="Arial"/>
          <w:kern w:val="0"/>
          <w:sz w:val="24"/>
          <w:szCs w:val="24"/>
          <w:lang w:val="es-DO"/>
          <w14:ligatures w14:val="none"/>
        </w:rPr>
        <w:tab/>
      </w:r>
      <w:r>
        <w:rPr>
          <w:rFonts w:ascii="Georgia" w:eastAsia="Times New Roman" w:hAnsi="Georgia" w:cs="Arial"/>
          <w:kern w:val="0"/>
          <w:sz w:val="24"/>
          <w:szCs w:val="24"/>
          <w:lang w:val="es-DO"/>
          <w14:ligatures w14:val="none"/>
        </w:rPr>
        <w:tab/>
        <w:t>Bases de Datos</w:t>
      </w:r>
      <w:r w:rsidR="00F449AB" w:rsidRPr="00F449AB">
        <w:rPr>
          <w:rFonts w:ascii="Georgia" w:eastAsia="Times New Roman" w:hAnsi="Georgia" w:cs="Arial"/>
          <w:kern w:val="0"/>
          <w:sz w:val="24"/>
          <w:szCs w:val="24"/>
          <w:lang w:val="es-DO"/>
          <w14:ligatures w14:val="none"/>
        </w:rPr>
        <w:tab/>
      </w:r>
      <w:r w:rsidR="00F449AB" w:rsidRPr="00F449AB">
        <w:rPr>
          <w:rFonts w:ascii="Georgia" w:eastAsia="Times New Roman" w:hAnsi="Georgia" w:cs="Arial"/>
          <w:kern w:val="0"/>
          <w:sz w:val="24"/>
          <w:szCs w:val="24"/>
          <w:lang w:val="es-DO"/>
          <w14:ligatures w14:val="none"/>
        </w:rPr>
        <w:tab/>
      </w:r>
      <w:r w:rsidR="00F449AB" w:rsidRPr="00F449AB">
        <w:rPr>
          <w:rFonts w:ascii="Georgia" w:eastAsia="Times New Roman" w:hAnsi="Georgia" w:cs="Arial"/>
          <w:kern w:val="0"/>
          <w:sz w:val="24"/>
          <w:szCs w:val="24"/>
          <w:lang w:val="es-DO"/>
          <w14:ligatures w14:val="none"/>
        </w:rPr>
        <w:tab/>
      </w:r>
    </w:p>
    <w:p w14:paraId="45830954" w14:textId="1E2AC54D"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p>
    <w:p w14:paraId="4F09C5FD"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p>
    <w:p w14:paraId="44FD5905" w14:textId="574B5148"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83" w:name="_Toc153296763"/>
      <w:bookmarkStart w:id="84" w:name="_Toc153469559"/>
      <w:bookmarkStart w:id="85" w:name="_Toc192405114"/>
      <w:bookmarkStart w:id="86" w:name="_Toc192405420"/>
      <w:bookmarkStart w:id="87" w:name="_Toc192405499"/>
      <w:bookmarkStart w:id="88" w:name="_Toc192405839"/>
      <w:bookmarkStart w:id="89" w:name="_Toc192406023"/>
      <w:bookmarkStart w:id="90" w:name="_Toc135741223"/>
      <w:r w:rsidRPr="00F449AB">
        <w:rPr>
          <w:rFonts w:ascii="Georgia" w:eastAsia="Times New Roman" w:hAnsi="Georgia" w:cs="Arial"/>
          <w:b/>
          <w:bCs/>
          <w:kern w:val="0"/>
          <w:sz w:val="24"/>
          <w:szCs w:val="36"/>
          <w:lang w:val="es-DO"/>
          <w14:ligatures w14:val="none"/>
        </w:rPr>
        <w:t>II.7. Las colecciones con las que cuenta la biblioteca son las siguientes:</w:t>
      </w:r>
      <w:bookmarkEnd w:id="83"/>
      <w:bookmarkEnd w:id="84"/>
      <w:bookmarkEnd w:id="85"/>
      <w:bookmarkEnd w:id="86"/>
      <w:bookmarkEnd w:id="87"/>
      <w:bookmarkEnd w:id="88"/>
      <w:bookmarkEnd w:id="89"/>
      <w:bookmarkEnd w:id="90"/>
    </w:p>
    <w:p w14:paraId="464CF40D" w14:textId="06CE7ABE" w:rsidR="00F449AB" w:rsidRPr="00F449AB" w:rsidRDefault="008E1B1C" w:rsidP="00F449AB">
      <w:pPr>
        <w:spacing w:after="0" w:line="360" w:lineRule="auto"/>
        <w:jc w:val="both"/>
        <w:rPr>
          <w:rFonts w:ascii="Georgia" w:eastAsia="Times New Roman" w:hAnsi="Georgia" w:cs="Arial"/>
          <w:kern w:val="0"/>
          <w:sz w:val="24"/>
          <w:szCs w:val="24"/>
          <w:lang w:val="es-DO"/>
          <w14:ligatures w14:val="none"/>
        </w:rPr>
      </w:pPr>
      <w:r w:rsidRPr="008E1B1C">
        <w:rPr>
          <w:rFonts w:ascii="Georgia" w:eastAsia="Times New Roman" w:hAnsi="Georgia" w:cs="Arial"/>
          <w:noProof/>
          <w:kern w:val="0"/>
          <w:sz w:val="24"/>
          <w:szCs w:val="24"/>
          <w:lang w:val="es-DO"/>
          <w14:ligatures w14:val="none"/>
        </w:rPr>
        <mc:AlternateContent>
          <mc:Choice Requires="wps">
            <w:drawing>
              <wp:anchor distT="45720" distB="45720" distL="114300" distR="114300" simplePos="0" relativeHeight="251673600" behindDoc="1" locked="0" layoutInCell="1" allowOverlap="1" wp14:anchorId="27F63FBF" wp14:editId="2716E345">
                <wp:simplePos x="0" y="0"/>
                <wp:positionH relativeFrom="column">
                  <wp:posOffset>5109357</wp:posOffset>
                </wp:positionH>
                <wp:positionV relativeFrom="paragraph">
                  <wp:posOffset>250099</wp:posOffset>
                </wp:positionV>
                <wp:extent cx="1264723" cy="534390"/>
                <wp:effectExtent l="0" t="0" r="12065" b="1841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4723" cy="534390"/>
                        </a:xfrm>
                        <a:prstGeom prst="rect">
                          <a:avLst/>
                        </a:prstGeom>
                        <a:solidFill>
                          <a:srgbClr val="FFFFFF"/>
                        </a:solidFill>
                        <a:ln w="9525">
                          <a:solidFill>
                            <a:srgbClr val="000000"/>
                          </a:solidFill>
                          <a:miter lim="800000"/>
                          <a:headEnd/>
                          <a:tailEnd/>
                        </a:ln>
                      </wps:spPr>
                      <wps:txbx>
                        <w:txbxContent>
                          <w:p w14:paraId="652449CF" w14:textId="52C5E8D5" w:rsidR="008E1B1C" w:rsidRPr="0062231F" w:rsidRDefault="008E1B1C" w:rsidP="0062231F">
                            <w:pPr>
                              <w:spacing w:line="240" w:lineRule="auto"/>
                              <w:rPr>
                                <w:rFonts w:ascii="Georgia" w:hAnsi="Georgia"/>
                                <w:sz w:val="21"/>
                                <w:szCs w:val="21"/>
                              </w:rPr>
                            </w:pPr>
                            <w:r w:rsidRPr="0062231F">
                              <w:rPr>
                                <w:rFonts w:ascii="Georgia" w:hAnsi="Georgia"/>
                                <w:sz w:val="21"/>
                                <w:szCs w:val="21"/>
                              </w:rPr>
                              <w:t>Biblioteca Virtual</w:t>
                            </w:r>
                          </w:p>
                          <w:p w14:paraId="533BD841" w14:textId="7EFEFFA6" w:rsidR="008E1B1C" w:rsidRPr="0062231F" w:rsidRDefault="008E1B1C" w:rsidP="0062231F">
                            <w:pPr>
                              <w:spacing w:line="240" w:lineRule="auto"/>
                              <w:rPr>
                                <w:rFonts w:ascii="Georgia" w:hAnsi="Georgia"/>
                                <w:sz w:val="21"/>
                                <w:szCs w:val="21"/>
                              </w:rPr>
                            </w:pPr>
                            <w:r w:rsidRPr="0062231F">
                              <w:rPr>
                                <w:rFonts w:ascii="Georgia" w:hAnsi="Georgia"/>
                                <w:sz w:val="21"/>
                                <w:szCs w:val="21"/>
                              </w:rPr>
                              <w:t>(</w:t>
                            </w:r>
                            <w:r w:rsidR="0062231F" w:rsidRPr="0062231F">
                              <w:rPr>
                                <w:rFonts w:ascii="Georgia" w:hAnsi="Georgia"/>
                                <w:sz w:val="21"/>
                                <w:szCs w:val="21"/>
                              </w:rPr>
                              <w:t>Cobimet)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F63FBF" id="Text Box 2" o:spid="_x0000_s1028" type="#_x0000_t202" style="position:absolute;left:0;text-align:left;margin-left:402.3pt;margin-top:19.7pt;width:99.6pt;height:42.1pt;z-index:-2516428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Pe8FQIAACYEAAAOAAAAZHJzL2Uyb0RvYy54bWysU9tu2zAMfR+wfxD0vjhxkrYx4hRdugwD&#10;ugvQ7QNoWY6FyaImKbGzrx+lpGnQbS/D/CCIJnVIHh4ub4dOs710XqEp+WQ05kwagbUy25J/+7p5&#10;c8OZD2Bq0GhkyQ/S89vV61fL3hYyxxZ1LR0jEOOL3pa8DcEWWeZFKzvwI7TSkLNB10Eg022z2kFP&#10;6J3O8vH4KuvR1dahkN7T3/ujk68SftNIET43jZeB6ZJTbSGdLp1VPLPVEoqtA9sqcSoD/qGKDpSh&#10;pGeoewjAdk79BtUp4dBjE0YCuwybRgmZeqBuJuMX3Ty2YGXqhcjx9kyT/3+w4tP+0X5xLAxvcaAB&#10;pia8fUDx3TOD6xbMVt45h30roabEk0hZ1ltfnJ5Gqn3hI0jVf8Sahgy7gAloaFwXWaE+GaHTAA5n&#10;0uUQmIgp86vZdT7lTJBvPp1NF2kqGRRPr63z4b3EjsVLyR0NNaHD/sGHWA0UTyExmUet6o3SOhlu&#10;W621Y3sgAWzSlxp4EaYN60u+mOfzIwF/hRin708QnQqkZK26kt+cg6CItL0zddJZAKWPdypZmxOP&#10;kbojiWGoBqbqkucxQaS1wvpAxDo8CpcWjS4tup+c9STakvsfO3CSM/3B0HAWk9ksqjwZs/l1Toa7&#10;9FSXHjCCoEoeODte1yFtRuTN4B0NsVGJ3+dKTiWTGBPtp8WJar+0U9Tzeq9+AQAA//8DAFBLAwQU&#10;AAYACAAAACEAMiCWUeAAAAALAQAADwAAAGRycy9kb3ducmV2LnhtbEyPy07DMBBF90j8gzVIbFBr&#10;00ShDXEqhASCXSkVbN14mkT4EWw3DX/PdAW7Gc3VmXOr9WQNGzHE3jsJt3MBDF3jde9aCbv3p9kS&#10;WEzKaWW8Qwk/GGFdX15UqtT+5N5w3KaWEcTFUknoUhpKzmPToVVx7gd0dDv4YFWiNbRcB3UiuDV8&#10;IUTBreodfejUgI8dNl/bo5WwzF/Gz/iabT6a4mBW6eZufP4OUl5fTQ/3wBJO6S8MZ31Sh5qc9v7o&#10;dGSGGCIvKCohW+XAzgEhMiqzp2mRFcDriv/vUP8CAAD//wMAUEsBAi0AFAAGAAgAAAAhALaDOJL+&#10;AAAA4QEAABMAAAAAAAAAAAAAAAAAAAAAAFtDb250ZW50X1R5cGVzXS54bWxQSwECLQAUAAYACAAA&#10;ACEAOP0h/9YAAACUAQAACwAAAAAAAAAAAAAAAAAvAQAAX3JlbHMvLnJlbHNQSwECLQAUAAYACAAA&#10;ACEAI1T3vBUCAAAmBAAADgAAAAAAAAAAAAAAAAAuAgAAZHJzL2Uyb0RvYy54bWxQSwECLQAUAAYA&#10;CAAAACEAMiCWUeAAAAALAQAADwAAAAAAAAAAAAAAAABvBAAAZHJzL2Rvd25yZXYueG1sUEsFBgAA&#10;AAAEAAQA8wAAAHwFAAAAAA==&#10;">
                <v:textbox>
                  <w:txbxContent>
                    <w:p w14:paraId="652449CF" w14:textId="52C5E8D5" w:rsidR="008E1B1C" w:rsidRPr="0062231F" w:rsidRDefault="008E1B1C" w:rsidP="0062231F">
                      <w:pPr>
                        <w:spacing w:line="240" w:lineRule="auto"/>
                        <w:rPr>
                          <w:rFonts w:ascii="Georgia" w:hAnsi="Georgia"/>
                          <w:sz w:val="21"/>
                          <w:szCs w:val="21"/>
                        </w:rPr>
                      </w:pPr>
                      <w:r w:rsidRPr="0062231F">
                        <w:rPr>
                          <w:rFonts w:ascii="Georgia" w:hAnsi="Georgia"/>
                          <w:sz w:val="21"/>
                          <w:szCs w:val="21"/>
                        </w:rPr>
                        <w:t>Biblioteca Virtual</w:t>
                      </w:r>
                    </w:p>
                    <w:p w14:paraId="533BD841" w14:textId="7EFEFFA6" w:rsidR="008E1B1C" w:rsidRPr="0062231F" w:rsidRDefault="008E1B1C" w:rsidP="0062231F">
                      <w:pPr>
                        <w:spacing w:line="240" w:lineRule="auto"/>
                        <w:rPr>
                          <w:rFonts w:ascii="Georgia" w:hAnsi="Georgia"/>
                          <w:sz w:val="21"/>
                          <w:szCs w:val="21"/>
                        </w:rPr>
                      </w:pPr>
                      <w:r w:rsidRPr="0062231F">
                        <w:rPr>
                          <w:rFonts w:ascii="Georgia" w:hAnsi="Georgia"/>
                          <w:sz w:val="21"/>
                          <w:szCs w:val="21"/>
                        </w:rPr>
                        <w:t>(</w:t>
                      </w:r>
                      <w:r w:rsidR="0062231F" w:rsidRPr="0062231F">
                        <w:rPr>
                          <w:rFonts w:ascii="Georgia" w:hAnsi="Georgia"/>
                          <w:sz w:val="21"/>
                          <w:szCs w:val="21"/>
                        </w:rPr>
                        <w:t>Cobimet)</w:t>
                      </w:r>
                    </w:p>
                  </w:txbxContent>
                </v:textbox>
              </v:shape>
            </w:pict>
          </mc:Fallback>
        </mc:AlternateContent>
      </w:r>
      <w:r>
        <w:rPr>
          <w:rFonts w:ascii="Georgia" w:eastAsia="Times New Roman" w:hAnsi="Georgia" w:cs="Arial"/>
          <w:noProof/>
          <w:kern w:val="0"/>
          <w:sz w:val="24"/>
          <w:szCs w:val="24"/>
          <w:lang w:val="es-DO"/>
        </w:rPr>
        <mc:AlternateContent>
          <mc:Choice Requires="wps">
            <w:drawing>
              <wp:anchor distT="0" distB="0" distL="114300" distR="114300" simplePos="0" relativeHeight="251669504" behindDoc="0" locked="0" layoutInCell="1" allowOverlap="1" wp14:anchorId="54C8E099" wp14:editId="6B349727">
                <wp:simplePos x="0" y="0"/>
                <wp:positionH relativeFrom="column">
                  <wp:posOffset>4254334</wp:posOffset>
                </wp:positionH>
                <wp:positionV relativeFrom="paragraph">
                  <wp:posOffset>83845</wp:posOffset>
                </wp:positionV>
                <wp:extent cx="831273" cy="350322"/>
                <wp:effectExtent l="0" t="0" r="26035" b="31115"/>
                <wp:wrapNone/>
                <wp:docPr id="1734126998" name="Straight Connector 11"/>
                <wp:cNvGraphicFramePr/>
                <a:graphic xmlns:a="http://schemas.openxmlformats.org/drawingml/2006/main">
                  <a:graphicData uri="http://schemas.microsoft.com/office/word/2010/wordprocessingShape">
                    <wps:wsp>
                      <wps:cNvCnPr/>
                      <wps:spPr>
                        <a:xfrm>
                          <a:off x="0" y="0"/>
                          <a:ext cx="831273" cy="35032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63BA88" id="Straight Connector 11"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5pt,6.6pt" to="400.45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z6/nAEAAIwDAAAOAAAAZHJzL2Uyb0RvYy54bWysU8lu2zAQvRfoPxC811qMtoFgOYcEzaVI&#10;gy4fwFBDiwg3DBlL/vsOaVsu2qAoilxGXN6bmfc42lzP1rA9YNTe9bxZ1ZyBk37QbtfzH98/vbvi&#10;LCbhBmG8g54fIPLr7ds3myl00PrRmwGQURIXuyn0fEwpdFUV5QhWxJUP4OhSebQi0RZ31YBiouzW&#10;VG1df6gmj0NALyFGOr09XvJtya8UyPRFqQiJmZ5Tb6lELPExx2q7Ed0ORRi1PLUh/qMLK7Sjokuq&#10;W5EEe0b9RyqrJfroVVpJbyuvlJZQNJCapv5NzbdRBChayJwYFpvi66WV9/sb94BkwxRiF8MDZhWz&#10;Qpu/1B+bi1mHxSyYE5N0eLVu2o9rziRdrd/X67bNZlYXcsCY7sBblhc9N9plLaIT+88xHaFnCPEu&#10;5csqHQxksHFfQTE9UMGmsMtkwI1Bthf0psNTcypbkJmitDELqf476YTNNCjT8q/EBV0qepcWotXO&#10;40tV03xuVR3xZ9VHrVn2ox8O5TGKHfTkxdDTeOaZ+nVf6JefaPsTAAD//wMAUEsDBBQABgAIAAAA&#10;IQDoudps3QAAAAkBAAAPAAAAZHJzL2Rvd25yZXYueG1sTI/BTsMwEETvSPyDtUjcqE1AIYQ4VVUJ&#10;IS6IpnB3Y9cJ2OsodtLw9ywnely90eybar14x2Yzxj6ghNuVAGawDbpHK+Fj/3xTAItJoVYuoJHw&#10;YyKs68uLSpU6nHBn5iZZRiUYSyWhS2koOY9tZ7yKqzAYJHYMo1eJztFyPaoTlXvHMyFy7lWP9KFT&#10;g9l2pv1uJi/BvY7zp93aTZxednnz9X7M3vazlNdXy+YJWDJL+g/Dnz6pQ01OhzChjsxJyB8EbUkE&#10;7jJgFCiEeAR2IFLcA68rfr6g/gUAAP//AwBQSwECLQAUAAYACAAAACEAtoM4kv4AAADhAQAAEwAA&#10;AAAAAAAAAAAAAAAAAAAAW0NvbnRlbnRfVHlwZXNdLnhtbFBLAQItABQABgAIAAAAIQA4/SH/1gAA&#10;AJQBAAALAAAAAAAAAAAAAAAAAC8BAABfcmVscy8ucmVsc1BLAQItABQABgAIAAAAIQBSuz6/nAEA&#10;AIwDAAAOAAAAAAAAAAAAAAAAAC4CAABkcnMvZTJvRG9jLnhtbFBLAQItABQABgAIAAAAIQDoudps&#10;3QAAAAkBAAAPAAAAAAAAAAAAAAAAAPYDAABkcnMvZG93bnJldi54bWxQSwUGAAAAAAQABADzAAAA&#10;AAUAAAAA&#10;" strokecolor="black [3200]" strokeweight=".5pt">
                <v:stroke joinstyle="miter"/>
              </v:line>
            </w:pict>
          </mc:Fallback>
        </mc:AlternateContent>
      </w:r>
      <w:r w:rsidR="00F449AB" w:rsidRPr="00F449AB">
        <w:rPr>
          <w:rFonts w:ascii="Georgia" w:eastAsia="Times New Roman" w:hAnsi="Georgia" w:cs="Arial"/>
          <w:kern w:val="0"/>
          <w:sz w:val="24"/>
          <w:szCs w:val="24"/>
          <w:lang w:val="es-DO"/>
          <w14:ligatures w14:val="none"/>
        </w:rPr>
        <w:t>Colección de Referencia (Niños y Jóvenes)</w:t>
      </w:r>
      <w:r w:rsidR="00F449AB" w:rsidRPr="00F449AB">
        <w:rPr>
          <w:rFonts w:ascii="Georgia" w:eastAsia="Times New Roman" w:hAnsi="Georgia" w:cs="Arial"/>
          <w:kern w:val="0"/>
          <w:sz w:val="24"/>
          <w:szCs w:val="24"/>
          <w:lang w:val="es-DO"/>
          <w14:ligatures w14:val="none"/>
        </w:rPr>
        <w:tab/>
        <w:t>Reserva</w:t>
      </w:r>
      <w:r w:rsidR="00E24EE8">
        <w:rPr>
          <w:rFonts w:ascii="Georgia" w:eastAsia="Times New Roman" w:hAnsi="Georgia" w:cs="Arial"/>
          <w:kern w:val="0"/>
          <w:sz w:val="24"/>
          <w:szCs w:val="24"/>
          <w:lang w:val="es-DO"/>
          <w14:ligatures w14:val="none"/>
        </w:rPr>
        <w:t xml:space="preserve"> Digital</w:t>
      </w:r>
    </w:p>
    <w:p w14:paraId="113B6B65" w14:textId="662A7B71" w:rsidR="00F449AB" w:rsidRPr="00F449AB" w:rsidRDefault="008E1B1C" w:rsidP="00F449AB">
      <w:pPr>
        <w:spacing w:after="0" w:line="360" w:lineRule="auto"/>
        <w:jc w:val="both"/>
        <w:rPr>
          <w:rFonts w:ascii="Georgia" w:eastAsia="Times New Roman" w:hAnsi="Georgia" w:cs="Arial"/>
          <w:kern w:val="0"/>
          <w:sz w:val="24"/>
          <w:szCs w:val="24"/>
          <w:lang w:val="es-DO"/>
          <w14:ligatures w14:val="none"/>
        </w:rPr>
      </w:pPr>
      <w:r>
        <w:rPr>
          <w:rFonts w:ascii="Georgia" w:eastAsia="Times New Roman" w:hAnsi="Georgia" w:cs="Arial"/>
          <w:noProof/>
          <w:kern w:val="0"/>
          <w:sz w:val="24"/>
          <w:szCs w:val="24"/>
          <w:lang w:val="es-DO"/>
        </w:rPr>
        <mc:AlternateContent>
          <mc:Choice Requires="wps">
            <w:drawing>
              <wp:anchor distT="0" distB="0" distL="114300" distR="114300" simplePos="0" relativeHeight="251671552" behindDoc="0" locked="0" layoutInCell="1" allowOverlap="1" wp14:anchorId="312CC7F3" wp14:editId="75980472">
                <wp:simplePos x="0" y="0"/>
                <wp:positionH relativeFrom="column">
                  <wp:posOffset>4491842</wp:posOffset>
                </wp:positionH>
                <wp:positionV relativeFrom="paragraph">
                  <wp:posOffset>174014</wp:posOffset>
                </wp:positionV>
                <wp:extent cx="593708" cy="433317"/>
                <wp:effectExtent l="0" t="0" r="35560" b="24130"/>
                <wp:wrapNone/>
                <wp:docPr id="1605911969" name="Straight Connector 11"/>
                <wp:cNvGraphicFramePr/>
                <a:graphic xmlns:a="http://schemas.openxmlformats.org/drawingml/2006/main">
                  <a:graphicData uri="http://schemas.microsoft.com/office/word/2010/wordprocessingShape">
                    <wps:wsp>
                      <wps:cNvCnPr/>
                      <wps:spPr>
                        <a:xfrm flipV="1">
                          <a:off x="0" y="0"/>
                          <a:ext cx="593708" cy="433317"/>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65B14CB" id="Straight Connector 11" o:spid="_x0000_s1026"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3.7pt,13.7pt" to="400.45pt,4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d3ovgEAAGcDAAAOAAAAZHJzL2Uyb0RvYy54bWysU02P0zAQvSPxHyzfqdMN+0HUdA9bLRcE&#10;K7Fwn3XsxJK/5DFN++8ZO6Vb4IbIwRp7PM/z3rxs7g/Osr1KaILv+XrVcKa8DIPxY8+/PT++u+MM&#10;M/gBbPCq50eF/H779s1mjp26ClOwg0qMQDx2c+z5lHPshEA5KQe4ClF5SuqQHGTaplEMCWZCd1Zc&#10;Nc2NmEMaYgpSIdLpbknybcXXWsn8RWtUmdmeU2+5rqmuL2UV2w10Y4I4GXlqA/6hCwfG06NnqB1k&#10;YD+S+QvKGZkCBp1XMjgRtDZSVQ7EZt38webrBFFVLiQOxrNM+P9g5ef9g39KJMMcscP4lAqLg06O&#10;aWvid5pp5UWdskOV7XiWTR0yk3R4/aG9bWjOklLv27Zd3xZZxQJT4GLC/FEFx0rQc2t8YQUd7D9h&#10;Xq7+ulKOfXg01tbJWM/mnt+01zQ7CeQPbSFT6OLQc/QjZ2BHMp7MqSJisGYo1QUHj/hgE9sDzZ4s&#10;M4T5mVrmzAJmShCP+p2a/a20tLMDnJbimlqs4kwmv1rjen53WW19eVFVx51IvQpaopcwHKvOouxo&#10;mlWhk/OKXS73FF/+H9ufAAAA//8DAFBLAwQUAAYACAAAACEAOAZfg+EAAAAJAQAADwAAAGRycy9k&#10;b3ducmV2LnhtbEyPy07DMBBF90j8gzVI7KjdCvoIcSoEQt2BGmjV7qaxiSPscRQ7bcrX465gNRrN&#10;0Z1z8+XgLDvqLjSeJIxHApimyquGagmfH693c2AhIim0nrSEsw6wLK6vcsyUP9FaH8tYsxRCIUMJ&#10;JsY24zxURjsMI99qSrcv3zmMae1qrjo8pXBn+USIKXfYUPpgsNXPRlffZe8k7N/MaoX7fjO8b8/j&#10;nx23ZfOykfL2Znh6BBb1EP9guOgndSiS08H3pAKzEmZidp9QCZPLTMBciAWwg4TFwxR4kfP/DYpf&#10;AAAA//8DAFBLAQItABQABgAIAAAAIQC2gziS/gAAAOEBAAATAAAAAAAAAAAAAAAAAAAAAABbQ29u&#10;dGVudF9UeXBlc10ueG1sUEsBAi0AFAAGAAgAAAAhADj9If/WAAAAlAEAAAsAAAAAAAAAAAAAAAAA&#10;LwEAAF9yZWxzLy5yZWxzUEsBAi0AFAAGAAgAAAAhANaJ3ei+AQAAZwMAAA4AAAAAAAAAAAAAAAAA&#10;LgIAAGRycy9lMm9Eb2MueG1sUEsBAi0AFAAGAAgAAAAhADgGX4PhAAAACQEAAA8AAAAAAAAAAAAA&#10;AAAAGAQAAGRycy9kb3ducmV2LnhtbFBLBQYAAAAABAAEAPMAAAAmBQAAAAA=&#10;" strokecolor="windowText" strokeweight=".5pt">
                <v:stroke joinstyle="miter"/>
              </v:line>
            </w:pict>
          </mc:Fallback>
        </mc:AlternateContent>
      </w:r>
      <w:r w:rsidR="00F449AB" w:rsidRPr="00F449AB">
        <w:rPr>
          <w:rFonts w:ascii="Georgia" w:eastAsia="Times New Roman" w:hAnsi="Georgia" w:cs="Arial"/>
          <w:kern w:val="0"/>
          <w:sz w:val="24"/>
          <w:szCs w:val="24"/>
          <w:lang w:val="es-DO"/>
          <w14:ligatures w14:val="none"/>
        </w:rPr>
        <w:t>Colección de Circulación (Niños y Jóvenes)</w:t>
      </w:r>
      <w:r w:rsidR="00F449AB" w:rsidRPr="00F449AB">
        <w:rPr>
          <w:rFonts w:ascii="Georgia" w:eastAsia="Times New Roman" w:hAnsi="Georgia" w:cs="Arial"/>
          <w:kern w:val="0"/>
          <w:sz w:val="24"/>
          <w:szCs w:val="24"/>
          <w:lang w:val="es-DO"/>
          <w14:ligatures w14:val="none"/>
        </w:rPr>
        <w:tab/>
      </w:r>
      <w:r w:rsidR="00E24EE8">
        <w:rPr>
          <w:rFonts w:ascii="Georgia" w:eastAsia="Times New Roman" w:hAnsi="Georgia" w:cs="Arial"/>
          <w:kern w:val="0"/>
          <w:sz w:val="24"/>
          <w:szCs w:val="24"/>
          <w:lang w:val="es-DO"/>
          <w14:ligatures w14:val="none"/>
        </w:rPr>
        <w:t>Repositorio</w:t>
      </w:r>
    </w:p>
    <w:p w14:paraId="5E8DB766" w14:textId="359FF6D7" w:rsidR="00E24EE8"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Colección Puertorriqueña</w:t>
      </w:r>
      <w:r w:rsidR="00E24EE8">
        <w:rPr>
          <w:rFonts w:ascii="Georgia" w:eastAsia="Times New Roman" w:hAnsi="Georgia" w:cs="Arial"/>
          <w:kern w:val="0"/>
          <w:sz w:val="24"/>
          <w:szCs w:val="24"/>
          <w:lang w:val="es-DO"/>
          <w14:ligatures w14:val="none"/>
        </w:rPr>
        <w:tab/>
      </w:r>
      <w:r w:rsidR="00E24EE8">
        <w:rPr>
          <w:rFonts w:ascii="Georgia" w:eastAsia="Times New Roman" w:hAnsi="Georgia" w:cs="Arial"/>
          <w:kern w:val="0"/>
          <w:sz w:val="24"/>
          <w:szCs w:val="24"/>
          <w:lang w:val="es-DO"/>
          <w14:ligatures w14:val="none"/>
        </w:rPr>
        <w:tab/>
      </w:r>
      <w:r w:rsidR="00E24EE8">
        <w:rPr>
          <w:rFonts w:ascii="Georgia" w:eastAsia="Times New Roman" w:hAnsi="Georgia" w:cs="Arial"/>
          <w:kern w:val="0"/>
          <w:sz w:val="24"/>
          <w:szCs w:val="24"/>
          <w:lang w:val="es-DO"/>
          <w14:ligatures w14:val="none"/>
        </w:rPr>
        <w:tab/>
      </w:r>
      <w:r w:rsidR="00E24EE8">
        <w:rPr>
          <w:rFonts w:ascii="Georgia" w:eastAsia="Times New Roman" w:hAnsi="Georgia" w:cs="Arial"/>
          <w:kern w:val="0"/>
          <w:sz w:val="24"/>
          <w:szCs w:val="24"/>
          <w:lang w:val="es-DO"/>
          <w14:ligatures w14:val="none"/>
        </w:rPr>
        <w:tab/>
      </w:r>
      <w:r w:rsidR="009E23DF">
        <w:rPr>
          <w:rFonts w:ascii="Georgia" w:eastAsia="Times New Roman" w:hAnsi="Georgia" w:cs="Arial"/>
          <w:kern w:val="0"/>
          <w:sz w:val="24"/>
          <w:szCs w:val="24"/>
          <w:lang w:val="es-DO"/>
          <w14:ligatures w14:val="none"/>
        </w:rPr>
        <w:t>Hemeroteca (</w:t>
      </w:r>
      <w:r w:rsidR="00E24EE8">
        <w:rPr>
          <w:rFonts w:ascii="Georgia" w:eastAsia="Times New Roman" w:hAnsi="Georgia" w:cs="Arial"/>
          <w:kern w:val="0"/>
          <w:sz w:val="24"/>
          <w:szCs w:val="24"/>
          <w:lang w:val="es-DO"/>
          <w14:ligatures w14:val="none"/>
        </w:rPr>
        <w:t>Revistas)</w:t>
      </w:r>
    </w:p>
    <w:p w14:paraId="2F93BEE9" w14:textId="60163199" w:rsidR="00F449AB" w:rsidRPr="00F449AB" w:rsidRDefault="00E24EE8" w:rsidP="00F449AB">
      <w:pPr>
        <w:spacing w:after="0" w:line="360" w:lineRule="auto"/>
        <w:jc w:val="both"/>
        <w:rPr>
          <w:rFonts w:ascii="Georgia" w:eastAsia="Times New Roman" w:hAnsi="Georgia" w:cs="Arial"/>
          <w:kern w:val="0"/>
          <w:sz w:val="24"/>
          <w:szCs w:val="24"/>
          <w:lang w:val="es-DO"/>
          <w14:ligatures w14:val="none"/>
        </w:rPr>
      </w:pPr>
      <w:r>
        <w:rPr>
          <w:rFonts w:ascii="Georgia" w:eastAsia="Times New Roman" w:hAnsi="Georgia" w:cs="Arial"/>
          <w:kern w:val="0"/>
          <w:sz w:val="24"/>
          <w:szCs w:val="24"/>
          <w:lang w:val="es-DO"/>
          <w14:ligatures w14:val="none"/>
        </w:rPr>
        <w:t xml:space="preserve">Colección de Libros de Texto (Lecturas de </w:t>
      </w:r>
      <w:r w:rsidR="009E23DF">
        <w:rPr>
          <w:rFonts w:ascii="Georgia" w:eastAsia="Times New Roman" w:hAnsi="Georgia" w:cs="Arial"/>
          <w:kern w:val="0"/>
          <w:sz w:val="24"/>
          <w:szCs w:val="24"/>
          <w:lang w:val="es-DO"/>
          <w14:ligatures w14:val="none"/>
        </w:rPr>
        <w:t xml:space="preserve">Clase)  </w:t>
      </w:r>
      <w:r w:rsidR="005C32E8">
        <w:rPr>
          <w:rFonts w:ascii="Georgia" w:eastAsia="Times New Roman" w:hAnsi="Georgia" w:cs="Arial"/>
          <w:kern w:val="0"/>
          <w:sz w:val="24"/>
          <w:szCs w:val="24"/>
          <w:lang w:val="es-DO"/>
          <w14:ligatures w14:val="none"/>
        </w:rPr>
        <w:t xml:space="preserve"> </w:t>
      </w:r>
      <w:r w:rsidR="008E1B1C">
        <w:rPr>
          <w:rFonts w:ascii="Georgia" w:eastAsia="Times New Roman" w:hAnsi="Georgia" w:cs="Arial"/>
          <w:kern w:val="0"/>
          <w:sz w:val="24"/>
          <w:szCs w:val="24"/>
          <w:lang w:val="es-DO"/>
          <w14:ligatures w14:val="none"/>
        </w:rPr>
        <w:t>Bases de Datos</w:t>
      </w:r>
      <w:r w:rsidR="00F449AB" w:rsidRPr="00F449AB">
        <w:rPr>
          <w:rFonts w:ascii="Georgia" w:eastAsia="Times New Roman" w:hAnsi="Georgia" w:cs="Arial"/>
          <w:kern w:val="0"/>
          <w:sz w:val="24"/>
          <w:szCs w:val="24"/>
          <w:lang w:val="es-DO"/>
          <w14:ligatures w14:val="none"/>
        </w:rPr>
        <w:tab/>
      </w:r>
      <w:r w:rsidR="00F449AB" w:rsidRPr="00F449AB">
        <w:rPr>
          <w:rFonts w:ascii="Georgia" w:eastAsia="Times New Roman" w:hAnsi="Georgia" w:cs="Arial"/>
          <w:kern w:val="0"/>
          <w:sz w:val="24"/>
          <w:szCs w:val="24"/>
          <w:lang w:val="es-DO"/>
          <w14:ligatures w14:val="none"/>
        </w:rPr>
        <w:tab/>
      </w:r>
      <w:r w:rsidR="00F449AB" w:rsidRPr="00F449AB">
        <w:rPr>
          <w:rFonts w:ascii="Georgia" w:eastAsia="Times New Roman" w:hAnsi="Georgia" w:cs="Arial"/>
          <w:kern w:val="0"/>
          <w:sz w:val="24"/>
          <w:szCs w:val="24"/>
          <w:lang w:val="es-DO"/>
          <w14:ligatures w14:val="none"/>
        </w:rPr>
        <w:tab/>
      </w:r>
      <w:r w:rsidR="00F449AB" w:rsidRPr="00F449AB">
        <w:rPr>
          <w:rFonts w:ascii="Georgia" w:eastAsia="Times New Roman" w:hAnsi="Georgia" w:cs="Arial"/>
          <w:kern w:val="0"/>
          <w:sz w:val="24"/>
          <w:szCs w:val="24"/>
          <w:lang w:val="es-DO"/>
          <w14:ligatures w14:val="none"/>
        </w:rPr>
        <w:tab/>
      </w:r>
    </w:p>
    <w:p w14:paraId="2CCB17CD" w14:textId="10134EDD"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p>
    <w:p w14:paraId="6F9477FE" w14:textId="77A9E6B0"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91" w:name="_Toc153296765"/>
      <w:bookmarkStart w:id="92" w:name="_Toc153469561"/>
      <w:bookmarkStart w:id="93" w:name="_Toc192405116"/>
      <w:bookmarkStart w:id="94" w:name="_Toc192405422"/>
      <w:bookmarkStart w:id="95" w:name="_Toc192405501"/>
      <w:bookmarkStart w:id="96" w:name="_Toc192405841"/>
      <w:bookmarkStart w:id="97" w:name="_Toc192406025"/>
      <w:bookmarkStart w:id="98" w:name="_Toc135741224"/>
      <w:r w:rsidRPr="00F449AB">
        <w:rPr>
          <w:rFonts w:ascii="Georgia" w:eastAsia="Times New Roman" w:hAnsi="Georgia" w:cs="Arial"/>
          <w:b/>
          <w:bCs/>
          <w:kern w:val="0"/>
          <w:sz w:val="24"/>
          <w:szCs w:val="36"/>
          <w:lang w:val="es-DO"/>
          <w14:ligatures w14:val="none"/>
        </w:rPr>
        <w:t>II.</w:t>
      </w:r>
      <w:r w:rsidR="005C32E8">
        <w:rPr>
          <w:rFonts w:ascii="Georgia" w:eastAsia="Times New Roman" w:hAnsi="Georgia" w:cs="Arial"/>
          <w:b/>
          <w:bCs/>
          <w:kern w:val="0"/>
          <w:sz w:val="24"/>
          <w:szCs w:val="36"/>
          <w:lang w:val="es-DO"/>
          <w14:ligatures w14:val="none"/>
        </w:rPr>
        <w:t>8. Recursos</w:t>
      </w:r>
      <w:r w:rsidRPr="00F449AB">
        <w:rPr>
          <w:rFonts w:ascii="Georgia" w:eastAsia="Times New Roman" w:hAnsi="Georgia" w:cs="Arial"/>
          <w:b/>
          <w:bCs/>
          <w:kern w:val="0"/>
          <w:sz w:val="24"/>
          <w:szCs w:val="36"/>
          <w:lang w:val="es-DO"/>
          <w14:ligatures w14:val="none"/>
        </w:rPr>
        <w:t xml:space="preserve"> físicos de la Biblioteca</w:t>
      </w:r>
      <w:bookmarkEnd w:id="91"/>
      <w:bookmarkEnd w:id="92"/>
      <w:bookmarkEnd w:id="93"/>
      <w:bookmarkEnd w:id="94"/>
      <w:bookmarkEnd w:id="95"/>
      <w:bookmarkEnd w:id="96"/>
      <w:bookmarkEnd w:id="97"/>
      <w:bookmarkEnd w:id="98"/>
    </w:p>
    <w:p w14:paraId="2DCC3B4B" w14:textId="3419831E"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La </w:t>
      </w:r>
      <w:r w:rsidR="005C32E8">
        <w:rPr>
          <w:rFonts w:ascii="Georgia" w:eastAsia="Times New Roman" w:hAnsi="Georgia" w:cs="Arial"/>
          <w:kern w:val="0"/>
          <w:sz w:val="24"/>
          <w:szCs w:val="24"/>
          <w:lang w:val="es-DO"/>
          <w14:ligatures w14:val="none"/>
        </w:rPr>
        <w:t>B</w:t>
      </w:r>
      <w:r w:rsidRPr="00F449AB">
        <w:rPr>
          <w:rFonts w:ascii="Georgia" w:eastAsia="Times New Roman" w:hAnsi="Georgia" w:cs="Arial"/>
          <w:kern w:val="0"/>
          <w:sz w:val="24"/>
          <w:szCs w:val="24"/>
          <w:lang w:val="es-DO"/>
          <w14:ligatures w14:val="none"/>
        </w:rPr>
        <w:t>iblioteca</w:t>
      </w:r>
      <w:r w:rsidR="005C32E8">
        <w:rPr>
          <w:rFonts w:ascii="Georgia" w:eastAsia="Times New Roman" w:hAnsi="Georgia" w:cs="Arial"/>
          <w:kern w:val="0"/>
          <w:sz w:val="24"/>
          <w:szCs w:val="24"/>
          <w:lang w:val="es-DO"/>
          <w14:ligatures w14:val="none"/>
        </w:rPr>
        <w:t xml:space="preserve"> y Centro de Recursos</w:t>
      </w:r>
      <w:r w:rsidRPr="00F449AB">
        <w:rPr>
          <w:rFonts w:ascii="Georgia" w:eastAsia="Times New Roman" w:hAnsi="Georgia" w:cs="Arial"/>
          <w:kern w:val="0"/>
          <w:sz w:val="24"/>
          <w:szCs w:val="24"/>
          <w:lang w:val="es-DO"/>
          <w14:ligatures w14:val="none"/>
        </w:rPr>
        <w:t xml:space="preserve"> del Colegio Marista cuenta con espacio muy </w:t>
      </w:r>
      <w:r w:rsidR="005C32E8" w:rsidRPr="00F449AB">
        <w:rPr>
          <w:rFonts w:ascii="Georgia" w:eastAsia="Times New Roman" w:hAnsi="Georgia" w:cs="Arial"/>
          <w:kern w:val="0"/>
          <w:sz w:val="24"/>
          <w:szCs w:val="24"/>
          <w:lang w:val="es-DO"/>
          <w14:ligatures w14:val="none"/>
        </w:rPr>
        <w:t>acogedor, en</w:t>
      </w:r>
      <w:r w:rsidRPr="00F449AB">
        <w:rPr>
          <w:rFonts w:ascii="Georgia" w:eastAsia="Times New Roman" w:hAnsi="Georgia" w:cs="Arial"/>
          <w:kern w:val="0"/>
          <w:sz w:val="24"/>
          <w:szCs w:val="24"/>
          <w:lang w:val="es-DO"/>
          <w14:ligatures w14:val="none"/>
        </w:rPr>
        <w:t xml:space="preserve"> ella encontramos: un área infantil para los grados pre-escolares y primarios</w:t>
      </w:r>
      <w:r w:rsidR="005C32E8">
        <w:rPr>
          <w:rFonts w:ascii="Georgia" w:eastAsia="Times New Roman" w:hAnsi="Georgia" w:cs="Arial"/>
          <w:kern w:val="0"/>
          <w:sz w:val="24"/>
          <w:szCs w:val="24"/>
          <w:lang w:val="es-DO"/>
          <w14:ligatures w14:val="none"/>
        </w:rPr>
        <w:t xml:space="preserve">, área de lectura recreativa, espacios asignados para la escuela </w:t>
      </w:r>
      <w:r w:rsidR="005C32E8">
        <w:rPr>
          <w:rFonts w:ascii="Georgia" w:eastAsia="Times New Roman" w:hAnsi="Georgia" w:cs="Arial"/>
          <w:kern w:val="0"/>
          <w:sz w:val="24"/>
          <w:szCs w:val="24"/>
          <w:lang w:val="es-DO"/>
          <w14:ligatures w14:val="none"/>
        </w:rPr>
        <w:lastRenderedPageBreak/>
        <w:t>intermedia y escuela superior</w:t>
      </w:r>
      <w:r w:rsidRPr="00F449AB">
        <w:rPr>
          <w:rFonts w:ascii="Georgia" w:eastAsia="Times New Roman" w:hAnsi="Georgia" w:cs="Arial"/>
          <w:kern w:val="0"/>
          <w:sz w:val="24"/>
          <w:szCs w:val="24"/>
          <w:lang w:val="es-DO"/>
          <w14:ligatures w14:val="none"/>
        </w:rPr>
        <w:t xml:space="preserve">, </w:t>
      </w:r>
      <w:r w:rsidR="005C32E8">
        <w:rPr>
          <w:rFonts w:ascii="Georgia" w:eastAsia="Times New Roman" w:hAnsi="Georgia" w:cs="Arial"/>
          <w:kern w:val="0"/>
          <w:sz w:val="24"/>
          <w:szCs w:val="24"/>
          <w:lang w:val="es-DO"/>
          <w14:ligatures w14:val="none"/>
        </w:rPr>
        <w:t xml:space="preserve">salones de estudio grupal, un salón multiuso (para talleres, conferencias, clases, </w:t>
      </w:r>
      <w:proofErr w:type="spellStart"/>
      <w:r w:rsidR="005C32E8">
        <w:rPr>
          <w:rFonts w:ascii="Georgia" w:eastAsia="Times New Roman" w:hAnsi="Georgia" w:cs="Arial"/>
          <w:kern w:val="0"/>
          <w:sz w:val="24"/>
          <w:szCs w:val="24"/>
          <w:lang w:val="es-DO"/>
          <w14:ligatures w14:val="none"/>
        </w:rPr>
        <w:t>etc</w:t>
      </w:r>
      <w:proofErr w:type="spellEnd"/>
      <w:r w:rsidR="005C32E8">
        <w:rPr>
          <w:rFonts w:ascii="Georgia" w:eastAsia="Times New Roman" w:hAnsi="Georgia" w:cs="Arial"/>
          <w:kern w:val="0"/>
          <w:sz w:val="24"/>
          <w:szCs w:val="24"/>
          <w:lang w:val="es-DO"/>
          <w14:ligatures w14:val="none"/>
        </w:rPr>
        <w:t xml:space="preserve">) </w:t>
      </w:r>
      <w:r w:rsidRPr="00F449AB">
        <w:rPr>
          <w:rFonts w:ascii="Georgia" w:eastAsia="Times New Roman" w:hAnsi="Georgia" w:cs="Arial"/>
          <w:kern w:val="0"/>
          <w:sz w:val="24"/>
          <w:szCs w:val="24"/>
          <w:lang w:val="es-DO"/>
          <w14:ligatures w14:val="none"/>
        </w:rPr>
        <w:t xml:space="preserve">mesas, sillas, </w:t>
      </w:r>
      <w:r w:rsidR="005C32E8">
        <w:rPr>
          <w:rFonts w:ascii="Georgia" w:eastAsia="Times New Roman" w:hAnsi="Georgia" w:cs="Arial"/>
          <w:kern w:val="0"/>
          <w:sz w:val="24"/>
          <w:szCs w:val="24"/>
          <w:lang w:val="es-DO"/>
          <w14:ligatures w14:val="none"/>
        </w:rPr>
        <w:t>pantallas interactivas</w:t>
      </w:r>
      <w:r w:rsidRPr="00F449AB">
        <w:rPr>
          <w:rFonts w:ascii="Georgia" w:eastAsia="Times New Roman" w:hAnsi="Georgia" w:cs="Arial"/>
          <w:kern w:val="0"/>
          <w:sz w:val="24"/>
          <w:szCs w:val="24"/>
          <w:lang w:val="es-DO"/>
          <w14:ligatures w14:val="none"/>
        </w:rPr>
        <w:t xml:space="preserve">, impresora, </w:t>
      </w:r>
      <w:r w:rsidR="00C602DE">
        <w:rPr>
          <w:rFonts w:ascii="Georgia" w:eastAsia="Times New Roman" w:hAnsi="Georgia" w:cs="Arial"/>
          <w:kern w:val="0"/>
          <w:sz w:val="24"/>
          <w:szCs w:val="24"/>
          <w:lang w:val="es-DO"/>
          <w14:ligatures w14:val="none"/>
        </w:rPr>
        <w:t>computadoras</w:t>
      </w:r>
      <w:r w:rsidRPr="00F449AB">
        <w:rPr>
          <w:rFonts w:ascii="Georgia" w:eastAsia="Times New Roman" w:hAnsi="Georgia" w:cs="Arial"/>
          <w:kern w:val="0"/>
          <w:sz w:val="24"/>
          <w:szCs w:val="24"/>
          <w:lang w:val="es-DO"/>
          <w14:ligatures w14:val="none"/>
        </w:rPr>
        <w:t>, máquina fotocopiadora, periódicos, libros, revistas, diccionarios, en la que impera un ambiente apropiado</w:t>
      </w:r>
      <w:r w:rsidR="005C32E8">
        <w:rPr>
          <w:rFonts w:ascii="Georgia" w:eastAsia="Times New Roman" w:hAnsi="Georgia" w:cs="Arial"/>
          <w:kern w:val="0"/>
          <w:sz w:val="24"/>
          <w:szCs w:val="24"/>
          <w:lang w:val="es-DO"/>
          <w14:ligatures w14:val="none"/>
        </w:rPr>
        <w:t xml:space="preserve"> para el estudio y compartir de información.</w:t>
      </w:r>
    </w:p>
    <w:p w14:paraId="0F0B7501" w14:textId="2D007342"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99" w:name="_Toc153296766"/>
      <w:bookmarkStart w:id="100" w:name="_Toc153469562"/>
      <w:bookmarkStart w:id="101" w:name="_Toc192405117"/>
      <w:bookmarkStart w:id="102" w:name="_Toc192405423"/>
      <w:bookmarkStart w:id="103" w:name="_Toc192405502"/>
      <w:bookmarkStart w:id="104" w:name="_Toc192405842"/>
      <w:bookmarkStart w:id="105" w:name="_Toc192406026"/>
      <w:bookmarkStart w:id="106" w:name="_Toc135741225"/>
      <w:r w:rsidRPr="00F449AB">
        <w:rPr>
          <w:rFonts w:ascii="Georgia" w:eastAsia="Times New Roman" w:hAnsi="Georgia" w:cs="Arial"/>
          <w:b/>
          <w:bCs/>
          <w:kern w:val="0"/>
          <w:sz w:val="24"/>
          <w:szCs w:val="36"/>
          <w:lang w:val="es-DO"/>
          <w14:ligatures w14:val="none"/>
        </w:rPr>
        <w:t>II.</w:t>
      </w:r>
      <w:r w:rsidR="005C32E8">
        <w:rPr>
          <w:rFonts w:ascii="Georgia" w:eastAsia="Times New Roman" w:hAnsi="Georgia" w:cs="Arial"/>
          <w:b/>
          <w:bCs/>
          <w:kern w:val="0"/>
          <w:sz w:val="24"/>
          <w:szCs w:val="36"/>
          <w:lang w:val="es-DO"/>
          <w14:ligatures w14:val="none"/>
        </w:rPr>
        <w:t>9</w:t>
      </w:r>
      <w:r w:rsidRPr="00F449AB">
        <w:rPr>
          <w:rFonts w:ascii="Georgia" w:eastAsia="Times New Roman" w:hAnsi="Georgia" w:cs="Arial"/>
          <w:b/>
          <w:bCs/>
          <w:kern w:val="0"/>
          <w:sz w:val="24"/>
          <w:szCs w:val="36"/>
          <w:lang w:val="es-DO"/>
          <w14:ligatures w14:val="none"/>
        </w:rPr>
        <w:t>. Usuarios</w:t>
      </w:r>
      <w:bookmarkEnd w:id="99"/>
      <w:bookmarkEnd w:id="100"/>
      <w:bookmarkEnd w:id="101"/>
      <w:bookmarkEnd w:id="102"/>
      <w:bookmarkEnd w:id="103"/>
      <w:bookmarkEnd w:id="104"/>
      <w:bookmarkEnd w:id="105"/>
      <w:bookmarkEnd w:id="106"/>
    </w:p>
    <w:p w14:paraId="6992C313" w14:textId="23B0FC56"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Los usuarios principales que acuden a esta biblioteca son los estudiantes de: Prescolar, </w:t>
      </w:r>
      <w:r w:rsidR="001A6D65">
        <w:rPr>
          <w:rFonts w:ascii="Georgia" w:eastAsia="Times New Roman" w:hAnsi="Georgia" w:cs="Arial"/>
          <w:kern w:val="0"/>
          <w:sz w:val="24"/>
          <w:szCs w:val="24"/>
          <w:lang w:val="es-DO"/>
          <w14:ligatures w14:val="none"/>
        </w:rPr>
        <w:t>E</w:t>
      </w:r>
      <w:r w:rsidRPr="00F449AB">
        <w:rPr>
          <w:rFonts w:ascii="Georgia" w:eastAsia="Times New Roman" w:hAnsi="Georgia" w:cs="Arial"/>
          <w:kern w:val="0"/>
          <w:sz w:val="24"/>
          <w:szCs w:val="24"/>
          <w:lang w:val="es-DO"/>
          <w14:ligatures w14:val="none"/>
        </w:rPr>
        <w:t xml:space="preserve">scuela </w:t>
      </w:r>
      <w:r w:rsidR="001A6D65">
        <w:rPr>
          <w:rFonts w:ascii="Georgia" w:eastAsia="Times New Roman" w:hAnsi="Georgia" w:cs="Arial"/>
          <w:kern w:val="0"/>
          <w:sz w:val="24"/>
          <w:szCs w:val="24"/>
          <w:lang w:val="es-DO"/>
          <w14:ligatures w14:val="none"/>
        </w:rPr>
        <w:t>E</w:t>
      </w:r>
      <w:r w:rsidRPr="00F449AB">
        <w:rPr>
          <w:rFonts w:ascii="Georgia" w:eastAsia="Times New Roman" w:hAnsi="Georgia" w:cs="Arial"/>
          <w:kern w:val="0"/>
          <w:sz w:val="24"/>
          <w:szCs w:val="24"/>
          <w:lang w:val="es-DO"/>
          <w14:ligatures w14:val="none"/>
        </w:rPr>
        <w:t xml:space="preserve">lemental, </w:t>
      </w:r>
      <w:r w:rsidR="001A6D65">
        <w:rPr>
          <w:rFonts w:ascii="Georgia" w:eastAsia="Times New Roman" w:hAnsi="Georgia" w:cs="Arial"/>
          <w:kern w:val="0"/>
          <w:sz w:val="24"/>
          <w:szCs w:val="24"/>
          <w:lang w:val="es-DO"/>
          <w14:ligatures w14:val="none"/>
        </w:rPr>
        <w:t>E</w:t>
      </w:r>
      <w:r w:rsidRPr="00F449AB">
        <w:rPr>
          <w:rFonts w:ascii="Georgia" w:eastAsia="Times New Roman" w:hAnsi="Georgia" w:cs="Arial"/>
          <w:kern w:val="0"/>
          <w:sz w:val="24"/>
          <w:szCs w:val="24"/>
          <w:lang w:val="es-DO"/>
          <w14:ligatures w14:val="none"/>
        </w:rPr>
        <w:t xml:space="preserve">scuela </w:t>
      </w:r>
      <w:r w:rsidR="001A6D65">
        <w:rPr>
          <w:rFonts w:ascii="Georgia" w:eastAsia="Times New Roman" w:hAnsi="Georgia" w:cs="Arial"/>
          <w:kern w:val="0"/>
          <w:sz w:val="24"/>
          <w:szCs w:val="24"/>
          <w:lang w:val="es-DO"/>
          <w14:ligatures w14:val="none"/>
        </w:rPr>
        <w:t>I</w:t>
      </w:r>
      <w:r w:rsidRPr="00F449AB">
        <w:rPr>
          <w:rFonts w:ascii="Georgia" w:eastAsia="Times New Roman" w:hAnsi="Georgia" w:cs="Arial"/>
          <w:kern w:val="0"/>
          <w:sz w:val="24"/>
          <w:szCs w:val="24"/>
          <w:lang w:val="es-DO"/>
          <w14:ligatures w14:val="none"/>
        </w:rPr>
        <w:t>ntermedia,</w:t>
      </w:r>
      <w:r w:rsidR="005C32E8">
        <w:rPr>
          <w:rFonts w:ascii="Georgia" w:eastAsia="Times New Roman" w:hAnsi="Georgia" w:cs="Arial"/>
          <w:kern w:val="0"/>
          <w:sz w:val="24"/>
          <w:szCs w:val="24"/>
          <w:lang w:val="es-DO"/>
          <w14:ligatures w14:val="none"/>
        </w:rPr>
        <w:t xml:space="preserve"> </w:t>
      </w:r>
      <w:r w:rsidR="001A6D65">
        <w:rPr>
          <w:rFonts w:ascii="Georgia" w:eastAsia="Times New Roman" w:hAnsi="Georgia" w:cs="Arial"/>
          <w:kern w:val="0"/>
          <w:sz w:val="24"/>
          <w:szCs w:val="24"/>
          <w:lang w:val="es-DO"/>
          <w14:ligatures w14:val="none"/>
        </w:rPr>
        <w:t>E</w:t>
      </w:r>
      <w:r w:rsidR="005C32E8">
        <w:rPr>
          <w:rFonts w:ascii="Georgia" w:eastAsia="Times New Roman" w:hAnsi="Georgia" w:cs="Arial"/>
          <w:kern w:val="0"/>
          <w:sz w:val="24"/>
          <w:szCs w:val="24"/>
          <w:lang w:val="es-DO"/>
          <w14:ligatures w14:val="none"/>
        </w:rPr>
        <w:t xml:space="preserve">scuela </w:t>
      </w:r>
      <w:r w:rsidR="001A6D65">
        <w:rPr>
          <w:rFonts w:ascii="Georgia" w:eastAsia="Times New Roman" w:hAnsi="Georgia" w:cs="Arial"/>
          <w:kern w:val="0"/>
          <w:sz w:val="24"/>
          <w:szCs w:val="24"/>
          <w:lang w:val="es-DO"/>
          <w14:ligatures w14:val="none"/>
        </w:rPr>
        <w:t>S</w:t>
      </w:r>
      <w:r w:rsidR="005C32E8">
        <w:rPr>
          <w:rFonts w:ascii="Georgia" w:eastAsia="Times New Roman" w:hAnsi="Georgia" w:cs="Arial"/>
          <w:kern w:val="0"/>
          <w:sz w:val="24"/>
          <w:szCs w:val="24"/>
          <w:lang w:val="es-DO"/>
          <w14:ligatures w14:val="none"/>
        </w:rPr>
        <w:t>uperior,</w:t>
      </w:r>
      <w:r w:rsidRPr="00F449AB">
        <w:rPr>
          <w:rFonts w:ascii="Georgia" w:eastAsia="Times New Roman" w:hAnsi="Georgia" w:cs="Arial"/>
          <w:kern w:val="0"/>
          <w:sz w:val="24"/>
          <w:szCs w:val="24"/>
          <w:lang w:val="es-DO"/>
          <w14:ligatures w14:val="none"/>
        </w:rPr>
        <w:t xml:space="preserve"> </w:t>
      </w:r>
      <w:r w:rsidR="001A6D65">
        <w:rPr>
          <w:rFonts w:ascii="Georgia" w:eastAsia="Times New Roman" w:hAnsi="Georgia" w:cs="Arial"/>
          <w:kern w:val="0"/>
          <w:sz w:val="24"/>
          <w:szCs w:val="24"/>
          <w:lang w:val="es-DO"/>
          <w14:ligatures w14:val="none"/>
        </w:rPr>
        <w:t>M</w:t>
      </w:r>
      <w:r w:rsidRPr="00F449AB">
        <w:rPr>
          <w:rFonts w:ascii="Georgia" w:eastAsia="Times New Roman" w:hAnsi="Georgia" w:cs="Arial"/>
          <w:kern w:val="0"/>
          <w:sz w:val="24"/>
          <w:szCs w:val="24"/>
          <w:lang w:val="es-DO"/>
          <w14:ligatures w14:val="none"/>
        </w:rPr>
        <w:t>aestros</w:t>
      </w:r>
      <w:r w:rsidR="00E97FE2">
        <w:rPr>
          <w:rFonts w:ascii="Georgia" w:eastAsia="Times New Roman" w:hAnsi="Georgia" w:cs="Arial"/>
          <w:kern w:val="0"/>
          <w:sz w:val="24"/>
          <w:szCs w:val="24"/>
          <w:lang w:val="es-DO"/>
          <w14:ligatures w14:val="none"/>
        </w:rPr>
        <w:t>,</w:t>
      </w:r>
      <w:r w:rsidRPr="00F449AB">
        <w:rPr>
          <w:rFonts w:ascii="Georgia" w:eastAsia="Times New Roman" w:hAnsi="Georgia" w:cs="Arial"/>
          <w:kern w:val="0"/>
          <w:sz w:val="24"/>
          <w:szCs w:val="24"/>
          <w:lang w:val="es-DO"/>
          <w14:ligatures w14:val="none"/>
        </w:rPr>
        <w:t xml:space="preserve"> </w:t>
      </w:r>
      <w:r w:rsidR="001A6D65">
        <w:rPr>
          <w:rFonts w:ascii="Georgia" w:eastAsia="Times New Roman" w:hAnsi="Georgia" w:cs="Arial"/>
          <w:kern w:val="0"/>
          <w:sz w:val="24"/>
          <w:szCs w:val="24"/>
          <w:lang w:val="es-DO"/>
          <w14:ligatures w14:val="none"/>
        </w:rPr>
        <w:t>P</w:t>
      </w:r>
      <w:r w:rsidRPr="00F449AB">
        <w:rPr>
          <w:rFonts w:ascii="Georgia" w:eastAsia="Times New Roman" w:hAnsi="Georgia" w:cs="Arial"/>
          <w:kern w:val="0"/>
          <w:sz w:val="24"/>
          <w:szCs w:val="24"/>
          <w:lang w:val="es-DO"/>
          <w14:ligatures w14:val="none"/>
        </w:rPr>
        <w:t>adres</w:t>
      </w:r>
      <w:r w:rsidR="00E97FE2">
        <w:rPr>
          <w:rFonts w:ascii="Georgia" w:eastAsia="Times New Roman" w:hAnsi="Georgia" w:cs="Arial"/>
          <w:kern w:val="0"/>
          <w:sz w:val="24"/>
          <w:szCs w:val="24"/>
          <w:lang w:val="es-DO"/>
          <w14:ligatures w14:val="none"/>
        </w:rPr>
        <w:t xml:space="preserve"> y Administración.</w:t>
      </w:r>
    </w:p>
    <w:p w14:paraId="3E529BCD" w14:textId="77777777" w:rsidR="00F449AB" w:rsidRPr="00F449AB" w:rsidRDefault="00F449AB" w:rsidP="00F449AB">
      <w:pPr>
        <w:spacing w:after="0" w:line="480" w:lineRule="auto"/>
        <w:jc w:val="both"/>
        <w:rPr>
          <w:rFonts w:ascii="Arial" w:eastAsia="Times New Roman" w:hAnsi="Arial" w:cs="Arial"/>
          <w:kern w:val="0"/>
          <w:sz w:val="24"/>
          <w:szCs w:val="24"/>
          <w:lang w:val="es-DO"/>
          <w14:ligatures w14:val="none"/>
        </w:rPr>
      </w:pPr>
    </w:p>
    <w:p w14:paraId="022FD088" w14:textId="6D6E11A1"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107" w:name="_Toc153296767"/>
      <w:bookmarkStart w:id="108" w:name="_Toc153469563"/>
      <w:bookmarkStart w:id="109" w:name="_Toc192405118"/>
      <w:bookmarkStart w:id="110" w:name="_Toc192405424"/>
      <w:bookmarkStart w:id="111" w:name="_Toc192405503"/>
      <w:bookmarkStart w:id="112" w:name="_Toc192405843"/>
      <w:bookmarkStart w:id="113" w:name="_Toc192406027"/>
      <w:bookmarkStart w:id="114" w:name="_Toc135741226"/>
      <w:r w:rsidRPr="00F449AB">
        <w:rPr>
          <w:rFonts w:ascii="Georgia" w:eastAsia="Times New Roman" w:hAnsi="Georgia" w:cs="Arial"/>
          <w:b/>
          <w:bCs/>
          <w:kern w:val="0"/>
          <w:sz w:val="24"/>
          <w:szCs w:val="36"/>
          <w:lang w:val="es-DO"/>
          <w14:ligatures w14:val="none"/>
        </w:rPr>
        <w:t>II.1</w:t>
      </w:r>
      <w:r w:rsidR="005C32E8">
        <w:rPr>
          <w:rFonts w:ascii="Georgia" w:eastAsia="Times New Roman" w:hAnsi="Georgia" w:cs="Arial"/>
          <w:b/>
          <w:bCs/>
          <w:kern w:val="0"/>
          <w:sz w:val="24"/>
          <w:szCs w:val="36"/>
          <w:lang w:val="es-DO"/>
          <w14:ligatures w14:val="none"/>
        </w:rPr>
        <w:t>0</w:t>
      </w:r>
      <w:r w:rsidRPr="00F449AB">
        <w:rPr>
          <w:rFonts w:ascii="Georgia" w:eastAsia="Times New Roman" w:hAnsi="Georgia" w:cs="Arial"/>
          <w:b/>
          <w:bCs/>
          <w:kern w:val="0"/>
          <w:sz w:val="24"/>
          <w:szCs w:val="36"/>
          <w:lang w:val="es-DO"/>
          <w14:ligatures w14:val="none"/>
        </w:rPr>
        <w:t>. Servicios que ofrece la Biblioteca:</w:t>
      </w:r>
      <w:bookmarkEnd w:id="107"/>
      <w:bookmarkEnd w:id="108"/>
      <w:bookmarkEnd w:id="109"/>
      <w:bookmarkEnd w:id="110"/>
      <w:bookmarkEnd w:id="111"/>
      <w:bookmarkEnd w:id="112"/>
      <w:bookmarkEnd w:id="113"/>
      <w:bookmarkEnd w:id="114"/>
    </w:p>
    <w:p w14:paraId="7F5FA8B3" w14:textId="12D0F9A3" w:rsidR="00F449AB" w:rsidRPr="00F449AB" w:rsidRDefault="00F449AB" w:rsidP="00F449AB">
      <w:pPr>
        <w:numPr>
          <w:ilvl w:val="0"/>
          <w:numId w:val="4"/>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Instrucción </w:t>
      </w:r>
      <w:r w:rsidR="00DC75C3">
        <w:rPr>
          <w:rFonts w:ascii="Georgia" w:eastAsia="Times New Roman" w:hAnsi="Georgia" w:cs="Arial"/>
          <w:kern w:val="0"/>
          <w:sz w:val="24"/>
          <w:szCs w:val="24"/>
          <w:lang w:val="es-DO"/>
          <w14:ligatures w14:val="none"/>
        </w:rPr>
        <w:t>del uso de los recursos del Centro</w:t>
      </w:r>
    </w:p>
    <w:p w14:paraId="13D7DD2F" w14:textId="77777777" w:rsidR="00F449AB" w:rsidRDefault="00F449AB" w:rsidP="00F449AB">
      <w:pPr>
        <w:numPr>
          <w:ilvl w:val="0"/>
          <w:numId w:val="4"/>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Instrucción a los usuarios sobre las destrezas de información</w:t>
      </w:r>
    </w:p>
    <w:p w14:paraId="530F6DA6" w14:textId="7B7DF9B4" w:rsidR="00DC75C3" w:rsidRDefault="00DC75C3" w:rsidP="00DC75C3">
      <w:pPr>
        <w:numPr>
          <w:ilvl w:val="1"/>
          <w:numId w:val="4"/>
        </w:numPr>
        <w:spacing w:after="0" w:line="360" w:lineRule="auto"/>
        <w:jc w:val="both"/>
        <w:rPr>
          <w:rFonts w:ascii="Georgia" w:eastAsia="Times New Roman" w:hAnsi="Georgia" w:cs="Arial"/>
          <w:kern w:val="0"/>
          <w:sz w:val="24"/>
          <w:szCs w:val="24"/>
          <w:lang w:val="es-DO"/>
          <w14:ligatures w14:val="none"/>
        </w:rPr>
      </w:pPr>
      <w:r>
        <w:rPr>
          <w:rFonts w:ascii="Georgia" w:eastAsia="Times New Roman" w:hAnsi="Georgia" w:cs="Arial"/>
          <w:kern w:val="0"/>
          <w:sz w:val="24"/>
          <w:szCs w:val="24"/>
          <w:lang w:val="es-DO"/>
          <w14:ligatures w14:val="none"/>
        </w:rPr>
        <w:t>APA</w:t>
      </w:r>
    </w:p>
    <w:p w14:paraId="23BEA197" w14:textId="661D1F4A" w:rsidR="00DC75C3" w:rsidRDefault="00DC75C3" w:rsidP="00DC75C3">
      <w:pPr>
        <w:numPr>
          <w:ilvl w:val="1"/>
          <w:numId w:val="4"/>
        </w:numPr>
        <w:spacing w:after="0" w:line="360" w:lineRule="auto"/>
        <w:jc w:val="both"/>
        <w:rPr>
          <w:rFonts w:ascii="Georgia" w:eastAsia="Times New Roman" w:hAnsi="Georgia" w:cs="Arial"/>
          <w:kern w:val="0"/>
          <w:sz w:val="24"/>
          <w:szCs w:val="24"/>
          <w:lang w:val="es-DO"/>
          <w14:ligatures w14:val="none"/>
        </w:rPr>
      </w:pPr>
      <w:r>
        <w:rPr>
          <w:rFonts w:ascii="Georgia" w:eastAsia="Times New Roman" w:hAnsi="Georgia" w:cs="Arial"/>
          <w:kern w:val="0"/>
          <w:sz w:val="24"/>
          <w:szCs w:val="24"/>
          <w:lang w:val="es-DO"/>
          <w14:ligatures w14:val="none"/>
        </w:rPr>
        <w:t>Búsqueda Efectiva en el Internet</w:t>
      </w:r>
    </w:p>
    <w:p w14:paraId="4F40A61C" w14:textId="0898F117" w:rsidR="00DC75C3" w:rsidRDefault="00DC75C3" w:rsidP="00DC75C3">
      <w:pPr>
        <w:numPr>
          <w:ilvl w:val="1"/>
          <w:numId w:val="4"/>
        </w:numPr>
        <w:spacing w:after="0" w:line="360" w:lineRule="auto"/>
        <w:jc w:val="both"/>
        <w:rPr>
          <w:rFonts w:ascii="Georgia" w:eastAsia="Times New Roman" w:hAnsi="Georgia" w:cs="Arial"/>
          <w:kern w:val="0"/>
          <w:sz w:val="24"/>
          <w:szCs w:val="24"/>
          <w:lang w:val="es-DO"/>
          <w14:ligatures w14:val="none"/>
        </w:rPr>
      </w:pPr>
      <w:r>
        <w:rPr>
          <w:rFonts w:ascii="Georgia" w:eastAsia="Times New Roman" w:hAnsi="Georgia" w:cs="Arial"/>
          <w:kern w:val="0"/>
          <w:sz w:val="24"/>
          <w:szCs w:val="24"/>
          <w:lang w:val="es-DO"/>
          <w14:ligatures w14:val="none"/>
        </w:rPr>
        <w:t>Evaluación de Recursos en el Internet</w:t>
      </w:r>
    </w:p>
    <w:p w14:paraId="6CFC4B81" w14:textId="1EB528CE" w:rsidR="00DC75C3" w:rsidRDefault="00DC75C3" w:rsidP="00DC75C3">
      <w:pPr>
        <w:numPr>
          <w:ilvl w:val="1"/>
          <w:numId w:val="4"/>
        </w:numPr>
        <w:spacing w:after="0" w:line="360" w:lineRule="auto"/>
        <w:jc w:val="both"/>
        <w:rPr>
          <w:rFonts w:ascii="Georgia" w:eastAsia="Times New Roman" w:hAnsi="Georgia" w:cs="Arial"/>
          <w:kern w:val="0"/>
          <w:sz w:val="24"/>
          <w:szCs w:val="24"/>
          <w:lang w:val="es-DO"/>
          <w14:ligatures w14:val="none"/>
        </w:rPr>
      </w:pPr>
      <w:r>
        <w:rPr>
          <w:rFonts w:ascii="Georgia" w:eastAsia="Times New Roman" w:hAnsi="Georgia" w:cs="Arial"/>
          <w:kern w:val="0"/>
          <w:sz w:val="24"/>
          <w:szCs w:val="24"/>
          <w:lang w:val="es-DO"/>
          <w14:ligatures w14:val="none"/>
        </w:rPr>
        <w:t>Uso de la Biblioteca Virtual</w:t>
      </w:r>
    </w:p>
    <w:p w14:paraId="23E4862B" w14:textId="6AF05786" w:rsidR="00DC75C3" w:rsidRDefault="00DC75C3" w:rsidP="00DC75C3">
      <w:pPr>
        <w:numPr>
          <w:ilvl w:val="1"/>
          <w:numId w:val="4"/>
        </w:numPr>
        <w:spacing w:after="0" w:line="360" w:lineRule="auto"/>
        <w:jc w:val="both"/>
        <w:rPr>
          <w:rFonts w:ascii="Georgia" w:eastAsia="Times New Roman" w:hAnsi="Georgia" w:cs="Arial"/>
          <w:kern w:val="0"/>
          <w:sz w:val="24"/>
          <w:szCs w:val="24"/>
          <w:lang w:val="es-DO"/>
          <w14:ligatures w14:val="none"/>
        </w:rPr>
      </w:pPr>
      <w:r>
        <w:rPr>
          <w:rFonts w:ascii="Georgia" w:eastAsia="Times New Roman" w:hAnsi="Georgia" w:cs="Arial"/>
          <w:kern w:val="0"/>
          <w:sz w:val="24"/>
          <w:szCs w:val="24"/>
          <w:lang w:val="es-DO"/>
          <w14:ligatures w14:val="none"/>
        </w:rPr>
        <w:t>Manejo de Bases Datos</w:t>
      </w:r>
    </w:p>
    <w:p w14:paraId="2D59D706" w14:textId="531585DA" w:rsidR="00DC75C3" w:rsidRDefault="00DC75C3" w:rsidP="00DC75C3">
      <w:pPr>
        <w:numPr>
          <w:ilvl w:val="1"/>
          <w:numId w:val="4"/>
        </w:numPr>
        <w:spacing w:after="0" w:line="360" w:lineRule="auto"/>
        <w:jc w:val="both"/>
        <w:rPr>
          <w:rFonts w:ascii="Georgia" w:eastAsia="Times New Roman" w:hAnsi="Georgia" w:cs="Arial"/>
          <w:kern w:val="0"/>
          <w:sz w:val="24"/>
          <w:szCs w:val="24"/>
          <w:lang w:val="es-DO"/>
          <w14:ligatures w14:val="none"/>
        </w:rPr>
      </w:pPr>
      <w:r>
        <w:rPr>
          <w:rFonts w:ascii="Georgia" w:eastAsia="Times New Roman" w:hAnsi="Georgia" w:cs="Arial"/>
          <w:kern w:val="0"/>
          <w:sz w:val="24"/>
          <w:szCs w:val="24"/>
          <w:lang w:val="es-DO"/>
          <w14:ligatures w14:val="none"/>
        </w:rPr>
        <w:t>Propiedad Intelectual y Derechos de Autor</w:t>
      </w:r>
    </w:p>
    <w:p w14:paraId="7384F325" w14:textId="4D27D5B4" w:rsidR="00DC75C3" w:rsidRDefault="00DC75C3" w:rsidP="00DC75C3">
      <w:pPr>
        <w:numPr>
          <w:ilvl w:val="1"/>
          <w:numId w:val="4"/>
        </w:numPr>
        <w:spacing w:after="0" w:line="360" w:lineRule="auto"/>
        <w:jc w:val="both"/>
        <w:rPr>
          <w:rFonts w:ascii="Georgia" w:eastAsia="Times New Roman" w:hAnsi="Georgia" w:cs="Arial"/>
          <w:kern w:val="0"/>
          <w:sz w:val="24"/>
          <w:szCs w:val="24"/>
          <w:lang w:val="es-DO"/>
          <w14:ligatures w14:val="none"/>
        </w:rPr>
      </w:pPr>
      <w:r>
        <w:rPr>
          <w:rFonts w:ascii="Georgia" w:eastAsia="Times New Roman" w:hAnsi="Georgia" w:cs="Arial"/>
          <w:kern w:val="0"/>
          <w:sz w:val="24"/>
          <w:szCs w:val="24"/>
          <w:lang w:val="es-DO"/>
          <w14:ligatures w14:val="none"/>
        </w:rPr>
        <w:t>Uso de recursos para construcción de fichas Bibliográficas</w:t>
      </w:r>
    </w:p>
    <w:p w14:paraId="77D59009" w14:textId="44285A62" w:rsidR="00CC00B7" w:rsidRPr="00F449AB" w:rsidRDefault="00CC00B7" w:rsidP="00DC75C3">
      <w:pPr>
        <w:numPr>
          <w:ilvl w:val="1"/>
          <w:numId w:val="4"/>
        </w:numPr>
        <w:spacing w:after="0" w:line="360" w:lineRule="auto"/>
        <w:jc w:val="both"/>
        <w:rPr>
          <w:rFonts w:ascii="Georgia" w:eastAsia="Times New Roman" w:hAnsi="Georgia" w:cs="Arial"/>
          <w:kern w:val="0"/>
          <w:sz w:val="24"/>
          <w:szCs w:val="24"/>
          <w:lang w:val="es-DO"/>
          <w14:ligatures w14:val="none"/>
        </w:rPr>
      </w:pPr>
      <w:r>
        <w:rPr>
          <w:rFonts w:ascii="Georgia" w:eastAsia="Times New Roman" w:hAnsi="Georgia" w:cs="Arial"/>
          <w:kern w:val="0"/>
          <w:sz w:val="24"/>
          <w:szCs w:val="24"/>
          <w:lang w:val="es-DO"/>
          <w14:ligatures w14:val="none"/>
        </w:rPr>
        <w:t>Otros</w:t>
      </w:r>
    </w:p>
    <w:p w14:paraId="5B4D0BBF" w14:textId="77777777" w:rsidR="00F449AB" w:rsidRPr="00F449AB" w:rsidRDefault="00F449AB" w:rsidP="00F449AB">
      <w:pPr>
        <w:numPr>
          <w:ilvl w:val="0"/>
          <w:numId w:val="4"/>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Reproducción de documentos</w:t>
      </w:r>
    </w:p>
    <w:p w14:paraId="35C876A7" w14:textId="77777777" w:rsidR="00F449AB" w:rsidRPr="00F449AB" w:rsidRDefault="00F449AB" w:rsidP="00F449AB">
      <w:pPr>
        <w:numPr>
          <w:ilvl w:val="0"/>
          <w:numId w:val="4"/>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Préstamos de libros para los estudiantes, padres y maestros del colegio.</w:t>
      </w:r>
    </w:p>
    <w:p w14:paraId="667CBD75" w14:textId="77777777" w:rsidR="00F449AB" w:rsidRPr="00F449AB" w:rsidRDefault="00F449AB" w:rsidP="00F449AB">
      <w:pPr>
        <w:numPr>
          <w:ilvl w:val="0"/>
          <w:numId w:val="4"/>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Exhibiciones de nuevas adquisiciones</w:t>
      </w:r>
    </w:p>
    <w:p w14:paraId="5A7D14B5" w14:textId="36645CA0" w:rsidR="00F449AB" w:rsidRPr="00F449AB" w:rsidRDefault="00F449AB" w:rsidP="00F449AB">
      <w:pPr>
        <w:numPr>
          <w:ilvl w:val="0"/>
          <w:numId w:val="4"/>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Programas y actividades durante </w:t>
      </w:r>
      <w:r w:rsidR="005C32E8">
        <w:rPr>
          <w:rFonts w:ascii="Georgia" w:eastAsia="Times New Roman" w:hAnsi="Georgia" w:cs="Arial"/>
          <w:kern w:val="0"/>
          <w:sz w:val="24"/>
          <w:szCs w:val="24"/>
          <w:lang w:val="es-DO"/>
          <w14:ligatures w14:val="none"/>
        </w:rPr>
        <w:t>el día</w:t>
      </w:r>
      <w:r w:rsidRPr="00F449AB">
        <w:rPr>
          <w:rFonts w:ascii="Georgia" w:eastAsia="Times New Roman" w:hAnsi="Georgia" w:cs="Arial"/>
          <w:kern w:val="0"/>
          <w:sz w:val="24"/>
          <w:szCs w:val="24"/>
          <w:lang w:val="es-DO"/>
          <w14:ligatures w14:val="none"/>
        </w:rPr>
        <w:t xml:space="preserve"> de la biblioteca</w:t>
      </w:r>
    </w:p>
    <w:p w14:paraId="0B90507A" w14:textId="77777777" w:rsidR="00F449AB" w:rsidRPr="00F449AB" w:rsidRDefault="00F449AB" w:rsidP="00F449AB">
      <w:pPr>
        <w:numPr>
          <w:ilvl w:val="0"/>
          <w:numId w:val="4"/>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lastRenderedPageBreak/>
        <w:t xml:space="preserve">Ventas de libros en la feria del libro anual. </w:t>
      </w:r>
    </w:p>
    <w:p w14:paraId="391A7726" w14:textId="5661D14D" w:rsidR="00F449AB" w:rsidRPr="00F449AB" w:rsidRDefault="00F449AB" w:rsidP="00DC75C3">
      <w:pPr>
        <w:numPr>
          <w:ilvl w:val="0"/>
          <w:numId w:val="4"/>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Se refuerzan las destrezas de la clase de </w:t>
      </w:r>
      <w:r w:rsidR="00CC00B7" w:rsidRPr="00F449AB">
        <w:rPr>
          <w:rFonts w:ascii="Georgia" w:eastAsia="Times New Roman" w:hAnsi="Georgia" w:cs="Arial"/>
          <w:kern w:val="0"/>
          <w:sz w:val="24"/>
          <w:szCs w:val="24"/>
          <w:lang w:val="es-DO"/>
          <w14:ligatures w14:val="none"/>
        </w:rPr>
        <w:t>español</w:t>
      </w:r>
      <w:r w:rsidRPr="00F449AB">
        <w:rPr>
          <w:rFonts w:ascii="Georgia" w:eastAsia="Times New Roman" w:hAnsi="Georgia" w:cs="Arial"/>
          <w:kern w:val="0"/>
          <w:sz w:val="24"/>
          <w:szCs w:val="24"/>
          <w:lang w:val="es-DO"/>
          <w14:ligatures w14:val="none"/>
        </w:rPr>
        <w:t xml:space="preserve"> de los grados primero y segundo, a través de clases donde repasan los conceptos y destrezas dados en los salones.  Para esto se utilizan los cuentos y </w:t>
      </w:r>
      <w:r w:rsidR="00CC00B7" w:rsidRPr="00F449AB">
        <w:rPr>
          <w:rFonts w:ascii="Georgia" w:eastAsia="Times New Roman" w:hAnsi="Georgia" w:cs="Arial"/>
          <w:kern w:val="0"/>
          <w:sz w:val="24"/>
          <w:szCs w:val="24"/>
          <w:lang w:val="es-DO"/>
          <w14:ligatures w14:val="none"/>
        </w:rPr>
        <w:t>otros recursos</w:t>
      </w:r>
      <w:r w:rsidR="00CC00B7">
        <w:rPr>
          <w:rFonts w:ascii="Georgia" w:eastAsia="Times New Roman" w:hAnsi="Georgia" w:cs="Arial"/>
          <w:kern w:val="0"/>
          <w:sz w:val="24"/>
          <w:szCs w:val="24"/>
          <w:lang w:val="es-DO"/>
          <w14:ligatures w14:val="none"/>
        </w:rPr>
        <w:t>.</w:t>
      </w:r>
    </w:p>
    <w:p w14:paraId="4759B303" w14:textId="77777777" w:rsidR="00F449AB" w:rsidRPr="00F449AB" w:rsidRDefault="00F449AB" w:rsidP="00F449AB">
      <w:pPr>
        <w:keepNext/>
        <w:spacing w:before="240" w:after="60" w:line="360" w:lineRule="auto"/>
        <w:jc w:val="both"/>
        <w:outlineLvl w:val="0"/>
        <w:rPr>
          <w:rFonts w:ascii="Georgia" w:eastAsia="Times New Roman" w:hAnsi="Georgia" w:cs="Arial"/>
          <w:b/>
          <w:bCs/>
          <w:kern w:val="32"/>
          <w:sz w:val="32"/>
          <w:szCs w:val="32"/>
          <w:lang w:val="es-DO"/>
          <w14:ligatures w14:val="none"/>
        </w:rPr>
      </w:pPr>
      <w:bookmarkStart w:id="115" w:name="_Toc153296768"/>
      <w:bookmarkStart w:id="116" w:name="_Toc153469564"/>
      <w:bookmarkStart w:id="117" w:name="_Toc192405119"/>
      <w:bookmarkStart w:id="118" w:name="_Toc192405425"/>
      <w:bookmarkStart w:id="119" w:name="_Toc192405504"/>
      <w:bookmarkStart w:id="120" w:name="_Toc192405844"/>
      <w:bookmarkStart w:id="121" w:name="_Toc192406028"/>
      <w:bookmarkStart w:id="122" w:name="_Toc135741227"/>
      <w:r w:rsidRPr="00F449AB">
        <w:rPr>
          <w:rFonts w:ascii="Georgia" w:eastAsia="Times New Roman" w:hAnsi="Georgia" w:cs="Arial"/>
          <w:b/>
          <w:bCs/>
          <w:kern w:val="32"/>
          <w:sz w:val="32"/>
          <w:szCs w:val="32"/>
          <w:lang w:val="es-DO"/>
          <w14:ligatures w14:val="none"/>
        </w:rPr>
        <w:t xml:space="preserve">III. </w:t>
      </w:r>
      <w:bookmarkEnd w:id="115"/>
      <w:bookmarkEnd w:id="116"/>
      <w:r w:rsidRPr="00F449AB">
        <w:rPr>
          <w:rFonts w:ascii="Georgia" w:eastAsia="Times New Roman" w:hAnsi="Georgia" w:cs="Arial"/>
          <w:b/>
          <w:bCs/>
          <w:kern w:val="32"/>
          <w:sz w:val="32"/>
          <w:szCs w:val="32"/>
          <w:lang w:val="es-DO"/>
          <w14:ligatures w14:val="none"/>
        </w:rPr>
        <w:t>Selección</w:t>
      </w:r>
      <w:bookmarkEnd w:id="117"/>
      <w:bookmarkEnd w:id="118"/>
      <w:bookmarkEnd w:id="119"/>
      <w:bookmarkEnd w:id="120"/>
      <w:bookmarkEnd w:id="121"/>
      <w:bookmarkEnd w:id="122"/>
    </w:p>
    <w:p w14:paraId="57355B7F" w14:textId="77777777" w:rsidR="00F449AB" w:rsidRPr="00F449AB" w:rsidRDefault="00F449AB" w:rsidP="00F449AB">
      <w:pPr>
        <w:spacing w:after="0" w:line="360" w:lineRule="auto"/>
        <w:rPr>
          <w:rFonts w:ascii="Times New Roman" w:eastAsia="Times New Roman" w:hAnsi="Times New Roman" w:cs="Times New Roman"/>
          <w:kern w:val="0"/>
          <w:sz w:val="24"/>
          <w:szCs w:val="24"/>
          <w:lang w:val="es-DO"/>
          <w14:ligatures w14:val="none"/>
        </w:rPr>
      </w:pPr>
    </w:p>
    <w:p w14:paraId="3503F612" w14:textId="5961FC17"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Se entiende por selección al proceso que implica una decisión profesional del bibliotecario y sus colaboradores para elegir y formar una colección bibliográfica </w:t>
      </w:r>
      <w:r w:rsidR="00DC75C3" w:rsidRPr="00F449AB">
        <w:rPr>
          <w:rFonts w:ascii="Georgia" w:eastAsia="Times New Roman" w:hAnsi="Georgia" w:cs="Arial"/>
          <w:kern w:val="0"/>
          <w:sz w:val="24"/>
          <w:szCs w:val="24"/>
          <w:lang w:val="es-DO"/>
          <w14:ligatures w14:val="none"/>
        </w:rPr>
        <w:t>de acuerdo con</w:t>
      </w:r>
      <w:r w:rsidRPr="00F449AB">
        <w:rPr>
          <w:rFonts w:ascii="Georgia" w:eastAsia="Times New Roman" w:hAnsi="Georgia" w:cs="Arial"/>
          <w:kern w:val="0"/>
          <w:sz w:val="24"/>
          <w:szCs w:val="24"/>
          <w:lang w:val="es-DO"/>
          <w14:ligatures w14:val="none"/>
        </w:rPr>
        <w:t xml:space="preserve"> las necesidades de información y educación de la comunidad a la que sirve y tratar de mantener un equilibrio entre la calidad, cantidad y actualidad en las diferentes áreas del saber humano que la conforman, apoyado en el perfil de la institución a la que pertenece, de la biblioteca y los usuarios.</w:t>
      </w:r>
    </w:p>
    <w:p w14:paraId="7403EFB2" w14:textId="77777777"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p>
    <w:p w14:paraId="560F73BA"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123" w:name="_Toc153296769"/>
      <w:bookmarkStart w:id="124" w:name="_Toc153469565"/>
      <w:bookmarkStart w:id="125" w:name="_Toc192405120"/>
      <w:bookmarkStart w:id="126" w:name="_Toc192405426"/>
      <w:bookmarkStart w:id="127" w:name="_Toc192405505"/>
      <w:bookmarkStart w:id="128" w:name="_Toc192405845"/>
      <w:bookmarkStart w:id="129" w:name="_Toc192406029"/>
      <w:bookmarkStart w:id="130" w:name="_Toc135741228"/>
      <w:r w:rsidRPr="00F449AB">
        <w:rPr>
          <w:rFonts w:ascii="Georgia" w:eastAsia="Times New Roman" w:hAnsi="Georgia" w:cs="Arial"/>
          <w:b/>
          <w:bCs/>
          <w:kern w:val="0"/>
          <w:sz w:val="24"/>
          <w:szCs w:val="36"/>
          <w:lang w:val="es-DO"/>
          <w14:ligatures w14:val="none"/>
        </w:rPr>
        <w:t>III.1. Criterios de selección más importantes</w:t>
      </w:r>
      <w:bookmarkEnd w:id="123"/>
      <w:bookmarkEnd w:id="124"/>
      <w:bookmarkEnd w:id="125"/>
      <w:bookmarkEnd w:id="126"/>
      <w:bookmarkEnd w:id="127"/>
      <w:bookmarkEnd w:id="128"/>
      <w:bookmarkEnd w:id="129"/>
      <w:bookmarkEnd w:id="130"/>
    </w:p>
    <w:p w14:paraId="29D78E59" w14:textId="533AB61B"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Para hacer una buena selección en una biblioteca, existen unos criterios importantes que varían dependiendo del perfil de la biblioteca, y del formato de los recursos. A </w:t>
      </w:r>
      <w:r w:rsidR="00DC75C3" w:rsidRPr="00F449AB">
        <w:rPr>
          <w:rFonts w:ascii="Georgia" w:eastAsia="Times New Roman" w:hAnsi="Georgia" w:cs="Arial"/>
          <w:kern w:val="0"/>
          <w:sz w:val="24"/>
          <w:szCs w:val="24"/>
          <w:lang w:val="es-DO"/>
          <w14:ligatures w14:val="none"/>
        </w:rPr>
        <w:t>continuación,</w:t>
      </w:r>
      <w:r w:rsidRPr="00F449AB">
        <w:rPr>
          <w:rFonts w:ascii="Georgia" w:eastAsia="Times New Roman" w:hAnsi="Georgia" w:cs="Arial"/>
          <w:kern w:val="0"/>
          <w:sz w:val="24"/>
          <w:szCs w:val="24"/>
          <w:lang w:val="es-DO"/>
          <w14:ligatures w14:val="none"/>
        </w:rPr>
        <w:t xml:space="preserve"> se presentan los criterios de selección más importantes para la biblioteca escolar, agrupados por formato:</w:t>
      </w:r>
    </w:p>
    <w:p w14:paraId="4D7CB5C3" w14:textId="77777777" w:rsidR="00F449AB" w:rsidRPr="00F449AB" w:rsidRDefault="00F449AB" w:rsidP="00F449AB">
      <w:pPr>
        <w:keepNext/>
        <w:spacing w:before="240" w:after="60" w:line="360" w:lineRule="auto"/>
        <w:jc w:val="both"/>
        <w:outlineLvl w:val="2"/>
        <w:rPr>
          <w:rFonts w:ascii="Georgia" w:eastAsia="Times New Roman" w:hAnsi="Georgia" w:cs="Arial"/>
          <w:b/>
          <w:bCs/>
          <w:kern w:val="0"/>
          <w:sz w:val="24"/>
          <w:szCs w:val="24"/>
          <w:lang w:val="es-DO"/>
          <w14:ligatures w14:val="none"/>
        </w:rPr>
      </w:pPr>
      <w:bookmarkStart w:id="131" w:name="_Toc153296770"/>
      <w:bookmarkStart w:id="132" w:name="_Toc153469566"/>
      <w:bookmarkStart w:id="133" w:name="_Toc192405121"/>
      <w:bookmarkStart w:id="134" w:name="_Toc192405427"/>
      <w:bookmarkStart w:id="135" w:name="_Toc192405506"/>
      <w:bookmarkStart w:id="136" w:name="_Toc192405846"/>
      <w:bookmarkStart w:id="137" w:name="_Toc192406030"/>
      <w:bookmarkStart w:id="138" w:name="_Toc135741229"/>
      <w:r w:rsidRPr="00F449AB">
        <w:rPr>
          <w:rFonts w:ascii="Georgia" w:eastAsia="Times New Roman" w:hAnsi="Georgia" w:cs="Arial"/>
          <w:b/>
          <w:bCs/>
          <w:kern w:val="0"/>
          <w:sz w:val="24"/>
          <w:szCs w:val="24"/>
          <w:lang w:val="es-DO"/>
          <w14:ligatures w14:val="none"/>
        </w:rPr>
        <w:t>A) Impresos:</w:t>
      </w:r>
      <w:bookmarkEnd w:id="131"/>
      <w:bookmarkEnd w:id="132"/>
      <w:bookmarkEnd w:id="133"/>
      <w:bookmarkEnd w:id="134"/>
      <w:bookmarkEnd w:id="135"/>
      <w:bookmarkEnd w:id="136"/>
      <w:bookmarkEnd w:id="137"/>
      <w:bookmarkEnd w:id="138"/>
    </w:p>
    <w:p w14:paraId="4455D3FB" w14:textId="77777777" w:rsidR="00F449AB" w:rsidRPr="00F449AB" w:rsidRDefault="00F449AB" w:rsidP="00F449AB">
      <w:pPr>
        <w:shd w:val="clear" w:color="auto" w:fill="FFFFFF"/>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b/>
          <w:bCs/>
          <w:color w:val="000000"/>
          <w:spacing w:val="-16"/>
          <w:kern w:val="0"/>
          <w:sz w:val="24"/>
          <w:szCs w:val="24"/>
          <w:lang w:val="es-DO"/>
          <w14:ligatures w14:val="none"/>
        </w:rPr>
        <w:t>A. 1.   Contenido:</w:t>
      </w:r>
    </w:p>
    <w:p w14:paraId="2BB20B5E" w14:textId="77777777" w:rsidR="00F449AB" w:rsidRPr="00F449AB" w:rsidRDefault="00F449AB" w:rsidP="00F449AB">
      <w:pPr>
        <w:numPr>
          <w:ilvl w:val="0"/>
          <w:numId w:val="5"/>
        </w:numPr>
        <w:shd w:val="clear" w:color="auto" w:fill="FFFFFF"/>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1"/>
          <w:kern w:val="0"/>
          <w:sz w:val="24"/>
          <w:szCs w:val="24"/>
          <w:lang w:val="es-DO"/>
          <w14:ligatures w14:val="none"/>
        </w:rPr>
        <w:t>Relevancia y aplicabilidad a las necesidades e intereses de los usuarios.</w:t>
      </w:r>
    </w:p>
    <w:p w14:paraId="686ADE0D" w14:textId="77777777" w:rsidR="00F449AB" w:rsidRPr="00F449AB" w:rsidRDefault="00F449AB" w:rsidP="00F449AB">
      <w:pPr>
        <w:numPr>
          <w:ilvl w:val="0"/>
          <w:numId w:val="5"/>
        </w:numPr>
        <w:shd w:val="clear" w:color="auto" w:fill="FFFFFF"/>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1"/>
          <w:kern w:val="0"/>
          <w:sz w:val="24"/>
          <w:szCs w:val="24"/>
          <w:lang w:val="es-DO"/>
          <w14:ligatures w14:val="none"/>
        </w:rPr>
        <w:t>Relevancia y aplicabilidad al currículo.</w:t>
      </w:r>
    </w:p>
    <w:p w14:paraId="66D58ECF" w14:textId="77777777" w:rsidR="00F449AB" w:rsidRPr="00F449AB" w:rsidRDefault="00F449AB" w:rsidP="00F449AB">
      <w:pPr>
        <w:numPr>
          <w:ilvl w:val="0"/>
          <w:numId w:val="5"/>
        </w:numPr>
        <w:shd w:val="clear" w:color="auto" w:fill="FFFFFF"/>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1"/>
          <w:kern w:val="0"/>
          <w:sz w:val="24"/>
          <w:szCs w:val="24"/>
          <w:lang w:val="es-DO"/>
          <w14:ligatures w14:val="none"/>
        </w:rPr>
        <w:t>Calificaciones y reputación del autor o editor; su autoridad y puesto como experto.</w:t>
      </w:r>
    </w:p>
    <w:p w14:paraId="29D47F3B" w14:textId="77777777" w:rsidR="00F449AB" w:rsidRPr="00F449AB" w:rsidRDefault="00F449AB" w:rsidP="00F449AB">
      <w:pPr>
        <w:numPr>
          <w:ilvl w:val="0"/>
          <w:numId w:val="5"/>
        </w:numPr>
        <w:shd w:val="clear" w:color="auto" w:fill="FFFFFF"/>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0"/>
          <w:kern w:val="0"/>
          <w:sz w:val="24"/>
          <w:szCs w:val="24"/>
          <w:lang w:val="es-DO"/>
          <w14:ligatures w14:val="none"/>
        </w:rPr>
        <w:t>Fecha de publicación, actualización del contenido.</w:t>
      </w:r>
    </w:p>
    <w:p w14:paraId="5821C0B7" w14:textId="77777777" w:rsidR="00F449AB" w:rsidRPr="00F449AB" w:rsidRDefault="00F449AB" w:rsidP="00F449AB">
      <w:pPr>
        <w:numPr>
          <w:ilvl w:val="0"/>
          <w:numId w:val="5"/>
        </w:numPr>
        <w:shd w:val="clear" w:color="auto" w:fill="FFFFFF"/>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0"/>
          <w:kern w:val="0"/>
          <w:sz w:val="24"/>
          <w:szCs w:val="24"/>
          <w:lang w:val="es-DO"/>
          <w14:ligatures w14:val="none"/>
        </w:rPr>
        <w:lastRenderedPageBreak/>
        <w:t>Confiabilidad, exactitud de la información incluida; facilidad de leer y entenderla.</w:t>
      </w:r>
    </w:p>
    <w:p w14:paraId="21EB14DC" w14:textId="77777777" w:rsidR="00F449AB" w:rsidRPr="00F449AB" w:rsidRDefault="00F449AB" w:rsidP="00F449AB">
      <w:pPr>
        <w:numPr>
          <w:ilvl w:val="0"/>
          <w:numId w:val="5"/>
        </w:numPr>
        <w:shd w:val="clear" w:color="auto" w:fill="FFFFFF"/>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1"/>
          <w:kern w:val="0"/>
          <w:sz w:val="24"/>
          <w:szCs w:val="24"/>
          <w:lang w:val="es-DO"/>
          <w14:ligatures w14:val="none"/>
        </w:rPr>
        <w:t>Objetividad, libre de prejuicios y estereotipos.</w:t>
      </w:r>
    </w:p>
    <w:p w14:paraId="528BF05F" w14:textId="77777777" w:rsidR="00F449AB" w:rsidRPr="00F449AB" w:rsidRDefault="00F449AB" w:rsidP="00F449AB">
      <w:pPr>
        <w:numPr>
          <w:ilvl w:val="0"/>
          <w:numId w:val="5"/>
        </w:numPr>
        <w:shd w:val="clear" w:color="auto" w:fill="FFFFFF"/>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0"/>
          <w:kern w:val="0"/>
          <w:sz w:val="24"/>
          <w:szCs w:val="24"/>
          <w:lang w:val="es-DO"/>
          <w14:ligatures w14:val="none"/>
        </w:rPr>
        <w:t>Claridad y precisión en la organización y arreglo del recurso.</w:t>
      </w:r>
    </w:p>
    <w:p w14:paraId="5D914C0B" w14:textId="77777777" w:rsidR="00F449AB" w:rsidRPr="00F449AB" w:rsidRDefault="00F449AB" w:rsidP="00F449AB">
      <w:pPr>
        <w:numPr>
          <w:ilvl w:val="0"/>
          <w:numId w:val="5"/>
        </w:numPr>
        <w:shd w:val="clear" w:color="auto" w:fill="FFFFFF"/>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1"/>
          <w:kern w:val="0"/>
          <w:sz w:val="24"/>
          <w:szCs w:val="24"/>
          <w:lang w:val="es-DO"/>
          <w14:ligatures w14:val="none"/>
        </w:rPr>
        <w:t xml:space="preserve">Facilidad de buscar y encontrar la información deseada por medio de una tabla de </w:t>
      </w:r>
      <w:r w:rsidRPr="00F449AB">
        <w:rPr>
          <w:rFonts w:ascii="Georgia" w:eastAsia="Times New Roman" w:hAnsi="Georgia" w:cs="Arial"/>
          <w:color w:val="000000"/>
          <w:spacing w:val="-12"/>
          <w:kern w:val="0"/>
          <w:sz w:val="24"/>
          <w:szCs w:val="24"/>
          <w:lang w:val="es-DO"/>
          <w14:ligatures w14:val="none"/>
        </w:rPr>
        <w:t>contenido e índices detallados.</w:t>
      </w:r>
    </w:p>
    <w:p w14:paraId="2A1F328A" w14:textId="77777777" w:rsidR="00F449AB" w:rsidRPr="00F449AB" w:rsidRDefault="00F449AB" w:rsidP="00F449AB">
      <w:pPr>
        <w:numPr>
          <w:ilvl w:val="0"/>
          <w:numId w:val="5"/>
        </w:numPr>
        <w:shd w:val="clear" w:color="auto" w:fill="FFFFFF"/>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1"/>
          <w:kern w:val="0"/>
          <w:sz w:val="24"/>
          <w:szCs w:val="24"/>
          <w:lang w:val="es-DO"/>
          <w14:ligatures w14:val="none"/>
        </w:rPr>
        <w:t>Alcance y limitaciones del tratamiento, apropiado para la audiencia a quien está dirigido.</w:t>
      </w:r>
    </w:p>
    <w:p w14:paraId="09E2AB3B" w14:textId="77777777" w:rsidR="00F449AB" w:rsidRPr="00F449AB" w:rsidRDefault="00F449AB" w:rsidP="00F449AB">
      <w:pPr>
        <w:numPr>
          <w:ilvl w:val="0"/>
          <w:numId w:val="5"/>
        </w:numPr>
        <w:shd w:val="clear" w:color="auto" w:fill="FFFFFF"/>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2"/>
          <w:kern w:val="0"/>
          <w:sz w:val="24"/>
          <w:szCs w:val="24"/>
          <w:lang w:val="es-DO"/>
          <w14:ligatures w14:val="none"/>
        </w:rPr>
        <w:t xml:space="preserve">Comparación con otros títulos sobre el mismo tema en la colección: </w:t>
      </w:r>
      <w:r w:rsidRPr="00F449AB">
        <w:rPr>
          <w:rFonts w:ascii="Times New Roman" w:eastAsia="Times New Roman" w:hAnsi="Times New Roman" w:cs="Times New Roman"/>
          <w:color w:val="000000"/>
          <w:spacing w:val="-12"/>
          <w:kern w:val="0"/>
          <w:sz w:val="24"/>
          <w:szCs w:val="24"/>
          <w:lang w:val="es-DO"/>
          <w14:ligatures w14:val="none"/>
        </w:rPr>
        <w:t>¿</w:t>
      </w:r>
      <w:r w:rsidRPr="00F449AB">
        <w:rPr>
          <w:rFonts w:ascii="Georgia" w:eastAsia="Times New Roman" w:hAnsi="Georgia" w:cs="Arial"/>
          <w:color w:val="000000"/>
          <w:spacing w:val="-12"/>
          <w:kern w:val="0"/>
          <w:sz w:val="24"/>
          <w:szCs w:val="24"/>
          <w:lang w:val="es-DO"/>
          <w14:ligatures w14:val="none"/>
        </w:rPr>
        <w:t xml:space="preserve">añade nueva </w:t>
      </w:r>
      <w:r w:rsidRPr="00F449AB">
        <w:rPr>
          <w:rFonts w:ascii="Georgia" w:eastAsia="Times New Roman" w:hAnsi="Georgia" w:cs="Arial"/>
          <w:color w:val="000000"/>
          <w:spacing w:val="-11"/>
          <w:kern w:val="0"/>
          <w:sz w:val="24"/>
          <w:szCs w:val="24"/>
          <w:lang w:val="es-DO"/>
          <w14:ligatures w14:val="none"/>
        </w:rPr>
        <w:t xml:space="preserve">información o duplica lo que ya existe? ¿En qué manera llena las necesidades o </w:t>
      </w:r>
      <w:r w:rsidRPr="00F449AB">
        <w:rPr>
          <w:rFonts w:ascii="Georgia" w:eastAsia="Times New Roman" w:hAnsi="Georgia" w:cs="Arial"/>
          <w:color w:val="000000"/>
          <w:spacing w:val="-12"/>
          <w:kern w:val="0"/>
          <w:sz w:val="24"/>
          <w:szCs w:val="24"/>
          <w:lang w:val="es-DO"/>
          <w14:ligatures w14:val="none"/>
        </w:rPr>
        <w:t>áreas débiles de la colección?</w:t>
      </w:r>
    </w:p>
    <w:p w14:paraId="57CFBAC4" w14:textId="77777777" w:rsidR="00F449AB" w:rsidRPr="00F449AB" w:rsidRDefault="00F449AB" w:rsidP="00F449AB">
      <w:pPr>
        <w:numPr>
          <w:ilvl w:val="0"/>
          <w:numId w:val="5"/>
        </w:numPr>
        <w:shd w:val="clear" w:color="auto" w:fill="FFFFFF"/>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1"/>
          <w:kern w:val="0"/>
          <w:sz w:val="24"/>
          <w:szCs w:val="24"/>
          <w:lang w:val="es-DO"/>
          <w14:ligatures w14:val="none"/>
        </w:rPr>
        <w:t xml:space="preserve">Reseñas o recomendaciones favorables en los medios, las fuentes de selección o </w:t>
      </w:r>
      <w:r w:rsidRPr="00F449AB">
        <w:rPr>
          <w:rFonts w:ascii="Georgia" w:eastAsia="Times New Roman" w:hAnsi="Georgia" w:cs="Arial"/>
          <w:color w:val="000000"/>
          <w:spacing w:val="-12"/>
          <w:kern w:val="0"/>
          <w:sz w:val="24"/>
          <w:szCs w:val="24"/>
          <w:lang w:val="es-DO"/>
          <w14:ligatures w14:val="none"/>
        </w:rPr>
        <w:t>por los usuarios.</w:t>
      </w:r>
    </w:p>
    <w:p w14:paraId="573CE438"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b/>
          <w:kern w:val="0"/>
          <w:sz w:val="24"/>
          <w:szCs w:val="24"/>
          <w:lang w:val="es-DO"/>
          <w14:ligatures w14:val="none"/>
        </w:rPr>
        <w:t>A. 2.   Aspectos especiales:</w:t>
      </w:r>
    </w:p>
    <w:p w14:paraId="560C0B37" w14:textId="77777777" w:rsidR="00F449AB" w:rsidRPr="00F449AB" w:rsidRDefault="00F449AB" w:rsidP="00F449AB">
      <w:pPr>
        <w:numPr>
          <w:ilvl w:val="0"/>
          <w:numId w:val="6"/>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spacing w:val="-11"/>
          <w:kern w:val="0"/>
          <w:sz w:val="24"/>
          <w:szCs w:val="24"/>
          <w:lang w:val="es-DO"/>
          <w14:ligatures w14:val="none"/>
        </w:rPr>
        <w:t>Introducción importante o especial, escrita por alguien conocido en el campo.</w:t>
      </w:r>
    </w:p>
    <w:p w14:paraId="271712C6" w14:textId="77777777" w:rsidR="00F449AB" w:rsidRPr="00F449AB" w:rsidRDefault="00F449AB" w:rsidP="00F449AB">
      <w:pPr>
        <w:numPr>
          <w:ilvl w:val="0"/>
          <w:numId w:val="6"/>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spacing w:val="-12"/>
          <w:kern w:val="0"/>
          <w:sz w:val="24"/>
          <w:szCs w:val="24"/>
          <w:lang w:val="es-DO"/>
          <w14:ligatures w14:val="none"/>
        </w:rPr>
        <w:t>Apéndices importantes o especiales que añade más información valiosa.</w:t>
      </w:r>
    </w:p>
    <w:p w14:paraId="3B380EF2" w14:textId="77777777" w:rsidR="00F449AB" w:rsidRPr="00F449AB" w:rsidRDefault="00F449AB" w:rsidP="00F449AB">
      <w:pPr>
        <w:numPr>
          <w:ilvl w:val="0"/>
          <w:numId w:val="6"/>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Índices especiales.</w:t>
      </w:r>
    </w:p>
    <w:p w14:paraId="70A22BA8" w14:textId="77777777" w:rsidR="00F449AB" w:rsidRPr="00F449AB" w:rsidRDefault="00F449AB" w:rsidP="00F449AB">
      <w:pPr>
        <w:numPr>
          <w:ilvl w:val="0"/>
          <w:numId w:val="6"/>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spacing w:val="-11"/>
          <w:kern w:val="0"/>
          <w:sz w:val="24"/>
          <w:szCs w:val="24"/>
          <w:lang w:val="es-DO"/>
          <w14:ligatures w14:val="none"/>
        </w:rPr>
        <w:t>Información bibliografía especial, cantidad y tipo.</w:t>
      </w:r>
    </w:p>
    <w:p w14:paraId="1871D2C1" w14:textId="77777777" w:rsidR="00F449AB" w:rsidRPr="00F449AB" w:rsidRDefault="00F449AB" w:rsidP="00F449AB">
      <w:pPr>
        <w:numPr>
          <w:ilvl w:val="0"/>
          <w:numId w:val="6"/>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spacing w:val="-15"/>
          <w:kern w:val="0"/>
          <w:sz w:val="24"/>
          <w:szCs w:val="24"/>
          <w:lang w:val="es-DO"/>
          <w14:ligatures w14:val="none"/>
        </w:rPr>
        <w:t>Glosario.</w:t>
      </w:r>
    </w:p>
    <w:p w14:paraId="61AF005E" w14:textId="77777777" w:rsidR="00F449AB" w:rsidRPr="00F449AB" w:rsidRDefault="00F449AB" w:rsidP="00F449AB">
      <w:pPr>
        <w:numPr>
          <w:ilvl w:val="0"/>
          <w:numId w:val="6"/>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spacing w:val="-18"/>
          <w:kern w:val="0"/>
          <w:sz w:val="24"/>
          <w:szCs w:val="24"/>
          <w:lang w:val="es-DO"/>
          <w14:ligatures w14:val="none"/>
        </w:rPr>
        <w:t>Mapas.</w:t>
      </w:r>
    </w:p>
    <w:p w14:paraId="11ADF037"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b/>
          <w:bCs/>
          <w:color w:val="000000"/>
          <w:spacing w:val="-13"/>
          <w:kern w:val="0"/>
          <w:sz w:val="24"/>
          <w:szCs w:val="24"/>
          <w:lang w:val="es-DO"/>
          <w14:ligatures w14:val="none"/>
        </w:rPr>
        <w:t>A.3.   Aspectos físicos:</w:t>
      </w:r>
    </w:p>
    <w:p w14:paraId="58E52E31" w14:textId="77777777" w:rsidR="00F449AB" w:rsidRPr="00F449AB" w:rsidRDefault="00F449AB" w:rsidP="00F449AB">
      <w:pPr>
        <w:numPr>
          <w:ilvl w:val="0"/>
          <w:numId w:val="7"/>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2"/>
          <w:kern w:val="0"/>
          <w:sz w:val="24"/>
          <w:szCs w:val="24"/>
          <w:lang w:val="es-DO"/>
          <w14:ligatures w14:val="none"/>
        </w:rPr>
        <w:t>Encuadernación dura, fuerte, preferiblemente carpeta dura, cosida.</w:t>
      </w:r>
    </w:p>
    <w:p w14:paraId="6B2A0130" w14:textId="77777777" w:rsidR="00F449AB" w:rsidRPr="00F449AB" w:rsidRDefault="00F449AB" w:rsidP="00F449AB">
      <w:pPr>
        <w:numPr>
          <w:ilvl w:val="0"/>
          <w:numId w:val="7"/>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1"/>
          <w:kern w:val="0"/>
          <w:sz w:val="24"/>
          <w:szCs w:val="24"/>
          <w:lang w:val="es-DO"/>
          <w14:ligatures w14:val="none"/>
        </w:rPr>
        <w:t>Papel de calidad, libre de ácido, suficiente grueso, de tamaño fácil a manejar.</w:t>
      </w:r>
    </w:p>
    <w:p w14:paraId="457C8426" w14:textId="77777777" w:rsidR="00F449AB" w:rsidRPr="00F449AB" w:rsidRDefault="00F449AB" w:rsidP="00F449AB">
      <w:pPr>
        <w:numPr>
          <w:ilvl w:val="0"/>
          <w:numId w:val="7"/>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1"/>
          <w:kern w:val="0"/>
          <w:sz w:val="24"/>
          <w:szCs w:val="24"/>
          <w:lang w:val="es-DO"/>
          <w14:ligatures w14:val="none"/>
        </w:rPr>
        <w:t>Tipografía clara, fácil de leer.</w:t>
      </w:r>
    </w:p>
    <w:p w14:paraId="54E68D6E" w14:textId="77777777" w:rsidR="00F449AB" w:rsidRPr="00F449AB" w:rsidRDefault="00F449AB" w:rsidP="00F449AB">
      <w:pPr>
        <w:numPr>
          <w:ilvl w:val="0"/>
          <w:numId w:val="7"/>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1"/>
          <w:kern w:val="0"/>
          <w:sz w:val="24"/>
          <w:szCs w:val="24"/>
          <w:lang w:val="es-DO"/>
          <w14:ligatures w14:val="none"/>
        </w:rPr>
        <w:t>Diseño gráfico atractivo, suficiente espacio blanco para facilitar la lectura.</w:t>
      </w:r>
    </w:p>
    <w:p w14:paraId="2BCC96D2" w14:textId="77777777" w:rsidR="00F449AB" w:rsidRPr="00F449AB" w:rsidRDefault="00F449AB" w:rsidP="00F449AB">
      <w:pPr>
        <w:numPr>
          <w:ilvl w:val="0"/>
          <w:numId w:val="7"/>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2"/>
          <w:kern w:val="0"/>
          <w:sz w:val="24"/>
          <w:szCs w:val="24"/>
          <w:lang w:val="es-DO"/>
          <w14:ligatures w14:val="none"/>
        </w:rPr>
        <w:t>Márgenes suficientes amplios para poder fotocopiar sin dañar el recurso.</w:t>
      </w:r>
    </w:p>
    <w:p w14:paraId="62C2B24E" w14:textId="77777777" w:rsidR="00F449AB" w:rsidRPr="00F449AB" w:rsidRDefault="00F449AB" w:rsidP="00F449AB">
      <w:pPr>
        <w:numPr>
          <w:ilvl w:val="0"/>
          <w:numId w:val="7"/>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0"/>
          <w:kern w:val="0"/>
          <w:sz w:val="24"/>
          <w:szCs w:val="24"/>
          <w:lang w:val="es-DO"/>
          <w14:ligatures w14:val="none"/>
        </w:rPr>
        <w:t>Ilustraciones atractivas, con descripción correcta, relacionadas al texto.</w:t>
      </w:r>
    </w:p>
    <w:p w14:paraId="623F4721" w14:textId="77777777" w:rsidR="00F449AB" w:rsidRPr="00F449AB" w:rsidRDefault="00F449AB" w:rsidP="00F449AB">
      <w:pPr>
        <w:numPr>
          <w:ilvl w:val="0"/>
          <w:numId w:val="7"/>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2"/>
          <w:kern w:val="0"/>
          <w:sz w:val="24"/>
          <w:szCs w:val="24"/>
          <w:lang w:val="es-DO"/>
          <w14:ligatures w14:val="none"/>
        </w:rPr>
        <w:t>Costo razonable, comparado a otros recursos de la misma clase.</w:t>
      </w:r>
    </w:p>
    <w:p w14:paraId="7F011C85" w14:textId="77777777" w:rsidR="00DC75C3" w:rsidRPr="00F449AB" w:rsidRDefault="00DC75C3" w:rsidP="00F449AB">
      <w:pPr>
        <w:spacing w:after="0" w:line="360" w:lineRule="auto"/>
        <w:jc w:val="both"/>
        <w:rPr>
          <w:rFonts w:ascii="Georgia" w:eastAsia="Times New Roman" w:hAnsi="Georgia" w:cs="Arial"/>
          <w:b/>
          <w:kern w:val="0"/>
          <w:sz w:val="24"/>
          <w:szCs w:val="24"/>
          <w:lang w:val="es-DO"/>
          <w14:ligatures w14:val="none"/>
        </w:rPr>
      </w:pPr>
    </w:p>
    <w:p w14:paraId="0A314B33" w14:textId="443031EF" w:rsidR="00F449AB" w:rsidRPr="00F449AB" w:rsidRDefault="00DC75C3" w:rsidP="00F449AB">
      <w:pPr>
        <w:keepNext/>
        <w:spacing w:before="240" w:after="60" w:line="360" w:lineRule="auto"/>
        <w:jc w:val="both"/>
        <w:outlineLvl w:val="2"/>
        <w:rPr>
          <w:rFonts w:ascii="Georgia" w:eastAsia="Times New Roman" w:hAnsi="Georgia" w:cs="Arial"/>
          <w:b/>
          <w:bCs/>
          <w:kern w:val="0"/>
          <w:sz w:val="24"/>
          <w:szCs w:val="26"/>
          <w:lang w:val="es-DO"/>
          <w14:ligatures w14:val="none"/>
        </w:rPr>
      </w:pPr>
      <w:bookmarkStart w:id="139" w:name="_Toc153296772"/>
      <w:bookmarkStart w:id="140" w:name="_Toc153469568"/>
      <w:bookmarkStart w:id="141" w:name="_Toc192405123"/>
      <w:bookmarkStart w:id="142" w:name="_Toc192405429"/>
      <w:bookmarkStart w:id="143" w:name="_Toc192405508"/>
      <w:bookmarkStart w:id="144" w:name="_Toc192405848"/>
      <w:bookmarkStart w:id="145" w:name="_Toc192406032"/>
      <w:bookmarkStart w:id="146" w:name="_Toc135741230"/>
      <w:r>
        <w:rPr>
          <w:rFonts w:ascii="Georgia" w:eastAsia="Times New Roman" w:hAnsi="Georgia" w:cs="Arial"/>
          <w:b/>
          <w:bCs/>
          <w:kern w:val="0"/>
          <w:sz w:val="24"/>
          <w:szCs w:val="26"/>
          <w:lang w:val="es-DO"/>
          <w14:ligatures w14:val="none"/>
        </w:rPr>
        <w:lastRenderedPageBreak/>
        <w:t>B</w:t>
      </w:r>
      <w:r w:rsidR="00F449AB" w:rsidRPr="00F449AB">
        <w:rPr>
          <w:rFonts w:ascii="Georgia" w:eastAsia="Times New Roman" w:hAnsi="Georgia" w:cs="Arial"/>
          <w:b/>
          <w:bCs/>
          <w:kern w:val="0"/>
          <w:sz w:val="24"/>
          <w:szCs w:val="26"/>
          <w:lang w:val="es-DO"/>
          <w14:ligatures w14:val="none"/>
        </w:rPr>
        <w:t>) Electrónicos:</w:t>
      </w:r>
      <w:bookmarkEnd w:id="139"/>
      <w:bookmarkEnd w:id="140"/>
      <w:bookmarkEnd w:id="141"/>
      <w:bookmarkEnd w:id="142"/>
      <w:bookmarkEnd w:id="143"/>
      <w:bookmarkEnd w:id="144"/>
      <w:bookmarkEnd w:id="145"/>
      <w:bookmarkEnd w:id="146"/>
    </w:p>
    <w:p w14:paraId="201E8FD0" w14:textId="5F53461D" w:rsidR="00F449AB" w:rsidRPr="00F449AB" w:rsidRDefault="00F449AB" w:rsidP="00B720EE">
      <w:pPr>
        <w:numPr>
          <w:ilvl w:val="0"/>
          <w:numId w:val="8"/>
        </w:numPr>
        <w:spacing w:after="0" w:line="360" w:lineRule="auto"/>
        <w:jc w:val="both"/>
        <w:rPr>
          <w:rFonts w:ascii="Georgia" w:eastAsia="Times New Roman" w:hAnsi="Georgia" w:cs="Arial"/>
          <w:b/>
          <w:kern w:val="0"/>
          <w:sz w:val="24"/>
          <w:szCs w:val="24"/>
          <w:lang w:val="es-DO"/>
          <w14:ligatures w14:val="none"/>
        </w:rPr>
      </w:pPr>
      <w:r w:rsidRPr="00F449AB">
        <w:rPr>
          <w:rFonts w:ascii="Georgia" w:eastAsia="Times New Roman" w:hAnsi="Georgia" w:cs="Arial"/>
          <w:color w:val="000000"/>
          <w:spacing w:val="-12"/>
          <w:kern w:val="0"/>
          <w:sz w:val="24"/>
          <w:szCs w:val="24"/>
          <w:lang w:val="es-DO"/>
          <w14:ligatures w14:val="none"/>
        </w:rPr>
        <w:t xml:space="preserve">Formato: más rápido, más accesible, más completo que la </w:t>
      </w:r>
      <w:r w:rsidR="00DC75C3" w:rsidRPr="00F449AB">
        <w:rPr>
          <w:rFonts w:ascii="Georgia" w:eastAsia="Times New Roman" w:hAnsi="Georgia" w:cs="Arial"/>
          <w:color w:val="000000"/>
          <w:spacing w:val="-12"/>
          <w:kern w:val="0"/>
          <w:sz w:val="24"/>
          <w:szCs w:val="24"/>
          <w:lang w:val="es-DO"/>
          <w14:ligatures w14:val="none"/>
        </w:rPr>
        <w:t>forma impresa</w:t>
      </w:r>
      <w:r w:rsidRPr="00F449AB">
        <w:rPr>
          <w:rFonts w:ascii="Georgia" w:eastAsia="Times New Roman" w:hAnsi="Georgia" w:cs="Arial"/>
          <w:color w:val="000000"/>
          <w:spacing w:val="-12"/>
          <w:kern w:val="0"/>
          <w:sz w:val="24"/>
          <w:szCs w:val="24"/>
          <w:lang w:val="es-DO"/>
          <w14:ligatures w14:val="none"/>
        </w:rPr>
        <w:t xml:space="preserve"> en la búsqueda para información.</w:t>
      </w:r>
    </w:p>
    <w:p w14:paraId="4F7FDF73" w14:textId="77777777" w:rsidR="00F449AB" w:rsidRPr="00F449AB" w:rsidRDefault="00F449AB" w:rsidP="00B720EE">
      <w:pPr>
        <w:numPr>
          <w:ilvl w:val="0"/>
          <w:numId w:val="8"/>
        </w:numPr>
        <w:spacing w:after="0" w:line="360" w:lineRule="auto"/>
        <w:jc w:val="both"/>
        <w:rPr>
          <w:rFonts w:ascii="Georgia" w:eastAsia="Times New Roman" w:hAnsi="Georgia" w:cs="Arial"/>
          <w:b/>
          <w:kern w:val="0"/>
          <w:sz w:val="24"/>
          <w:szCs w:val="24"/>
          <w:lang w:val="es-DO"/>
          <w14:ligatures w14:val="none"/>
        </w:rPr>
      </w:pPr>
      <w:r w:rsidRPr="00F449AB">
        <w:rPr>
          <w:rFonts w:ascii="Georgia" w:eastAsia="Times New Roman" w:hAnsi="Georgia" w:cs="Arial"/>
          <w:color w:val="000000"/>
          <w:spacing w:val="-12"/>
          <w:kern w:val="0"/>
          <w:sz w:val="24"/>
          <w:szCs w:val="24"/>
          <w:lang w:val="es-DO"/>
          <w14:ligatures w14:val="none"/>
        </w:rPr>
        <w:t xml:space="preserve">Capacidad técnica de la búsqueda: variedad de diferentes opciones incluidas, </w:t>
      </w:r>
      <w:r w:rsidRPr="00F449AB">
        <w:rPr>
          <w:rFonts w:ascii="Georgia" w:eastAsia="Times New Roman" w:hAnsi="Georgia" w:cs="Arial"/>
          <w:color w:val="000000"/>
          <w:spacing w:val="-13"/>
          <w:kern w:val="0"/>
          <w:sz w:val="24"/>
          <w:szCs w:val="24"/>
          <w:lang w:val="es-DO"/>
          <w14:ligatures w14:val="none"/>
        </w:rPr>
        <w:t>número de campos indicados.</w:t>
      </w:r>
    </w:p>
    <w:p w14:paraId="77AC2427" w14:textId="77777777" w:rsidR="00F449AB" w:rsidRPr="00F449AB" w:rsidRDefault="00F449AB" w:rsidP="00B720EE">
      <w:pPr>
        <w:numPr>
          <w:ilvl w:val="0"/>
          <w:numId w:val="8"/>
        </w:numPr>
        <w:spacing w:after="0" w:line="360" w:lineRule="auto"/>
        <w:jc w:val="both"/>
        <w:rPr>
          <w:rFonts w:ascii="Georgia" w:eastAsia="Times New Roman" w:hAnsi="Georgia" w:cs="Arial"/>
          <w:b/>
          <w:kern w:val="0"/>
          <w:sz w:val="24"/>
          <w:szCs w:val="24"/>
          <w:lang w:val="es-DO"/>
          <w14:ligatures w14:val="none"/>
        </w:rPr>
      </w:pPr>
      <w:r w:rsidRPr="00F449AB">
        <w:rPr>
          <w:rFonts w:ascii="Georgia" w:eastAsia="Times New Roman" w:hAnsi="Georgia" w:cs="Arial"/>
          <w:color w:val="000000"/>
          <w:spacing w:val="-10"/>
          <w:kern w:val="0"/>
          <w:sz w:val="24"/>
          <w:szCs w:val="24"/>
          <w:lang w:val="es-DO"/>
          <w14:ligatures w14:val="none"/>
        </w:rPr>
        <w:t xml:space="preserve">Facilidad de uso: cantidad de tiempo que se toma para aprender a usarlo, grado </w:t>
      </w:r>
      <w:r w:rsidRPr="00F449AB">
        <w:rPr>
          <w:rFonts w:ascii="Georgia" w:eastAsia="Times New Roman" w:hAnsi="Georgia" w:cs="Arial"/>
          <w:color w:val="000000"/>
          <w:spacing w:val="-11"/>
          <w:kern w:val="0"/>
          <w:sz w:val="24"/>
          <w:szCs w:val="24"/>
          <w:lang w:val="es-DO"/>
          <w14:ligatures w14:val="none"/>
        </w:rPr>
        <w:t>de ser "</w:t>
      </w:r>
      <w:proofErr w:type="spellStart"/>
      <w:proofErr w:type="gramStart"/>
      <w:r w:rsidRPr="00F449AB">
        <w:rPr>
          <w:rFonts w:ascii="Georgia" w:eastAsia="Times New Roman" w:hAnsi="Georgia" w:cs="Arial"/>
          <w:color w:val="000000"/>
          <w:spacing w:val="-11"/>
          <w:kern w:val="0"/>
          <w:sz w:val="24"/>
          <w:szCs w:val="24"/>
          <w:lang w:val="es-DO"/>
          <w14:ligatures w14:val="none"/>
        </w:rPr>
        <w:t>user</w:t>
      </w:r>
      <w:proofErr w:type="spellEnd"/>
      <w:r w:rsidRPr="00F449AB">
        <w:rPr>
          <w:rFonts w:ascii="Georgia" w:eastAsia="Times New Roman" w:hAnsi="Georgia" w:cs="Arial"/>
          <w:color w:val="000000"/>
          <w:spacing w:val="-11"/>
          <w:kern w:val="0"/>
          <w:sz w:val="24"/>
          <w:szCs w:val="24"/>
          <w:lang w:val="es-DO"/>
          <w14:ligatures w14:val="none"/>
        </w:rPr>
        <w:t xml:space="preserve"> </w:t>
      </w:r>
      <w:proofErr w:type="spellStart"/>
      <w:r w:rsidRPr="00F449AB">
        <w:rPr>
          <w:rFonts w:ascii="Georgia" w:eastAsia="Times New Roman" w:hAnsi="Georgia" w:cs="Arial"/>
          <w:color w:val="000000"/>
          <w:spacing w:val="-11"/>
          <w:kern w:val="0"/>
          <w:sz w:val="24"/>
          <w:szCs w:val="24"/>
          <w:lang w:val="es-DO"/>
          <w14:ligatures w14:val="none"/>
        </w:rPr>
        <w:t>friendly</w:t>
      </w:r>
      <w:proofErr w:type="spellEnd"/>
      <w:proofErr w:type="gramEnd"/>
      <w:r w:rsidRPr="00F449AB">
        <w:rPr>
          <w:rFonts w:ascii="Georgia" w:eastAsia="Times New Roman" w:hAnsi="Georgia" w:cs="Arial"/>
          <w:color w:val="000000"/>
          <w:spacing w:val="-11"/>
          <w:kern w:val="0"/>
          <w:sz w:val="24"/>
          <w:szCs w:val="24"/>
          <w:lang w:val="es-DO"/>
          <w14:ligatures w14:val="none"/>
        </w:rPr>
        <w:t>".</w:t>
      </w:r>
    </w:p>
    <w:p w14:paraId="21F3E328" w14:textId="0C99A03F" w:rsidR="00F449AB" w:rsidRPr="00F449AB" w:rsidRDefault="00F449AB" w:rsidP="00B720EE">
      <w:pPr>
        <w:numPr>
          <w:ilvl w:val="0"/>
          <w:numId w:val="8"/>
        </w:numPr>
        <w:spacing w:after="0" w:line="360" w:lineRule="auto"/>
        <w:jc w:val="both"/>
        <w:rPr>
          <w:rFonts w:ascii="Georgia" w:eastAsia="Times New Roman" w:hAnsi="Georgia" w:cs="Arial"/>
          <w:b/>
          <w:kern w:val="0"/>
          <w:sz w:val="24"/>
          <w:szCs w:val="24"/>
          <w:lang w:val="es-DO"/>
          <w14:ligatures w14:val="none"/>
        </w:rPr>
      </w:pPr>
      <w:r w:rsidRPr="00F449AB">
        <w:rPr>
          <w:rFonts w:ascii="Georgia" w:eastAsia="Times New Roman" w:hAnsi="Georgia" w:cs="Arial"/>
          <w:color w:val="000000"/>
          <w:spacing w:val="-9"/>
          <w:kern w:val="0"/>
          <w:sz w:val="24"/>
          <w:szCs w:val="24"/>
          <w:lang w:val="es-DO"/>
          <w14:ligatures w14:val="none"/>
        </w:rPr>
        <w:t xml:space="preserve">Facilidad de leer: pantalla fácil a leer, de lectura de la información </w:t>
      </w:r>
      <w:r w:rsidRPr="00F449AB">
        <w:rPr>
          <w:rFonts w:ascii="Georgia" w:eastAsia="Times New Roman" w:hAnsi="Georgia" w:cs="Arial"/>
          <w:color w:val="000000"/>
          <w:spacing w:val="-12"/>
          <w:kern w:val="0"/>
          <w:sz w:val="24"/>
          <w:szCs w:val="24"/>
          <w:lang w:val="es-DO"/>
          <w14:ligatures w14:val="none"/>
        </w:rPr>
        <w:t xml:space="preserve">apropiado </w:t>
      </w:r>
      <w:r w:rsidR="00DC75C3" w:rsidRPr="00F449AB">
        <w:rPr>
          <w:rFonts w:ascii="Georgia" w:eastAsia="Times New Roman" w:hAnsi="Georgia" w:cs="Arial"/>
          <w:color w:val="000000"/>
          <w:spacing w:val="-12"/>
          <w:kern w:val="0"/>
          <w:sz w:val="24"/>
          <w:szCs w:val="24"/>
          <w:lang w:val="es-DO"/>
          <w14:ligatures w14:val="none"/>
        </w:rPr>
        <w:t>al de</w:t>
      </w:r>
      <w:r w:rsidRPr="00F449AB">
        <w:rPr>
          <w:rFonts w:ascii="Georgia" w:eastAsia="Times New Roman" w:hAnsi="Georgia" w:cs="Arial"/>
          <w:color w:val="000000"/>
          <w:spacing w:val="-12"/>
          <w:kern w:val="0"/>
          <w:sz w:val="24"/>
          <w:szCs w:val="24"/>
          <w:lang w:val="es-DO"/>
          <w14:ligatures w14:val="none"/>
        </w:rPr>
        <w:t xml:space="preserve"> los usuarios.</w:t>
      </w:r>
    </w:p>
    <w:p w14:paraId="245E3A18" w14:textId="77777777" w:rsidR="00F449AB" w:rsidRPr="00F449AB" w:rsidRDefault="00F449AB" w:rsidP="00B720EE">
      <w:pPr>
        <w:numPr>
          <w:ilvl w:val="0"/>
          <w:numId w:val="8"/>
        </w:numPr>
        <w:spacing w:after="0" w:line="360" w:lineRule="auto"/>
        <w:jc w:val="both"/>
        <w:rPr>
          <w:rFonts w:ascii="Georgia" w:eastAsia="Times New Roman" w:hAnsi="Georgia" w:cs="Arial"/>
          <w:b/>
          <w:kern w:val="0"/>
          <w:sz w:val="24"/>
          <w:szCs w:val="24"/>
          <w:lang w:val="es-DO"/>
          <w14:ligatures w14:val="none"/>
        </w:rPr>
      </w:pPr>
      <w:r w:rsidRPr="00F449AB">
        <w:rPr>
          <w:rFonts w:ascii="Georgia" w:eastAsia="Times New Roman" w:hAnsi="Georgia" w:cs="Arial"/>
          <w:color w:val="000000"/>
          <w:spacing w:val="-11"/>
          <w:kern w:val="0"/>
          <w:sz w:val="24"/>
          <w:szCs w:val="24"/>
          <w:lang w:val="es-DO"/>
          <w14:ligatures w14:val="none"/>
        </w:rPr>
        <w:t>Confiabilidad de la información, en términos de las fuentes donde vienen la información, su actualización, y manera de mantenerse actualizada.</w:t>
      </w:r>
    </w:p>
    <w:p w14:paraId="4DE765E9" w14:textId="77777777" w:rsidR="00F449AB" w:rsidRPr="00F449AB" w:rsidRDefault="00F449AB" w:rsidP="00B720EE">
      <w:pPr>
        <w:numPr>
          <w:ilvl w:val="0"/>
          <w:numId w:val="8"/>
        </w:numPr>
        <w:spacing w:after="0" w:line="360" w:lineRule="auto"/>
        <w:jc w:val="both"/>
        <w:rPr>
          <w:rFonts w:ascii="Georgia" w:eastAsia="Times New Roman" w:hAnsi="Georgia" w:cs="Arial"/>
          <w:b/>
          <w:kern w:val="0"/>
          <w:sz w:val="24"/>
          <w:szCs w:val="24"/>
          <w:lang w:val="es-DO"/>
          <w14:ligatures w14:val="none"/>
        </w:rPr>
      </w:pPr>
      <w:r w:rsidRPr="00F449AB">
        <w:rPr>
          <w:rFonts w:ascii="Georgia" w:eastAsia="Times New Roman" w:hAnsi="Georgia" w:cs="Arial"/>
          <w:color w:val="000000"/>
          <w:spacing w:val="-10"/>
          <w:kern w:val="0"/>
          <w:sz w:val="24"/>
          <w:szCs w:val="24"/>
          <w:lang w:val="es-DO"/>
          <w14:ligatures w14:val="none"/>
        </w:rPr>
        <w:t xml:space="preserve">Calidad de la documentación: claridad, organización lógica, facilidad de entender </w:t>
      </w:r>
      <w:r w:rsidRPr="00F449AB">
        <w:rPr>
          <w:rFonts w:ascii="Georgia" w:eastAsia="Times New Roman" w:hAnsi="Georgia" w:cs="Arial"/>
          <w:color w:val="000000"/>
          <w:spacing w:val="-12"/>
          <w:kern w:val="0"/>
          <w:sz w:val="24"/>
          <w:szCs w:val="24"/>
          <w:lang w:val="es-DO"/>
          <w14:ligatures w14:val="none"/>
        </w:rPr>
        <w:t>y usar, inclusión de una guía rápida de referencia para el uso.</w:t>
      </w:r>
    </w:p>
    <w:p w14:paraId="413D8884" w14:textId="2CC6F215" w:rsidR="00F449AB" w:rsidRPr="00F449AB" w:rsidRDefault="00F449AB" w:rsidP="00B720EE">
      <w:pPr>
        <w:numPr>
          <w:ilvl w:val="0"/>
          <w:numId w:val="8"/>
        </w:numPr>
        <w:spacing w:after="0" w:line="360" w:lineRule="auto"/>
        <w:jc w:val="both"/>
        <w:rPr>
          <w:rFonts w:ascii="Georgia" w:eastAsia="Times New Roman" w:hAnsi="Georgia" w:cs="Arial"/>
          <w:b/>
          <w:kern w:val="0"/>
          <w:sz w:val="24"/>
          <w:szCs w:val="24"/>
          <w:lang w:val="es-DO"/>
          <w14:ligatures w14:val="none"/>
        </w:rPr>
      </w:pPr>
      <w:r w:rsidRPr="00F449AB">
        <w:rPr>
          <w:rFonts w:ascii="Georgia" w:eastAsia="Times New Roman" w:hAnsi="Georgia" w:cs="Arial"/>
          <w:color w:val="000000"/>
          <w:spacing w:val="-10"/>
          <w:kern w:val="0"/>
          <w:sz w:val="24"/>
          <w:szCs w:val="24"/>
          <w:lang w:val="es-DO"/>
          <w14:ligatures w14:val="none"/>
        </w:rPr>
        <w:t xml:space="preserve">Costo: </w:t>
      </w:r>
      <w:r w:rsidR="00DC75C3" w:rsidRPr="00F449AB">
        <w:rPr>
          <w:rFonts w:ascii="Georgia" w:eastAsia="Times New Roman" w:hAnsi="Georgia" w:cs="Arial"/>
          <w:color w:val="000000"/>
          <w:spacing w:val="-10"/>
          <w:kern w:val="0"/>
          <w:sz w:val="24"/>
          <w:szCs w:val="24"/>
          <w:lang w:val="es-DO"/>
          <w14:ligatures w14:val="none"/>
        </w:rPr>
        <w:t>en relación con</w:t>
      </w:r>
      <w:r w:rsidRPr="00F449AB">
        <w:rPr>
          <w:rFonts w:ascii="Georgia" w:eastAsia="Times New Roman" w:hAnsi="Georgia" w:cs="Arial"/>
          <w:color w:val="000000"/>
          <w:spacing w:val="-10"/>
          <w:kern w:val="0"/>
          <w:sz w:val="24"/>
          <w:szCs w:val="24"/>
          <w:lang w:val="es-DO"/>
          <w14:ligatures w14:val="none"/>
        </w:rPr>
        <w:t xml:space="preserve"> la manera de adquirirlo por compra directa, por arreglos de </w:t>
      </w:r>
      <w:r w:rsidRPr="00F449AB">
        <w:rPr>
          <w:rFonts w:ascii="Georgia" w:eastAsia="Times New Roman" w:hAnsi="Georgia" w:cs="Arial"/>
          <w:color w:val="000000"/>
          <w:spacing w:val="-12"/>
          <w:kern w:val="0"/>
          <w:sz w:val="24"/>
          <w:szCs w:val="24"/>
          <w:lang w:val="es-DO"/>
          <w14:ligatures w14:val="none"/>
        </w:rPr>
        <w:t xml:space="preserve">renta incluyendo una cuota anual o una cantidad de dinero para actualizar el </w:t>
      </w:r>
      <w:r w:rsidRPr="00F449AB">
        <w:rPr>
          <w:rFonts w:ascii="Georgia" w:eastAsia="Times New Roman" w:hAnsi="Georgia" w:cs="Arial"/>
          <w:color w:val="000000"/>
          <w:spacing w:val="-15"/>
          <w:kern w:val="0"/>
          <w:sz w:val="24"/>
          <w:szCs w:val="24"/>
          <w:lang w:val="es-DO"/>
          <w14:ligatures w14:val="none"/>
        </w:rPr>
        <w:t>producto.</w:t>
      </w:r>
    </w:p>
    <w:p w14:paraId="70AB06DE" w14:textId="77777777" w:rsidR="00F449AB" w:rsidRPr="00F449AB" w:rsidRDefault="00F449AB" w:rsidP="00F449AB">
      <w:pPr>
        <w:spacing w:after="0" w:line="360" w:lineRule="auto"/>
        <w:jc w:val="both"/>
        <w:rPr>
          <w:rFonts w:ascii="Georgia" w:eastAsia="Times New Roman" w:hAnsi="Georgia" w:cs="Arial"/>
          <w:b/>
          <w:kern w:val="0"/>
          <w:sz w:val="24"/>
          <w:szCs w:val="24"/>
          <w:lang w:val="es-DO"/>
          <w14:ligatures w14:val="none"/>
        </w:rPr>
      </w:pPr>
    </w:p>
    <w:p w14:paraId="6C336776" w14:textId="77777777" w:rsidR="00F449AB" w:rsidRPr="00F449AB" w:rsidRDefault="00F449AB" w:rsidP="00F449AB">
      <w:pPr>
        <w:keepNext/>
        <w:spacing w:before="240" w:after="60" w:line="360" w:lineRule="auto"/>
        <w:jc w:val="both"/>
        <w:outlineLvl w:val="2"/>
        <w:rPr>
          <w:rFonts w:ascii="Georgia" w:eastAsia="Times New Roman" w:hAnsi="Georgia" w:cs="Arial"/>
          <w:b/>
          <w:bCs/>
          <w:kern w:val="0"/>
          <w:sz w:val="24"/>
          <w:szCs w:val="26"/>
          <w:lang w:val="es-DO"/>
          <w14:ligatures w14:val="none"/>
        </w:rPr>
      </w:pPr>
      <w:bookmarkStart w:id="147" w:name="_Toc153296773"/>
      <w:bookmarkStart w:id="148" w:name="_Toc153469569"/>
      <w:bookmarkStart w:id="149" w:name="_Toc192405124"/>
      <w:bookmarkStart w:id="150" w:name="_Toc192405430"/>
      <w:bookmarkStart w:id="151" w:name="_Toc192405509"/>
      <w:bookmarkStart w:id="152" w:name="_Toc192405849"/>
      <w:bookmarkStart w:id="153" w:name="_Toc192406033"/>
      <w:bookmarkStart w:id="154" w:name="_Toc135741231"/>
      <w:r w:rsidRPr="00F449AB">
        <w:rPr>
          <w:rFonts w:ascii="Georgia" w:eastAsia="Times New Roman" w:hAnsi="Georgia" w:cs="Arial"/>
          <w:b/>
          <w:bCs/>
          <w:kern w:val="0"/>
          <w:sz w:val="24"/>
          <w:szCs w:val="26"/>
          <w:lang w:val="es-DO"/>
          <w14:ligatures w14:val="none"/>
        </w:rPr>
        <w:t>D) Recursos controversiales:</w:t>
      </w:r>
      <w:bookmarkEnd w:id="147"/>
      <w:bookmarkEnd w:id="148"/>
      <w:bookmarkEnd w:id="149"/>
      <w:bookmarkEnd w:id="150"/>
      <w:bookmarkEnd w:id="151"/>
      <w:bookmarkEnd w:id="152"/>
      <w:bookmarkEnd w:id="153"/>
      <w:bookmarkEnd w:id="154"/>
    </w:p>
    <w:p w14:paraId="0B14FA9A" w14:textId="77777777" w:rsidR="00F449AB" w:rsidRPr="00F449AB" w:rsidRDefault="00F449AB" w:rsidP="00B720EE">
      <w:pPr>
        <w:numPr>
          <w:ilvl w:val="0"/>
          <w:numId w:val="9"/>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0"/>
          <w:kern w:val="0"/>
          <w:sz w:val="24"/>
          <w:szCs w:val="24"/>
          <w:lang w:val="es-DO"/>
          <w14:ligatures w14:val="none"/>
        </w:rPr>
        <w:t>Objetividad en la presentación de la información, sin agenda escondida.</w:t>
      </w:r>
    </w:p>
    <w:p w14:paraId="3EDEAC9A" w14:textId="77777777" w:rsidR="00F449AB" w:rsidRPr="00F449AB" w:rsidRDefault="00F449AB" w:rsidP="00B720EE">
      <w:pPr>
        <w:numPr>
          <w:ilvl w:val="0"/>
          <w:numId w:val="9"/>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1"/>
          <w:kern w:val="0"/>
          <w:sz w:val="24"/>
          <w:szCs w:val="24"/>
          <w:lang w:val="es-DO"/>
          <w14:ligatures w14:val="none"/>
        </w:rPr>
        <w:t>Libre de prejuicio, estereotipos o racismo.</w:t>
      </w:r>
    </w:p>
    <w:p w14:paraId="7F9074CC" w14:textId="77777777" w:rsidR="00F449AB" w:rsidRPr="00F449AB" w:rsidRDefault="00F449AB" w:rsidP="00B720EE">
      <w:pPr>
        <w:numPr>
          <w:ilvl w:val="0"/>
          <w:numId w:val="9"/>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1"/>
          <w:kern w:val="0"/>
          <w:sz w:val="24"/>
          <w:szCs w:val="24"/>
          <w:lang w:val="es-DO"/>
          <w14:ligatures w14:val="none"/>
        </w:rPr>
        <w:t>Presentación de imágenes positivas de grupos étnicos, con características distintivas, sin uso de estereotipos.</w:t>
      </w:r>
    </w:p>
    <w:p w14:paraId="63DDA2AE" w14:textId="77777777" w:rsidR="00F449AB" w:rsidRPr="00F449AB" w:rsidRDefault="00F449AB" w:rsidP="00B720EE">
      <w:pPr>
        <w:numPr>
          <w:ilvl w:val="0"/>
          <w:numId w:val="9"/>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0"/>
          <w:kern w:val="0"/>
          <w:sz w:val="24"/>
          <w:szCs w:val="24"/>
          <w:lang w:val="es-DO"/>
          <w14:ligatures w14:val="none"/>
        </w:rPr>
        <w:t>Balance en la presentación, no énfasis en algunos aspectos, con una sola perspectiva o interpretación.</w:t>
      </w:r>
    </w:p>
    <w:p w14:paraId="48B6CEB1" w14:textId="77777777" w:rsidR="00F449AB" w:rsidRPr="00F449AB" w:rsidRDefault="00F449AB" w:rsidP="00B720EE">
      <w:pPr>
        <w:numPr>
          <w:ilvl w:val="0"/>
          <w:numId w:val="9"/>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0"/>
          <w:kern w:val="0"/>
          <w:sz w:val="24"/>
          <w:szCs w:val="24"/>
          <w:lang w:val="es-DO"/>
          <w14:ligatures w14:val="none"/>
        </w:rPr>
        <w:t xml:space="preserve">Representación realística, autentica, incluyendo aspectos controversiales o no </w:t>
      </w:r>
      <w:r w:rsidRPr="00F449AB">
        <w:rPr>
          <w:rFonts w:ascii="Georgia" w:eastAsia="Times New Roman" w:hAnsi="Georgia" w:cs="Arial"/>
          <w:color w:val="000000"/>
          <w:spacing w:val="-12"/>
          <w:kern w:val="0"/>
          <w:sz w:val="24"/>
          <w:szCs w:val="24"/>
          <w:lang w:val="es-DO"/>
          <w14:ligatures w14:val="none"/>
        </w:rPr>
        <w:t>agradables, basada en la experiencia actual.</w:t>
      </w:r>
    </w:p>
    <w:p w14:paraId="28244234" w14:textId="77777777" w:rsidR="00F449AB" w:rsidRPr="00F449AB" w:rsidRDefault="00F449AB" w:rsidP="00B720EE">
      <w:pPr>
        <w:numPr>
          <w:ilvl w:val="0"/>
          <w:numId w:val="9"/>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1"/>
          <w:kern w:val="0"/>
          <w:sz w:val="24"/>
          <w:szCs w:val="24"/>
          <w:lang w:val="es-DO"/>
          <w14:ligatures w14:val="none"/>
        </w:rPr>
        <w:t>Uso de una variedad y diversidad de formas de lenguaje, la</w:t>
      </w:r>
      <w:r w:rsidRPr="00F449AB">
        <w:rPr>
          <w:rFonts w:ascii="Georgia" w:eastAsia="Times New Roman" w:hAnsi="Georgia" w:cs="Arial"/>
          <w:kern w:val="0"/>
          <w:sz w:val="24"/>
          <w:szCs w:val="24"/>
          <w:lang w:val="es-DO"/>
          <w14:ligatures w14:val="none"/>
        </w:rPr>
        <w:t xml:space="preserve"> </w:t>
      </w:r>
      <w:r w:rsidRPr="00F449AB">
        <w:rPr>
          <w:rFonts w:ascii="Georgia" w:eastAsia="Times New Roman" w:hAnsi="Georgia" w:cs="Arial"/>
          <w:color w:val="000000"/>
          <w:spacing w:val="-11"/>
          <w:kern w:val="0"/>
          <w:sz w:val="24"/>
          <w:szCs w:val="24"/>
          <w:lang w:val="es-DO"/>
          <w14:ligatures w14:val="none"/>
        </w:rPr>
        <w:t>especificidad y sofisticación apropiada a las necesidades de los usuarios; libre de términos ofensivos "</w:t>
      </w:r>
      <w:proofErr w:type="spellStart"/>
      <w:r w:rsidRPr="00F449AB">
        <w:rPr>
          <w:rFonts w:ascii="Georgia" w:eastAsia="Times New Roman" w:hAnsi="Georgia" w:cs="Arial"/>
          <w:color w:val="000000"/>
          <w:spacing w:val="-11"/>
          <w:kern w:val="0"/>
          <w:sz w:val="24"/>
          <w:szCs w:val="24"/>
          <w:lang w:val="es-DO"/>
          <w14:ligatures w14:val="none"/>
        </w:rPr>
        <w:t>loaded</w:t>
      </w:r>
      <w:proofErr w:type="spellEnd"/>
      <w:r w:rsidRPr="00F449AB">
        <w:rPr>
          <w:rFonts w:ascii="Georgia" w:eastAsia="Times New Roman" w:hAnsi="Georgia" w:cs="Arial"/>
          <w:color w:val="000000"/>
          <w:spacing w:val="-11"/>
          <w:kern w:val="0"/>
          <w:sz w:val="24"/>
          <w:szCs w:val="24"/>
          <w:lang w:val="es-DO"/>
          <w14:ligatures w14:val="none"/>
        </w:rPr>
        <w:t xml:space="preserve"> </w:t>
      </w:r>
      <w:proofErr w:type="spellStart"/>
      <w:r w:rsidRPr="00F449AB">
        <w:rPr>
          <w:rFonts w:ascii="Georgia" w:eastAsia="Times New Roman" w:hAnsi="Georgia" w:cs="Arial"/>
          <w:color w:val="000000"/>
          <w:spacing w:val="-11"/>
          <w:kern w:val="0"/>
          <w:sz w:val="24"/>
          <w:szCs w:val="24"/>
          <w:lang w:val="es-DO"/>
          <w14:ligatures w14:val="none"/>
        </w:rPr>
        <w:t>terms</w:t>
      </w:r>
      <w:proofErr w:type="spellEnd"/>
      <w:r w:rsidRPr="00F449AB">
        <w:rPr>
          <w:rFonts w:ascii="Georgia" w:eastAsia="Times New Roman" w:hAnsi="Georgia" w:cs="Arial"/>
          <w:color w:val="000000"/>
          <w:spacing w:val="-11"/>
          <w:kern w:val="0"/>
          <w:sz w:val="24"/>
          <w:szCs w:val="24"/>
          <w:lang w:val="es-DO"/>
          <w14:ligatures w14:val="none"/>
        </w:rPr>
        <w:t xml:space="preserve"> </w:t>
      </w:r>
      <w:proofErr w:type="spellStart"/>
      <w:r w:rsidRPr="00F449AB">
        <w:rPr>
          <w:rFonts w:ascii="Georgia" w:eastAsia="Times New Roman" w:hAnsi="Georgia" w:cs="Arial"/>
          <w:color w:val="000000"/>
          <w:spacing w:val="-11"/>
          <w:kern w:val="0"/>
          <w:sz w:val="24"/>
          <w:szCs w:val="24"/>
          <w:lang w:val="es-DO"/>
          <w14:ligatures w14:val="none"/>
        </w:rPr>
        <w:t>or</w:t>
      </w:r>
      <w:proofErr w:type="spellEnd"/>
      <w:r w:rsidRPr="00F449AB">
        <w:rPr>
          <w:rFonts w:ascii="Georgia" w:eastAsia="Times New Roman" w:hAnsi="Georgia" w:cs="Arial"/>
          <w:color w:val="000000"/>
          <w:spacing w:val="-11"/>
          <w:kern w:val="0"/>
          <w:sz w:val="24"/>
          <w:szCs w:val="24"/>
          <w:lang w:val="es-DO"/>
          <w14:ligatures w14:val="none"/>
        </w:rPr>
        <w:t xml:space="preserve"> </w:t>
      </w:r>
      <w:proofErr w:type="spellStart"/>
      <w:r w:rsidRPr="00F449AB">
        <w:rPr>
          <w:rFonts w:ascii="Georgia" w:eastAsia="Times New Roman" w:hAnsi="Georgia" w:cs="Arial"/>
          <w:color w:val="000000"/>
          <w:spacing w:val="-11"/>
          <w:kern w:val="0"/>
          <w:sz w:val="24"/>
          <w:szCs w:val="24"/>
          <w:lang w:val="es-DO"/>
          <w14:ligatures w14:val="none"/>
        </w:rPr>
        <w:t>bias</w:t>
      </w:r>
      <w:proofErr w:type="spellEnd"/>
      <w:r w:rsidRPr="00F449AB">
        <w:rPr>
          <w:rFonts w:ascii="Georgia" w:eastAsia="Times New Roman" w:hAnsi="Georgia" w:cs="Arial"/>
          <w:color w:val="000000"/>
          <w:spacing w:val="-11"/>
          <w:kern w:val="0"/>
          <w:sz w:val="24"/>
          <w:szCs w:val="24"/>
          <w:lang w:val="es-DO"/>
          <w14:ligatures w14:val="none"/>
        </w:rPr>
        <w:t>".</w:t>
      </w:r>
    </w:p>
    <w:p w14:paraId="120C9FEE" w14:textId="77777777" w:rsidR="00F449AB" w:rsidRPr="00172C2D" w:rsidRDefault="00F449AB" w:rsidP="00B720EE">
      <w:pPr>
        <w:numPr>
          <w:ilvl w:val="0"/>
          <w:numId w:val="9"/>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1"/>
          <w:kern w:val="0"/>
          <w:sz w:val="24"/>
          <w:szCs w:val="24"/>
          <w:lang w:val="es-DO"/>
          <w14:ligatures w14:val="none"/>
        </w:rPr>
        <w:lastRenderedPageBreak/>
        <w:t xml:space="preserve">Exactitud en el tratamiento del tema, libre de errores, con uso correcto de rótulos </w:t>
      </w:r>
      <w:r w:rsidRPr="00F449AB">
        <w:rPr>
          <w:rFonts w:ascii="Georgia" w:eastAsia="Times New Roman" w:hAnsi="Georgia" w:cs="Arial"/>
          <w:color w:val="000000"/>
          <w:spacing w:val="-13"/>
          <w:kern w:val="0"/>
          <w:sz w:val="24"/>
          <w:szCs w:val="24"/>
          <w:lang w:val="es-DO"/>
          <w14:ligatures w14:val="none"/>
        </w:rPr>
        <w:t>"</w:t>
      </w:r>
      <w:proofErr w:type="spellStart"/>
      <w:r w:rsidRPr="00F449AB">
        <w:rPr>
          <w:rFonts w:ascii="Georgia" w:eastAsia="Times New Roman" w:hAnsi="Georgia" w:cs="Arial"/>
          <w:color w:val="000000"/>
          <w:spacing w:val="-13"/>
          <w:kern w:val="0"/>
          <w:sz w:val="24"/>
          <w:szCs w:val="24"/>
          <w:lang w:val="es-DO"/>
          <w14:ligatures w14:val="none"/>
        </w:rPr>
        <w:t>labels</w:t>
      </w:r>
      <w:proofErr w:type="spellEnd"/>
      <w:r w:rsidRPr="00F449AB">
        <w:rPr>
          <w:rFonts w:ascii="Georgia" w:eastAsia="Times New Roman" w:hAnsi="Georgia" w:cs="Arial"/>
          <w:color w:val="000000"/>
          <w:spacing w:val="-13"/>
          <w:kern w:val="0"/>
          <w:sz w:val="24"/>
          <w:szCs w:val="24"/>
          <w:lang w:val="es-DO"/>
          <w14:ligatures w14:val="none"/>
        </w:rPr>
        <w:t>".</w:t>
      </w:r>
    </w:p>
    <w:p w14:paraId="666C8CB0" w14:textId="77777777" w:rsidR="00172C2D" w:rsidRPr="00F449AB" w:rsidRDefault="00172C2D" w:rsidP="00172C2D">
      <w:pPr>
        <w:spacing w:after="0" w:line="360" w:lineRule="auto"/>
        <w:ind w:left="720"/>
        <w:jc w:val="both"/>
        <w:rPr>
          <w:rFonts w:ascii="Georgia" w:eastAsia="Times New Roman" w:hAnsi="Georgia" w:cs="Arial"/>
          <w:kern w:val="0"/>
          <w:sz w:val="24"/>
          <w:szCs w:val="24"/>
          <w:lang w:val="es-DO"/>
          <w14:ligatures w14:val="none"/>
        </w:rPr>
      </w:pPr>
    </w:p>
    <w:p w14:paraId="64F2DCAA" w14:textId="77777777" w:rsidR="00F449AB" w:rsidRPr="00FB243D" w:rsidRDefault="00F449AB" w:rsidP="00F449AB">
      <w:pPr>
        <w:spacing w:after="0" w:line="360" w:lineRule="auto"/>
        <w:rPr>
          <w:rFonts w:ascii="Georgia" w:eastAsia="Times New Roman" w:hAnsi="Georgia" w:cs="Times New Roman"/>
          <w:kern w:val="0"/>
          <w:sz w:val="24"/>
          <w:szCs w:val="24"/>
          <w:lang w:val="es-PR"/>
          <w14:ligatures w14:val="none"/>
        </w:rPr>
      </w:pPr>
    </w:p>
    <w:p w14:paraId="54084032" w14:textId="77777777" w:rsidR="00F449AB" w:rsidRPr="00F449AB" w:rsidRDefault="00F449AB" w:rsidP="00F449AB">
      <w:pPr>
        <w:keepNext/>
        <w:spacing w:before="240" w:after="60" w:line="360" w:lineRule="auto"/>
        <w:jc w:val="both"/>
        <w:outlineLvl w:val="0"/>
        <w:rPr>
          <w:rFonts w:ascii="Georgia" w:eastAsia="Times New Roman" w:hAnsi="Georgia" w:cs="Arial"/>
          <w:b/>
          <w:bCs/>
          <w:kern w:val="32"/>
          <w:sz w:val="32"/>
          <w:szCs w:val="32"/>
          <w:lang w:val="es-DO"/>
          <w14:ligatures w14:val="none"/>
        </w:rPr>
      </w:pPr>
      <w:bookmarkStart w:id="155" w:name="_Toc153296779"/>
      <w:bookmarkStart w:id="156" w:name="_Toc153469575"/>
      <w:bookmarkStart w:id="157" w:name="_Toc192405130"/>
      <w:bookmarkStart w:id="158" w:name="_Toc192405436"/>
      <w:bookmarkStart w:id="159" w:name="_Toc192405515"/>
      <w:bookmarkStart w:id="160" w:name="_Toc192405855"/>
      <w:bookmarkStart w:id="161" w:name="_Toc192406039"/>
      <w:bookmarkStart w:id="162" w:name="_Toc135741236"/>
      <w:r w:rsidRPr="00F449AB">
        <w:rPr>
          <w:rFonts w:ascii="Georgia" w:eastAsia="Times New Roman" w:hAnsi="Georgia" w:cs="Arial"/>
          <w:b/>
          <w:bCs/>
          <w:kern w:val="32"/>
          <w:sz w:val="32"/>
          <w:szCs w:val="32"/>
          <w:lang w:val="es-DO"/>
          <w14:ligatures w14:val="none"/>
        </w:rPr>
        <w:t>IV. Las directivas para la formación de la colección</w:t>
      </w:r>
      <w:bookmarkStart w:id="163" w:name="_Toc153296780"/>
      <w:bookmarkStart w:id="164" w:name="_Toc153469576"/>
      <w:bookmarkEnd w:id="155"/>
      <w:bookmarkEnd w:id="156"/>
      <w:bookmarkEnd w:id="157"/>
      <w:bookmarkEnd w:id="158"/>
      <w:bookmarkEnd w:id="159"/>
      <w:bookmarkEnd w:id="160"/>
      <w:bookmarkEnd w:id="161"/>
      <w:bookmarkEnd w:id="162"/>
    </w:p>
    <w:p w14:paraId="5B93A138"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165" w:name="_Toc192405131"/>
      <w:bookmarkStart w:id="166" w:name="_Toc192405437"/>
      <w:bookmarkStart w:id="167" w:name="_Toc192405516"/>
      <w:bookmarkStart w:id="168" w:name="_Toc192405856"/>
      <w:bookmarkStart w:id="169" w:name="_Toc192406040"/>
      <w:bookmarkStart w:id="170" w:name="_Toc135741237"/>
      <w:r w:rsidRPr="00F449AB">
        <w:rPr>
          <w:rFonts w:ascii="Georgia" w:eastAsia="Times New Roman" w:hAnsi="Georgia" w:cs="Arial"/>
          <w:b/>
          <w:bCs/>
          <w:kern w:val="0"/>
          <w:sz w:val="24"/>
          <w:szCs w:val="36"/>
          <w:lang w:val="es-DO"/>
          <w14:ligatures w14:val="none"/>
        </w:rPr>
        <w:t>IV.1. Áreas temáticas de más relevancia para la colección</w:t>
      </w:r>
      <w:bookmarkEnd w:id="163"/>
      <w:bookmarkEnd w:id="164"/>
      <w:bookmarkEnd w:id="165"/>
      <w:bookmarkEnd w:id="166"/>
      <w:bookmarkEnd w:id="167"/>
      <w:bookmarkEnd w:id="168"/>
      <w:bookmarkEnd w:id="169"/>
      <w:bookmarkEnd w:id="170"/>
    </w:p>
    <w:p w14:paraId="499CC021" w14:textId="77777777"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Las áreas temáticas de más relevancia en la colección para este colegio privado y católico son las siguientes:</w:t>
      </w:r>
    </w:p>
    <w:p w14:paraId="1D838337"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594D848F"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Español</w:t>
      </w:r>
    </w:p>
    <w:p w14:paraId="0DE348E7"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Ingles</w:t>
      </w:r>
    </w:p>
    <w:p w14:paraId="63708F6C"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Ciencias </w:t>
      </w:r>
    </w:p>
    <w:p w14:paraId="703B0357"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Estudios Sociales</w:t>
      </w:r>
    </w:p>
    <w:p w14:paraId="22FC0A08"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Matemáticas</w:t>
      </w:r>
    </w:p>
    <w:p w14:paraId="3A199E43"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Educación física</w:t>
      </w:r>
    </w:p>
    <w:p w14:paraId="03D94384"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Religión </w:t>
      </w:r>
    </w:p>
    <w:p w14:paraId="40FFC3E5"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Computación</w:t>
      </w:r>
    </w:p>
    <w:p w14:paraId="2F0AF0B9"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Economía Domestica</w:t>
      </w:r>
    </w:p>
    <w:p w14:paraId="51C1BC74"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Música</w:t>
      </w:r>
    </w:p>
    <w:p w14:paraId="1067806A"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Arte</w:t>
      </w:r>
    </w:p>
    <w:p w14:paraId="6DB626EA"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Teatro </w:t>
      </w:r>
    </w:p>
    <w:p w14:paraId="7FFFD8FD"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Danza</w:t>
      </w:r>
    </w:p>
    <w:p w14:paraId="15345707" w14:textId="77777777" w:rsid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37B765C6" w14:textId="77777777" w:rsidR="00A62587" w:rsidRDefault="00A62587" w:rsidP="00F449AB">
      <w:pPr>
        <w:spacing w:after="0" w:line="360" w:lineRule="auto"/>
        <w:jc w:val="both"/>
        <w:rPr>
          <w:rFonts w:ascii="Georgia" w:eastAsia="Times New Roman" w:hAnsi="Georgia" w:cs="Arial"/>
          <w:kern w:val="0"/>
          <w:sz w:val="24"/>
          <w:szCs w:val="24"/>
          <w:lang w:val="es-DO"/>
          <w14:ligatures w14:val="none"/>
        </w:rPr>
      </w:pPr>
    </w:p>
    <w:p w14:paraId="5944136B" w14:textId="77777777" w:rsidR="00A62587" w:rsidRDefault="00A62587" w:rsidP="00F449AB">
      <w:pPr>
        <w:spacing w:after="0" w:line="360" w:lineRule="auto"/>
        <w:jc w:val="both"/>
        <w:rPr>
          <w:rFonts w:ascii="Georgia" w:eastAsia="Times New Roman" w:hAnsi="Georgia" w:cs="Arial"/>
          <w:kern w:val="0"/>
          <w:sz w:val="24"/>
          <w:szCs w:val="24"/>
          <w:lang w:val="es-DO"/>
          <w14:ligatures w14:val="none"/>
        </w:rPr>
      </w:pPr>
    </w:p>
    <w:p w14:paraId="46D6B852" w14:textId="77777777" w:rsidR="00A62587" w:rsidRDefault="00A62587" w:rsidP="00F449AB">
      <w:pPr>
        <w:spacing w:after="0" w:line="360" w:lineRule="auto"/>
        <w:jc w:val="both"/>
        <w:rPr>
          <w:rFonts w:ascii="Georgia" w:eastAsia="Times New Roman" w:hAnsi="Georgia" w:cs="Arial"/>
          <w:kern w:val="0"/>
          <w:sz w:val="24"/>
          <w:szCs w:val="24"/>
          <w:lang w:val="es-DO"/>
          <w14:ligatures w14:val="none"/>
        </w:rPr>
      </w:pPr>
    </w:p>
    <w:p w14:paraId="1926B556" w14:textId="77777777" w:rsidR="00A62587" w:rsidRPr="00F449AB" w:rsidRDefault="00A62587" w:rsidP="00F449AB">
      <w:pPr>
        <w:spacing w:after="0" w:line="360" w:lineRule="auto"/>
        <w:jc w:val="both"/>
        <w:rPr>
          <w:rFonts w:ascii="Georgia" w:eastAsia="Times New Roman" w:hAnsi="Georgia" w:cs="Arial"/>
          <w:kern w:val="0"/>
          <w:sz w:val="24"/>
          <w:szCs w:val="24"/>
          <w:lang w:val="es-DO"/>
          <w14:ligatures w14:val="none"/>
        </w:rPr>
      </w:pPr>
    </w:p>
    <w:p w14:paraId="13FB576D"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2C55A6B3" w14:textId="77777777" w:rsidR="00F449AB" w:rsidRPr="00F449AB" w:rsidRDefault="00F449AB" w:rsidP="00F449AB">
      <w:pPr>
        <w:spacing w:after="0" w:line="360" w:lineRule="auto"/>
        <w:jc w:val="both"/>
        <w:rPr>
          <w:rFonts w:ascii="Georgia" w:eastAsia="Times New Roman" w:hAnsi="Georgia" w:cs="Arial"/>
          <w:b/>
          <w:bCs/>
          <w:kern w:val="0"/>
          <w:sz w:val="32"/>
          <w:szCs w:val="32"/>
          <w:lang w:val="es-ES"/>
          <w14:ligatures w14:val="none"/>
        </w:rPr>
      </w:pPr>
      <w:bookmarkStart w:id="171" w:name="_Toc192405132"/>
      <w:bookmarkStart w:id="172" w:name="_Toc192405438"/>
      <w:bookmarkStart w:id="173" w:name="_Toc192405517"/>
      <w:bookmarkStart w:id="174" w:name="_Toc192405857"/>
      <w:bookmarkStart w:id="175" w:name="_Toc192406041"/>
      <w:r w:rsidRPr="00F449AB">
        <w:rPr>
          <w:rFonts w:ascii="Georgia" w:eastAsia="Times New Roman" w:hAnsi="Georgia" w:cs="Arial"/>
          <w:b/>
          <w:bCs/>
          <w:kern w:val="0"/>
          <w:sz w:val="32"/>
          <w:szCs w:val="32"/>
          <w:lang w:val="es-ES"/>
          <w14:ligatures w14:val="none"/>
        </w:rPr>
        <w:lastRenderedPageBreak/>
        <w:t>IV.2. Profundidad que debe tener la colección en las áreas temáticas</w:t>
      </w:r>
      <w:bookmarkEnd w:id="171"/>
      <w:bookmarkEnd w:id="172"/>
      <w:bookmarkEnd w:id="173"/>
      <w:bookmarkEnd w:id="174"/>
      <w:bookmarkEnd w:id="175"/>
    </w:p>
    <w:p w14:paraId="6CE8DA0C" w14:textId="77777777" w:rsidR="00F449AB" w:rsidRPr="00F449AB" w:rsidRDefault="00F449AB" w:rsidP="00F449AB">
      <w:pPr>
        <w:spacing w:after="0" w:line="360" w:lineRule="auto"/>
        <w:jc w:val="both"/>
        <w:rPr>
          <w:rFonts w:ascii="Georgia" w:eastAsia="Times New Roman" w:hAnsi="Georgia" w:cs="Arial"/>
          <w:kern w:val="0"/>
          <w:sz w:val="24"/>
          <w:szCs w:val="24"/>
          <w:lang w:val="es-ES"/>
          <w14:ligatures w14:val="none"/>
        </w:rPr>
      </w:pPr>
    </w:p>
    <w:p w14:paraId="3C01E0F7" w14:textId="783AAD19"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bookmarkStart w:id="176" w:name="_Toc192405133"/>
      <w:bookmarkStart w:id="177" w:name="_Toc192405439"/>
      <w:bookmarkStart w:id="178" w:name="_Toc192405518"/>
      <w:bookmarkStart w:id="179" w:name="_Toc192405858"/>
      <w:bookmarkStart w:id="180" w:name="_Toc192406042"/>
      <w:r w:rsidRPr="00F449AB">
        <w:rPr>
          <w:rFonts w:ascii="Georgia" w:eastAsia="Times New Roman" w:hAnsi="Georgia" w:cs="Arial"/>
          <w:bCs/>
          <w:kern w:val="0"/>
          <w:sz w:val="24"/>
          <w:szCs w:val="24"/>
          <w:lang w:val="es-ES"/>
          <w14:ligatures w14:val="none"/>
        </w:rPr>
        <w:t>A</w:t>
      </w:r>
      <w:bookmarkEnd w:id="176"/>
      <w:bookmarkEnd w:id="177"/>
      <w:bookmarkEnd w:id="178"/>
      <w:bookmarkEnd w:id="179"/>
      <w:bookmarkEnd w:id="180"/>
      <w:r w:rsidRPr="00F449AB">
        <w:rPr>
          <w:rFonts w:ascii="Georgia" w:eastAsia="Times New Roman" w:hAnsi="Georgia" w:cs="Arial"/>
          <w:b/>
          <w:kern w:val="0"/>
          <w:sz w:val="24"/>
          <w:szCs w:val="24"/>
          <w:lang w:val="es-DO"/>
          <w14:ligatures w14:val="none"/>
        </w:rPr>
        <w:t xml:space="preserve"> </w:t>
      </w:r>
      <w:r w:rsidR="00365513" w:rsidRPr="00F449AB">
        <w:rPr>
          <w:rFonts w:ascii="Georgia" w:eastAsia="Times New Roman" w:hAnsi="Georgia" w:cs="Arial"/>
          <w:kern w:val="0"/>
          <w:sz w:val="24"/>
          <w:szCs w:val="24"/>
          <w:lang w:val="es-DO"/>
          <w14:ligatures w14:val="none"/>
        </w:rPr>
        <w:t>continuación,</w:t>
      </w:r>
      <w:r w:rsidRPr="00F449AB">
        <w:rPr>
          <w:rFonts w:ascii="Georgia" w:eastAsia="Times New Roman" w:hAnsi="Georgia" w:cs="Arial"/>
          <w:kern w:val="0"/>
          <w:sz w:val="24"/>
          <w:szCs w:val="24"/>
          <w:lang w:val="es-DO"/>
          <w14:ligatures w14:val="none"/>
        </w:rPr>
        <w:t xml:space="preserve"> se indica el nivel de profundidad, que debe tener la colección en las diferentes áreas temáticas, según el Sistema Decimal Dewey. La siguiente indicación se ha hecho sólo sobre las áreas de interés para la biblioteca </w:t>
      </w:r>
      <w:r w:rsidR="00365513" w:rsidRPr="00F449AB">
        <w:rPr>
          <w:rFonts w:ascii="Georgia" w:eastAsia="Times New Roman" w:hAnsi="Georgia" w:cs="Arial"/>
          <w:kern w:val="0"/>
          <w:sz w:val="24"/>
          <w:szCs w:val="24"/>
          <w:lang w:val="es-DO"/>
          <w14:ligatures w14:val="none"/>
        </w:rPr>
        <w:t>escolar del</w:t>
      </w:r>
      <w:r w:rsidRPr="00F449AB">
        <w:rPr>
          <w:rFonts w:ascii="Georgia" w:eastAsia="Times New Roman" w:hAnsi="Georgia" w:cs="Arial"/>
          <w:kern w:val="0"/>
          <w:sz w:val="24"/>
          <w:szCs w:val="24"/>
          <w:lang w:val="es-DO"/>
          <w14:ligatures w14:val="none"/>
        </w:rPr>
        <w:t xml:space="preserve"> Colegio Marista, la cual se ha dividido </w:t>
      </w:r>
      <w:r w:rsidR="004D209E" w:rsidRPr="00F449AB">
        <w:rPr>
          <w:rFonts w:ascii="Georgia" w:eastAsia="Times New Roman" w:hAnsi="Georgia" w:cs="Arial"/>
          <w:kern w:val="0"/>
          <w:sz w:val="24"/>
          <w:szCs w:val="24"/>
          <w:lang w:val="es-DO"/>
          <w14:ligatures w14:val="none"/>
        </w:rPr>
        <w:t>en nivel</w:t>
      </w:r>
      <w:r w:rsidRPr="00F449AB">
        <w:rPr>
          <w:rFonts w:ascii="Georgia" w:eastAsia="Times New Roman" w:hAnsi="Georgia" w:cs="Arial"/>
          <w:kern w:val="0"/>
          <w:sz w:val="24"/>
          <w:szCs w:val="24"/>
          <w:lang w:val="es-DO"/>
          <w14:ligatures w14:val="none"/>
        </w:rPr>
        <w:t xml:space="preserve"> básico </w:t>
      </w:r>
      <w:r w:rsidR="00AC49C1" w:rsidRPr="00F449AB">
        <w:rPr>
          <w:rFonts w:ascii="Georgia" w:eastAsia="Times New Roman" w:hAnsi="Georgia" w:cs="Arial"/>
          <w:kern w:val="0"/>
          <w:sz w:val="24"/>
          <w:szCs w:val="24"/>
          <w:lang w:val="es-DO"/>
          <w14:ligatures w14:val="none"/>
        </w:rPr>
        <w:t>y nivel</w:t>
      </w:r>
      <w:r w:rsidRPr="00F449AB">
        <w:rPr>
          <w:rFonts w:ascii="Georgia" w:eastAsia="Times New Roman" w:hAnsi="Georgia" w:cs="Arial"/>
          <w:kern w:val="0"/>
          <w:sz w:val="24"/>
          <w:szCs w:val="24"/>
          <w:lang w:val="es-DO"/>
          <w14:ligatures w14:val="none"/>
        </w:rPr>
        <w:t xml:space="preserve"> de estudio. El “nivel básico” se refiere a los recursos de los que la biblioteca cuenta con pocos títulos, solamente obras más básicas. El “nivel de estudio” se refiere a las obras de estudio o de interés general, de los que la biblioteca debe tener suficientes títulos para apoyar el currículo o satisfacer las necesidades específicas de la comunidad escolar.</w:t>
      </w:r>
    </w:p>
    <w:p w14:paraId="2F203F12"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03205921" w14:textId="77777777" w:rsidR="00F449AB" w:rsidRPr="00F449AB" w:rsidRDefault="00F449AB" w:rsidP="00F449AB">
      <w:pPr>
        <w:spacing w:after="0" w:line="360" w:lineRule="auto"/>
        <w:jc w:val="both"/>
        <w:rPr>
          <w:rFonts w:ascii="Georgia" w:eastAsia="Times New Roman" w:hAnsi="Georgia" w:cs="Arial"/>
          <w:b/>
          <w:kern w:val="0"/>
          <w:sz w:val="24"/>
          <w:szCs w:val="24"/>
          <w:lang w:val="es-DO"/>
          <w14:ligatures w14:val="none"/>
        </w:rPr>
      </w:pPr>
      <w:proofErr w:type="spellStart"/>
      <w:r w:rsidRPr="00F449AB">
        <w:rPr>
          <w:rFonts w:ascii="Georgia" w:eastAsia="Times New Roman" w:hAnsi="Georgia" w:cs="Arial"/>
          <w:b/>
          <w:kern w:val="0"/>
          <w:sz w:val="24"/>
          <w:szCs w:val="24"/>
          <w:lang w:val="es-DO"/>
          <w14:ligatures w14:val="none"/>
        </w:rPr>
        <w:t>Num</w:t>
      </w:r>
      <w:proofErr w:type="spellEnd"/>
      <w:r w:rsidRPr="00F449AB">
        <w:rPr>
          <w:rFonts w:ascii="Georgia" w:eastAsia="Times New Roman" w:hAnsi="Georgia" w:cs="Arial"/>
          <w:b/>
          <w:kern w:val="0"/>
          <w:sz w:val="24"/>
          <w:szCs w:val="24"/>
          <w:lang w:val="es-DO"/>
          <w14:ligatures w14:val="none"/>
        </w:rPr>
        <w:t>.</w:t>
      </w:r>
      <w:r w:rsidRPr="00F449AB">
        <w:rPr>
          <w:rFonts w:ascii="Georgia" w:eastAsia="Times New Roman" w:hAnsi="Georgia" w:cs="Arial"/>
          <w:b/>
          <w:kern w:val="0"/>
          <w:sz w:val="24"/>
          <w:szCs w:val="24"/>
          <w:lang w:val="es-DO"/>
          <w14:ligatures w14:val="none"/>
        </w:rPr>
        <w:tab/>
        <w:t>Área</w:t>
      </w:r>
      <w:r w:rsidRPr="00F449AB">
        <w:rPr>
          <w:rFonts w:ascii="Georgia" w:eastAsia="Times New Roman" w:hAnsi="Georgia" w:cs="Arial"/>
          <w:b/>
          <w:kern w:val="0"/>
          <w:sz w:val="24"/>
          <w:szCs w:val="24"/>
          <w:lang w:val="es-DO"/>
          <w14:ligatures w14:val="none"/>
        </w:rPr>
        <w:tab/>
      </w:r>
      <w:r w:rsidRPr="00F449AB">
        <w:rPr>
          <w:rFonts w:ascii="Georgia" w:eastAsia="Times New Roman" w:hAnsi="Georgia" w:cs="Arial"/>
          <w:b/>
          <w:kern w:val="0"/>
          <w:sz w:val="24"/>
          <w:szCs w:val="24"/>
          <w:lang w:val="es-DO"/>
          <w14:ligatures w14:val="none"/>
        </w:rPr>
        <w:tab/>
      </w:r>
      <w:r w:rsidRPr="00F449AB">
        <w:rPr>
          <w:rFonts w:ascii="Georgia" w:eastAsia="Times New Roman" w:hAnsi="Georgia" w:cs="Arial"/>
          <w:b/>
          <w:kern w:val="0"/>
          <w:sz w:val="24"/>
          <w:szCs w:val="24"/>
          <w:lang w:val="es-DO"/>
          <w14:ligatures w14:val="none"/>
        </w:rPr>
        <w:tab/>
      </w:r>
      <w:r w:rsidRPr="00F449AB">
        <w:rPr>
          <w:rFonts w:ascii="Georgia" w:eastAsia="Times New Roman" w:hAnsi="Georgia" w:cs="Arial"/>
          <w:b/>
          <w:kern w:val="0"/>
          <w:sz w:val="24"/>
          <w:szCs w:val="24"/>
          <w:lang w:val="es-DO"/>
          <w14:ligatures w14:val="none"/>
        </w:rPr>
        <w:tab/>
      </w:r>
      <w:r w:rsidRPr="00F449AB">
        <w:rPr>
          <w:rFonts w:ascii="Georgia" w:eastAsia="Times New Roman" w:hAnsi="Georgia" w:cs="Arial"/>
          <w:b/>
          <w:kern w:val="0"/>
          <w:sz w:val="24"/>
          <w:szCs w:val="24"/>
          <w:lang w:val="es-DO"/>
          <w14:ligatures w14:val="none"/>
        </w:rPr>
        <w:tab/>
      </w:r>
      <w:r w:rsidRPr="00F449AB">
        <w:rPr>
          <w:rFonts w:ascii="Georgia" w:eastAsia="Times New Roman" w:hAnsi="Georgia" w:cs="Arial"/>
          <w:b/>
          <w:kern w:val="0"/>
          <w:sz w:val="24"/>
          <w:szCs w:val="24"/>
          <w:lang w:val="es-DO"/>
          <w14:ligatures w14:val="none"/>
        </w:rPr>
        <w:tab/>
        <w:t>Nivel</w:t>
      </w:r>
    </w:p>
    <w:p w14:paraId="0B07F453"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150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Psicología</w:t>
      </w:r>
      <w:proofErr w:type="gramEnd"/>
      <w:r w:rsidRPr="00F449AB">
        <w:rPr>
          <w:rFonts w:ascii="Georgia" w:eastAsia="Times New Roman" w:hAnsi="Georgia" w:cs="Arial"/>
          <w:kern w:val="0"/>
          <w:sz w:val="24"/>
          <w:szCs w:val="24"/>
          <w:lang w:val="es-DO"/>
          <w14:ligatures w14:val="none"/>
        </w:rPr>
        <w:t xml:space="preserve">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t>Básico</w:t>
      </w:r>
    </w:p>
    <w:p w14:paraId="4B34C382"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300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Ciencias</w:t>
      </w:r>
      <w:proofErr w:type="gramEnd"/>
      <w:r w:rsidRPr="00F449AB">
        <w:rPr>
          <w:rFonts w:ascii="Georgia" w:eastAsia="Times New Roman" w:hAnsi="Georgia" w:cs="Arial"/>
          <w:kern w:val="0"/>
          <w:sz w:val="24"/>
          <w:szCs w:val="24"/>
          <w:lang w:val="es-DO"/>
          <w14:ligatures w14:val="none"/>
        </w:rPr>
        <w:t xml:space="preserve"> sociales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t xml:space="preserve">De estudio </w:t>
      </w:r>
    </w:p>
    <w:p w14:paraId="423D3B44"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370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Educación</w:t>
      </w:r>
      <w:proofErr w:type="gramEnd"/>
      <w:r w:rsidRPr="00F449AB">
        <w:rPr>
          <w:rFonts w:ascii="Georgia" w:eastAsia="Times New Roman" w:hAnsi="Georgia" w:cs="Arial"/>
          <w:kern w:val="0"/>
          <w:sz w:val="24"/>
          <w:szCs w:val="24"/>
          <w:lang w:val="es-DO"/>
          <w14:ligatures w14:val="none"/>
        </w:rPr>
        <w:t xml:space="preserve">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t xml:space="preserve">De estudio </w:t>
      </w:r>
    </w:p>
    <w:p w14:paraId="42178395"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390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Costumbres</w:t>
      </w:r>
      <w:proofErr w:type="gramEnd"/>
      <w:r w:rsidRPr="00F449AB">
        <w:rPr>
          <w:rFonts w:ascii="Georgia" w:eastAsia="Times New Roman" w:hAnsi="Georgia" w:cs="Arial"/>
          <w:kern w:val="0"/>
          <w:sz w:val="24"/>
          <w:szCs w:val="24"/>
          <w:lang w:val="es-DO"/>
          <w14:ligatures w14:val="none"/>
        </w:rPr>
        <w:t xml:space="preserve">, etiqueta, folclor </w:t>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t>Básico</w:t>
      </w:r>
    </w:p>
    <w:p w14:paraId="1B1FC9D7"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400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Lenguas</w:t>
      </w:r>
      <w:proofErr w:type="gramEnd"/>
      <w:r w:rsidRPr="00F449AB">
        <w:rPr>
          <w:rFonts w:ascii="Georgia" w:eastAsia="Times New Roman" w:hAnsi="Georgia" w:cs="Arial"/>
          <w:kern w:val="0"/>
          <w:sz w:val="24"/>
          <w:szCs w:val="24"/>
          <w:lang w:val="es-DO"/>
          <w14:ligatures w14:val="none"/>
        </w:rPr>
        <w:t xml:space="preserve">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t xml:space="preserve">De estudio </w:t>
      </w:r>
    </w:p>
    <w:p w14:paraId="2D8F075C"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410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Lingüística</w:t>
      </w:r>
      <w:proofErr w:type="gramEnd"/>
      <w:r w:rsidRPr="00F449AB">
        <w:rPr>
          <w:rFonts w:ascii="Georgia" w:eastAsia="Times New Roman" w:hAnsi="Georgia" w:cs="Arial"/>
          <w:kern w:val="0"/>
          <w:sz w:val="24"/>
          <w:szCs w:val="24"/>
          <w:lang w:val="es-DO"/>
          <w14:ligatures w14:val="none"/>
        </w:rPr>
        <w:t xml:space="preserve">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t>Básico</w:t>
      </w:r>
    </w:p>
    <w:p w14:paraId="631A2E7C"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420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Ingles</w:t>
      </w:r>
      <w:proofErr w:type="gramEnd"/>
      <w:r w:rsidRPr="00F449AB">
        <w:rPr>
          <w:rFonts w:ascii="Georgia" w:eastAsia="Times New Roman" w:hAnsi="Georgia" w:cs="Arial"/>
          <w:kern w:val="0"/>
          <w:sz w:val="24"/>
          <w:szCs w:val="24"/>
          <w:lang w:val="es-DO"/>
          <w14:ligatures w14:val="none"/>
        </w:rPr>
        <w:t xml:space="preserve">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t xml:space="preserve">De estudio </w:t>
      </w:r>
    </w:p>
    <w:p w14:paraId="7E76319F"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460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Lenguas</w:t>
      </w:r>
      <w:proofErr w:type="gramEnd"/>
      <w:r w:rsidRPr="00F449AB">
        <w:rPr>
          <w:rFonts w:ascii="Georgia" w:eastAsia="Times New Roman" w:hAnsi="Georgia" w:cs="Arial"/>
          <w:kern w:val="0"/>
          <w:sz w:val="24"/>
          <w:szCs w:val="24"/>
          <w:lang w:val="es-DO"/>
          <w14:ligatures w14:val="none"/>
        </w:rPr>
        <w:t xml:space="preserve"> española</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De estudio </w:t>
      </w:r>
    </w:p>
    <w:p w14:paraId="175A9427"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500</w:t>
      </w:r>
      <w:r w:rsidRPr="00F449AB">
        <w:rPr>
          <w:rFonts w:ascii="Georgia" w:eastAsia="Times New Roman" w:hAnsi="Georgia" w:cs="Arial"/>
          <w:kern w:val="0"/>
          <w:sz w:val="24"/>
          <w:szCs w:val="24"/>
          <w:lang w:val="es-DO"/>
          <w14:ligatures w14:val="none"/>
        </w:rPr>
        <w:tab/>
        <w:t xml:space="preserve">Ciencias naturales &amp; </w:t>
      </w:r>
      <w:proofErr w:type="gramStart"/>
      <w:r w:rsidRPr="00F449AB">
        <w:rPr>
          <w:rFonts w:ascii="Georgia" w:eastAsia="Times New Roman" w:hAnsi="Georgia" w:cs="Arial"/>
          <w:kern w:val="0"/>
          <w:sz w:val="24"/>
          <w:szCs w:val="24"/>
          <w:lang w:val="es-DO"/>
          <w14:ligatures w14:val="none"/>
        </w:rPr>
        <w:t xml:space="preserve">matemáticas  </w:t>
      </w:r>
      <w:r w:rsidRPr="00F449AB">
        <w:rPr>
          <w:rFonts w:ascii="Georgia" w:eastAsia="Times New Roman" w:hAnsi="Georgia" w:cs="Arial"/>
          <w:kern w:val="0"/>
          <w:sz w:val="24"/>
          <w:szCs w:val="24"/>
          <w:lang w:val="es-DO"/>
          <w14:ligatures w14:val="none"/>
        </w:rPr>
        <w:tab/>
      </w:r>
      <w:proofErr w:type="gramEnd"/>
      <w:r w:rsidRPr="00F449AB">
        <w:rPr>
          <w:rFonts w:ascii="Georgia" w:eastAsia="Times New Roman" w:hAnsi="Georgia" w:cs="Arial"/>
          <w:kern w:val="0"/>
          <w:sz w:val="24"/>
          <w:szCs w:val="24"/>
          <w:lang w:val="es-DO"/>
          <w14:ligatures w14:val="none"/>
        </w:rPr>
        <w:t xml:space="preserve">De estudio </w:t>
      </w:r>
    </w:p>
    <w:p w14:paraId="08F26B85"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510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Matemáticas</w:t>
      </w:r>
      <w:proofErr w:type="gramEnd"/>
      <w:r w:rsidRPr="00F449AB">
        <w:rPr>
          <w:rFonts w:ascii="Georgia" w:eastAsia="Times New Roman" w:hAnsi="Georgia" w:cs="Arial"/>
          <w:kern w:val="0"/>
          <w:sz w:val="24"/>
          <w:szCs w:val="24"/>
          <w:lang w:val="es-DO"/>
          <w14:ligatures w14:val="none"/>
        </w:rPr>
        <w:t xml:space="preserve">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De estudio </w:t>
      </w:r>
    </w:p>
    <w:p w14:paraId="57138E81"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550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Ciencias</w:t>
      </w:r>
      <w:proofErr w:type="gramEnd"/>
      <w:r w:rsidRPr="00F449AB">
        <w:rPr>
          <w:rFonts w:ascii="Georgia" w:eastAsia="Times New Roman" w:hAnsi="Georgia" w:cs="Arial"/>
          <w:kern w:val="0"/>
          <w:sz w:val="24"/>
          <w:szCs w:val="24"/>
          <w:lang w:val="es-DO"/>
          <w14:ligatures w14:val="none"/>
        </w:rPr>
        <w:t xml:space="preserve"> de la tierra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De estudio </w:t>
      </w:r>
    </w:p>
    <w:p w14:paraId="244EC5C1"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570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Ciencias</w:t>
      </w:r>
      <w:proofErr w:type="gramEnd"/>
      <w:r w:rsidRPr="00F449AB">
        <w:rPr>
          <w:rFonts w:ascii="Georgia" w:eastAsia="Times New Roman" w:hAnsi="Georgia" w:cs="Arial"/>
          <w:kern w:val="0"/>
          <w:sz w:val="24"/>
          <w:szCs w:val="24"/>
          <w:lang w:val="es-DO"/>
          <w14:ligatures w14:val="none"/>
        </w:rPr>
        <w:t xml:space="preserve"> de la vida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t xml:space="preserve">De estudio </w:t>
      </w:r>
    </w:p>
    <w:p w14:paraId="7D053D40"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580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Ciencias</w:t>
      </w:r>
      <w:proofErr w:type="gramEnd"/>
      <w:r w:rsidRPr="00F449AB">
        <w:rPr>
          <w:rFonts w:ascii="Georgia" w:eastAsia="Times New Roman" w:hAnsi="Georgia" w:cs="Arial"/>
          <w:kern w:val="0"/>
          <w:sz w:val="24"/>
          <w:szCs w:val="24"/>
          <w:lang w:val="es-DO"/>
          <w14:ligatures w14:val="none"/>
        </w:rPr>
        <w:t xml:space="preserve"> botánicas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t xml:space="preserve">De estudio </w:t>
      </w:r>
    </w:p>
    <w:p w14:paraId="4D0BACAC"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590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Ciencias</w:t>
      </w:r>
      <w:proofErr w:type="gramEnd"/>
      <w:r w:rsidRPr="00F449AB">
        <w:rPr>
          <w:rFonts w:ascii="Georgia" w:eastAsia="Times New Roman" w:hAnsi="Georgia" w:cs="Arial"/>
          <w:kern w:val="0"/>
          <w:sz w:val="24"/>
          <w:szCs w:val="24"/>
          <w:lang w:val="es-DO"/>
          <w14:ligatures w14:val="none"/>
        </w:rPr>
        <w:t xml:space="preserve"> zoológicas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Básico</w:t>
      </w:r>
    </w:p>
    <w:p w14:paraId="53EC1607"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640</w:t>
      </w:r>
      <w:r w:rsidRPr="00F449AB">
        <w:rPr>
          <w:rFonts w:ascii="Georgia" w:eastAsia="Times New Roman" w:hAnsi="Georgia" w:cs="Arial"/>
          <w:kern w:val="0"/>
          <w:sz w:val="24"/>
          <w:szCs w:val="24"/>
          <w:lang w:val="es-DO"/>
          <w14:ligatures w14:val="none"/>
        </w:rPr>
        <w:tab/>
        <w:t xml:space="preserve">Economía doméstica &amp; vida </w:t>
      </w:r>
      <w:proofErr w:type="gramStart"/>
      <w:r w:rsidRPr="00F449AB">
        <w:rPr>
          <w:rFonts w:ascii="Georgia" w:eastAsia="Times New Roman" w:hAnsi="Georgia" w:cs="Arial"/>
          <w:kern w:val="0"/>
          <w:sz w:val="24"/>
          <w:szCs w:val="24"/>
          <w:lang w:val="es-DO"/>
          <w14:ligatures w14:val="none"/>
        </w:rPr>
        <w:t xml:space="preserve">familiar  </w:t>
      </w:r>
      <w:r w:rsidRPr="00F449AB">
        <w:rPr>
          <w:rFonts w:ascii="Georgia" w:eastAsia="Times New Roman" w:hAnsi="Georgia" w:cs="Arial"/>
          <w:kern w:val="0"/>
          <w:sz w:val="24"/>
          <w:szCs w:val="24"/>
          <w:lang w:val="es-DO"/>
          <w14:ligatures w14:val="none"/>
        </w:rPr>
        <w:tab/>
      </w:r>
      <w:proofErr w:type="gramEnd"/>
      <w:r w:rsidRPr="00F449AB">
        <w:rPr>
          <w:rFonts w:ascii="Georgia" w:eastAsia="Times New Roman" w:hAnsi="Georgia" w:cs="Arial"/>
          <w:kern w:val="0"/>
          <w:sz w:val="24"/>
          <w:szCs w:val="24"/>
          <w:lang w:val="es-DO"/>
          <w14:ligatures w14:val="none"/>
        </w:rPr>
        <w:t>Básico</w:t>
      </w:r>
    </w:p>
    <w:p w14:paraId="2315F8B1"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lastRenderedPageBreak/>
        <w:t>700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Las</w:t>
      </w:r>
      <w:proofErr w:type="gramEnd"/>
      <w:r w:rsidRPr="00F449AB">
        <w:rPr>
          <w:rFonts w:ascii="Georgia" w:eastAsia="Times New Roman" w:hAnsi="Georgia" w:cs="Arial"/>
          <w:kern w:val="0"/>
          <w:sz w:val="24"/>
          <w:szCs w:val="24"/>
          <w:lang w:val="es-DO"/>
          <w14:ligatures w14:val="none"/>
        </w:rPr>
        <w:t xml:space="preserve"> artes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t xml:space="preserve">De estudio </w:t>
      </w:r>
    </w:p>
    <w:p w14:paraId="1CF2523B"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750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Pintura</w:t>
      </w:r>
      <w:proofErr w:type="gramEnd"/>
      <w:r w:rsidRPr="00F449AB">
        <w:rPr>
          <w:rFonts w:ascii="Georgia" w:eastAsia="Times New Roman" w:hAnsi="Georgia" w:cs="Arial"/>
          <w:kern w:val="0"/>
          <w:sz w:val="24"/>
          <w:szCs w:val="24"/>
          <w:lang w:val="es-DO"/>
          <w14:ligatures w14:val="none"/>
        </w:rPr>
        <w:t xml:space="preserve"> &amp; pinturas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t>De estudio</w:t>
      </w:r>
    </w:p>
    <w:p w14:paraId="17495031"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780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 xml:space="preserve">Música  </w:t>
      </w:r>
      <w:r w:rsidRPr="00F449AB">
        <w:rPr>
          <w:rFonts w:ascii="Georgia" w:eastAsia="Times New Roman" w:hAnsi="Georgia" w:cs="Arial"/>
          <w:kern w:val="0"/>
          <w:sz w:val="24"/>
          <w:szCs w:val="24"/>
          <w:lang w:val="es-DO"/>
          <w14:ligatures w14:val="none"/>
        </w:rPr>
        <w:tab/>
      </w:r>
      <w:proofErr w:type="gramEnd"/>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Básico</w:t>
      </w:r>
    </w:p>
    <w:p w14:paraId="72962876"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800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Literatura</w:t>
      </w:r>
      <w:proofErr w:type="gramEnd"/>
      <w:r w:rsidRPr="00F449AB">
        <w:rPr>
          <w:rFonts w:ascii="Georgia" w:eastAsia="Times New Roman" w:hAnsi="Georgia" w:cs="Arial"/>
          <w:kern w:val="0"/>
          <w:sz w:val="24"/>
          <w:szCs w:val="24"/>
          <w:lang w:val="es-DO"/>
          <w14:ligatures w14:val="none"/>
        </w:rPr>
        <w:t xml:space="preserve"> &amp; retórica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t xml:space="preserve">De estudio </w:t>
      </w:r>
    </w:p>
    <w:p w14:paraId="059B2DB5"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810</w:t>
      </w:r>
      <w:r w:rsidRPr="00F449AB">
        <w:rPr>
          <w:rFonts w:ascii="Georgia" w:eastAsia="Times New Roman" w:hAnsi="Georgia" w:cs="Arial"/>
          <w:kern w:val="0"/>
          <w:sz w:val="24"/>
          <w:szCs w:val="24"/>
          <w:lang w:val="es-DO"/>
          <w14:ligatures w14:val="none"/>
        </w:rPr>
        <w:tab/>
        <w:t xml:space="preserve">Literatura norteamericana en </w:t>
      </w:r>
      <w:proofErr w:type="gramStart"/>
      <w:r w:rsidRPr="00F449AB">
        <w:rPr>
          <w:rFonts w:ascii="Georgia" w:eastAsia="Times New Roman" w:hAnsi="Georgia" w:cs="Arial"/>
          <w:kern w:val="0"/>
          <w:sz w:val="24"/>
          <w:szCs w:val="24"/>
          <w:lang w:val="es-DO"/>
          <w14:ligatures w14:val="none"/>
        </w:rPr>
        <w:t xml:space="preserve">inglés  </w:t>
      </w:r>
      <w:r w:rsidRPr="00F449AB">
        <w:rPr>
          <w:rFonts w:ascii="Georgia" w:eastAsia="Times New Roman" w:hAnsi="Georgia" w:cs="Arial"/>
          <w:kern w:val="0"/>
          <w:sz w:val="24"/>
          <w:szCs w:val="24"/>
          <w:lang w:val="es-DO"/>
          <w14:ligatures w14:val="none"/>
        </w:rPr>
        <w:tab/>
      </w:r>
      <w:proofErr w:type="gramEnd"/>
      <w:r w:rsidRPr="00F449AB">
        <w:rPr>
          <w:rFonts w:ascii="Georgia" w:eastAsia="Times New Roman" w:hAnsi="Georgia" w:cs="Arial"/>
          <w:kern w:val="0"/>
          <w:sz w:val="24"/>
          <w:szCs w:val="24"/>
          <w:lang w:val="es-DO"/>
          <w14:ligatures w14:val="none"/>
        </w:rPr>
        <w:t xml:space="preserve">De estudio </w:t>
      </w:r>
    </w:p>
    <w:p w14:paraId="2D352F87" w14:textId="77777777" w:rsidR="00F449AB" w:rsidRPr="00F449AB" w:rsidRDefault="00F449AB" w:rsidP="00F449AB">
      <w:pPr>
        <w:spacing w:after="0" w:line="360" w:lineRule="auto"/>
        <w:jc w:val="both"/>
        <w:rPr>
          <w:rFonts w:ascii="Georgia" w:eastAsia="Times New Roman" w:hAnsi="Georgia" w:cs="Arial"/>
          <w:kern w:val="0"/>
          <w:sz w:val="24"/>
          <w:szCs w:val="24"/>
          <w:lang w:val="pt-BR"/>
          <w14:ligatures w14:val="none"/>
        </w:rPr>
      </w:pPr>
      <w:r w:rsidRPr="00F449AB">
        <w:rPr>
          <w:rFonts w:ascii="Georgia" w:eastAsia="Times New Roman" w:hAnsi="Georgia" w:cs="Arial"/>
          <w:kern w:val="0"/>
          <w:sz w:val="24"/>
          <w:szCs w:val="24"/>
          <w:lang w:val="pt-BR"/>
          <w14:ligatures w14:val="none"/>
        </w:rPr>
        <w:t>820</w:t>
      </w:r>
      <w:r w:rsidRPr="00F449AB">
        <w:rPr>
          <w:rFonts w:ascii="Georgia" w:eastAsia="Times New Roman" w:hAnsi="Georgia" w:cs="Arial"/>
          <w:kern w:val="0"/>
          <w:sz w:val="24"/>
          <w:szCs w:val="24"/>
          <w:lang w:val="pt-BR"/>
          <w14:ligatures w14:val="none"/>
        </w:rPr>
        <w:tab/>
        <w:t xml:space="preserve">Literaturas inglesa e inglesa antigua  </w:t>
      </w:r>
      <w:r w:rsidRPr="00F449AB">
        <w:rPr>
          <w:rFonts w:ascii="Georgia" w:eastAsia="Times New Roman" w:hAnsi="Georgia" w:cs="Arial"/>
          <w:kern w:val="0"/>
          <w:sz w:val="24"/>
          <w:szCs w:val="24"/>
          <w:lang w:val="pt-BR"/>
          <w14:ligatures w14:val="none"/>
        </w:rPr>
        <w:tab/>
        <w:t xml:space="preserve">Básico </w:t>
      </w:r>
      <w:r w:rsidRPr="00F449AB">
        <w:rPr>
          <w:rFonts w:ascii="Georgia" w:eastAsia="Times New Roman" w:hAnsi="Georgia" w:cs="Arial"/>
          <w:kern w:val="0"/>
          <w:sz w:val="24"/>
          <w:szCs w:val="24"/>
          <w:lang w:val="es-DO"/>
          <w14:ligatures w14:val="none"/>
        </w:rPr>
        <w:br/>
        <w:t>890</w:t>
      </w:r>
      <w:r w:rsidRPr="00F449AB">
        <w:rPr>
          <w:rFonts w:ascii="Georgia" w:eastAsia="Times New Roman" w:hAnsi="Georgia" w:cs="Arial"/>
          <w:kern w:val="0"/>
          <w:sz w:val="24"/>
          <w:szCs w:val="24"/>
          <w:lang w:val="es-DO"/>
          <w14:ligatures w14:val="none"/>
        </w:rPr>
        <w:tab/>
        <w:t xml:space="preserve">Literatura de Otras lenguas </w:t>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t>Básico</w:t>
      </w:r>
    </w:p>
    <w:p w14:paraId="6C6D1F6A"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900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Geografía</w:t>
      </w:r>
      <w:proofErr w:type="gramEnd"/>
      <w:r w:rsidRPr="00F449AB">
        <w:rPr>
          <w:rFonts w:ascii="Georgia" w:eastAsia="Times New Roman" w:hAnsi="Georgia" w:cs="Arial"/>
          <w:kern w:val="0"/>
          <w:sz w:val="24"/>
          <w:szCs w:val="24"/>
          <w:lang w:val="es-DO"/>
          <w14:ligatures w14:val="none"/>
        </w:rPr>
        <w:t xml:space="preserve"> e historia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De estudio </w:t>
      </w:r>
    </w:p>
    <w:p w14:paraId="315B0963"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910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Geografía</w:t>
      </w:r>
      <w:proofErr w:type="gramEnd"/>
      <w:r w:rsidRPr="00F449AB">
        <w:rPr>
          <w:rFonts w:ascii="Georgia" w:eastAsia="Times New Roman" w:hAnsi="Georgia" w:cs="Arial"/>
          <w:kern w:val="0"/>
          <w:sz w:val="24"/>
          <w:szCs w:val="24"/>
          <w:lang w:val="es-DO"/>
          <w14:ligatures w14:val="none"/>
        </w:rPr>
        <w:t xml:space="preserve"> &amp; viajes </w:t>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t>Básico</w:t>
      </w:r>
    </w:p>
    <w:p w14:paraId="0C83F9C1"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920</w:t>
      </w:r>
      <w:r w:rsidRPr="00F449AB">
        <w:rPr>
          <w:rFonts w:ascii="Georgia" w:eastAsia="Times New Roman" w:hAnsi="Georgia" w:cs="Arial"/>
          <w:kern w:val="0"/>
          <w:sz w:val="24"/>
          <w:szCs w:val="24"/>
          <w:lang w:val="es-DO"/>
          <w14:ligatures w14:val="none"/>
        </w:rPr>
        <w:tab/>
        <w:t xml:space="preserve">Biografía, genealogía, </w:t>
      </w:r>
      <w:proofErr w:type="gramStart"/>
      <w:r w:rsidRPr="00F449AB">
        <w:rPr>
          <w:rFonts w:ascii="Georgia" w:eastAsia="Times New Roman" w:hAnsi="Georgia" w:cs="Arial"/>
          <w:kern w:val="0"/>
          <w:sz w:val="24"/>
          <w:szCs w:val="24"/>
          <w:lang w:val="es-DO"/>
          <w14:ligatures w14:val="none"/>
        </w:rPr>
        <w:t xml:space="preserve">emblemas  </w:t>
      </w:r>
      <w:r w:rsidRPr="00F449AB">
        <w:rPr>
          <w:rFonts w:ascii="Georgia" w:eastAsia="Times New Roman" w:hAnsi="Georgia" w:cs="Arial"/>
          <w:kern w:val="0"/>
          <w:sz w:val="24"/>
          <w:szCs w:val="24"/>
          <w:lang w:val="es-DO"/>
          <w14:ligatures w14:val="none"/>
        </w:rPr>
        <w:tab/>
      </w:r>
      <w:proofErr w:type="gramEnd"/>
      <w:r w:rsidRPr="00F449AB">
        <w:rPr>
          <w:rFonts w:ascii="Georgia" w:eastAsia="Times New Roman" w:hAnsi="Georgia" w:cs="Arial"/>
          <w:kern w:val="0"/>
          <w:sz w:val="24"/>
          <w:szCs w:val="24"/>
          <w:lang w:val="es-DO"/>
          <w14:ligatures w14:val="none"/>
        </w:rPr>
        <w:tab/>
        <w:t>Básico</w:t>
      </w:r>
    </w:p>
    <w:p w14:paraId="3E110BF9"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930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Historia</w:t>
      </w:r>
      <w:proofErr w:type="gramEnd"/>
      <w:r w:rsidRPr="00F449AB">
        <w:rPr>
          <w:rFonts w:ascii="Georgia" w:eastAsia="Times New Roman" w:hAnsi="Georgia" w:cs="Arial"/>
          <w:kern w:val="0"/>
          <w:sz w:val="24"/>
          <w:szCs w:val="24"/>
          <w:lang w:val="es-DO"/>
          <w14:ligatures w14:val="none"/>
        </w:rPr>
        <w:t xml:space="preserve"> del mundo antiguo </w:t>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t>Básico</w:t>
      </w:r>
    </w:p>
    <w:p w14:paraId="2F052567"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940</w:t>
      </w:r>
      <w:r w:rsidRPr="00F449AB">
        <w:rPr>
          <w:rFonts w:ascii="Georgia" w:eastAsia="Times New Roman" w:hAnsi="Georgia" w:cs="Arial"/>
          <w:kern w:val="0"/>
          <w:sz w:val="24"/>
          <w:szCs w:val="24"/>
          <w:lang w:val="es-DO"/>
          <w14:ligatures w14:val="none"/>
        </w:rPr>
        <w:tab/>
      </w:r>
      <w:proofErr w:type="gramStart"/>
      <w:r w:rsidRPr="00F449AB">
        <w:rPr>
          <w:rFonts w:ascii="Georgia" w:eastAsia="Times New Roman" w:hAnsi="Georgia" w:cs="Arial"/>
          <w:kern w:val="0"/>
          <w:sz w:val="24"/>
          <w:szCs w:val="24"/>
          <w:lang w:val="es-DO"/>
          <w14:ligatures w14:val="none"/>
        </w:rPr>
        <w:t>Historia</w:t>
      </w:r>
      <w:proofErr w:type="gramEnd"/>
      <w:r w:rsidRPr="00F449AB">
        <w:rPr>
          <w:rFonts w:ascii="Georgia" w:eastAsia="Times New Roman" w:hAnsi="Georgia" w:cs="Arial"/>
          <w:kern w:val="0"/>
          <w:sz w:val="24"/>
          <w:szCs w:val="24"/>
          <w:lang w:val="es-DO"/>
          <w14:ligatures w14:val="none"/>
        </w:rPr>
        <w:t xml:space="preserve"> general de Europa </w:t>
      </w:r>
      <w:r w:rsidRPr="00F449AB">
        <w:rPr>
          <w:rFonts w:ascii="Georgia" w:eastAsia="Times New Roman" w:hAnsi="Georgia" w:cs="Arial"/>
          <w:kern w:val="0"/>
          <w:sz w:val="24"/>
          <w:szCs w:val="24"/>
          <w:lang w:val="es-DO"/>
          <w14:ligatures w14:val="none"/>
        </w:rPr>
        <w:tab/>
        <w:t xml:space="preserve"> </w:t>
      </w:r>
      <w:r w:rsidRPr="00F449AB">
        <w:rPr>
          <w:rFonts w:ascii="Georgia" w:eastAsia="Times New Roman" w:hAnsi="Georgia" w:cs="Arial"/>
          <w:kern w:val="0"/>
          <w:sz w:val="24"/>
          <w:szCs w:val="24"/>
          <w:lang w:val="es-DO"/>
          <w14:ligatures w14:val="none"/>
        </w:rPr>
        <w:tab/>
        <w:t>Básico</w:t>
      </w:r>
    </w:p>
    <w:p w14:paraId="7378A101"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960</w:t>
      </w:r>
      <w:r w:rsidRPr="00F449AB">
        <w:rPr>
          <w:rFonts w:ascii="Georgia" w:eastAsia="Times New Roman" w:hAnsi="Georgia" w:cs="Arial"/>
          <w:kern w:val="0"/>
          <w:sz w:val="24"/>
          <w:szCs w:val="24"/>
          <w:lang w:val="es-DO"/>
          <w14:ligatures w14:val="none"/>
        </w:rPr>
        <w:tab/>
        <w:t xml:space="preserve">Historia general de </w:t>
      </w:r>
      <w:proofErr w:type="gramStart"/>
      <w:r w:rsidRPr="00F449AB">
        <w:rPr>
          <w:rFonts w:ascii="Georgia" w:eastAsia="Times New Roman" w:hAnsi="Georgia" w:cs="Arial"/>
          <w:kern w:val="0"/>
          <w:sz w:val="24"/>
          <w:szCs w:val="24"/>
          <w:lang w:val="es-DO"/>
          <w14:ligatures w14:val="none"/>
        </w:rPr>
        <w:t xml:space="preserve">África  </w:t>
      </w:r>
      <w:r w:rsidRPr="00F449AB">
        <w:rPr>
          <w:rFonts w:ascii="Georgia" w:eastAsia="Times New Roman" w:hAnsi="Georgia" w:cs="Arial"/>
          <w:kern w:val="0"/>
          <w:sz w:val="24"/>
          <w:szCs w:val="24"/>
          <w:lang w:val="es-DO"/>
          <w14:ligatures w14:val="none"/>
        </w:rPr>
        <w:tab/>
      </w:r>
      <w:proofErr w:type="gramEnd"/>
      <w:r w:rsidRPr="00F449AB">
        <w:rPr>
          <w:rFonts w:ascii="Georgia" w:eastAsia="Times New Roman" w:hAnsi="Georgia" w:cs="Arial"/>
          <w:kern w:val="0"/>
          <w:sz w:val="24"/>
          <w:szCs w:val="24"/>
          <w:lang w:val="es-DO"/>
          <w14:ligatures w14:val="none"/>
        </w:rPr>
        <w:tab/>
      </w:r>
      <w:r w:rsidRPr="00F449AB">
        <w:rPr>
          <w:rFonts w:ascii="Georgia" w:eastAsia="Times New Roman" w:hAnsi="Georgia" w:cs="Arial"/>
          <w:kern w:val="0"/>
          <w:sz w:val="24"/>
          <w:szCs w:val="24"/>
          <w:lang w:val="es-DO"/>
          <w14:ligatures w14:val="none"/>
        </w:rPr>
        <w:tab/>
        <w:t>Básico</w:t>
      </w:r>
    </w:p>
    <w:p w14:paraId="75C5933A"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970</w:t>
      </w:r>
      <w:r w:rsidRPr="00F449AB">
        <w:rPr>
          <w:rFonts w:ascii="Georgia" w:eastAsia="Times New Roman" w:hAnsi="Georgia" w:cs="Arial"/>
          <w:kern w:val="0"/>
          <w:sz w:val="24"/>
          <w:szCs w:val="24"/>
          <w:lang w:val="es-DO"/>
          <w14:ligatures w14:val="none"/>
        </w:rPr>
        <w:tab/>
        <w:t xml:space="preserve">Historia general de América del </w:t>
      </w:r>
      <w:proofErr w:type="gramStart"/>
      <w:r w:rsidRPr="00F449AB">
        <w:rPr>
          <w:rFonts w:ascii="Georgia" w:eastAsia="Times New Roman" w:hAnsi="Georgia" w:cs="Arial"/>
          <w:kern w:val="0"/>
          <w:sz w:val="24"/>
          <w:szCs w:val="24"/>
          <w:lang w:val="es-DO"/>
          <w14:ligatures w14:val="none"/>
        </w:rPr>
        <w:t xml:space="preserve">Norte  </w:t>
      </w:r>
      <w:r w:rsidRPr="00F449AB">
        <w:rPr>
          <w:rFonts w:ascii="Georgia" w:eastAsia="Times New Roman" w:hAnsi="Georgia" w:cs="Arial"/>
          <w:kern w:val="0"/>
          <w:sz w:val="24"/>
          <w:szCs w:val="24"/>
          <w:lang w:val="es-DO"/>
          <w14:ligatures w14:val="none"/>
        </w:rPr>
        <w:tab/>
      </w:r>
      <w:proofErr w:type="gramEnd"/>
      <w:r w:rsidRPr="00F449AB">
        <w:rPr>
          <w:rFonts w:ascii="Georgia" w:eastAsia="Times New Roman" w:hAnsi="Georgia" w:cs="Arial"/>
          <w:kern w:val="0"/>
          <w:sz w:val="24"/>
          <w:szCs w:val="24"/>
          <w:lang w:val="es-DO"/>
          <w14:ligatures w14:val="none"/>
        </w:rPr>
        <w:t xml:space="preserve">De estudio </w:t>
      </w:r>
    </w:p>
    <w:p w14:paraId="37AE1F9E"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980</w:t>
      </w:r>
      <w:r w:rsidRPr="00F449AB">
        <w:rPr>
          <w:rFonts w:ascii="Georgia" w:eastAsia="Times New Roman" w:hAnsi="Georgia" w:cs="Arial"/>
          <w:kern w:val="0"/>
          <w:sz w:val="24"/>
          <w:szCs w:val="24"/>
          <w:lang w:val="es-DO"/>
          <w14:ligatures w14:val="none"/>
        </w:rPr>
        <w:tab/>
        <w:t xml:space="preserve">Historia general de América del </w:t>
      </w:r>
      <w:proofErr w:type="gramStart"/>
      <w:r w:rsidRPr="00F449AB">
        <w:rPr>
          <w:rFonts w:ascii="Georgia" w:eastAsia="Times New Roman" w:hAnsi="Georgia" w:cs="Arial"/>
          <w:kern w:val="0"/>
          <w:sz w:val="24"/>
          <w:szCs w:val="24"/>
          <w:lang w:val="es-DO"/>
          <w14:ligatures w14:val="none"/>
        </w:rPr>
        <w:t xml:space="preserve">Sur  </w:t>
      </w:r>
      <w:r w:rsidRPr="00F449AB">
        <w:rPr>
          <w:rFonts w:ascii="Georgia" w:eastAsia="Times New Roman" w:hAnsi="Georgia" w:cs="Arial"/>
          <w:kern w:val="0"/>
          <w:sz w:val="24"/>
          <w:szCs w:val="24"/>
          <w:lang w:val="es-DO"/>
          <w14:ligatures w14:val="none"/>
        </w:rPr>
        <w:tab/>
      </w:r>
      <w:proofErr w:type="gramEnd"/>
      <w:r w:rsidRPr="00F449AB">
        <w:rPr>
          <w:rFonts w:ascii="Georgia" w:eastAsia="Times New Roman" w:hAnsi="Georgia" w:cs="Arial"/>
          <w:kern w:val="0"/>
          <w:sz w:val="24"/>
          <w:szCs w:val="24"/>
          <w:lang w:val="es-DO"/>
          <w14:ligatures w14:val="none"/>
        </w:rPr>
        <w:t xml:space="preserve">De estudio </w:t>
      </w:r>
    </w:p>
    <w:p w14:paraId="2DFFBA81"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990</w:t>
      </w:r>
      <w:r w:rsidRPr="00F449AB">
        <w:rPr>
          <w:rFonts w:ascii="Georgia" w:eastAsia="Times New Roman" w:hAnsi="Georgia" w:cs="Arial"/>
          <w:kern w:val="0"/>
          <w:sz w:val="24"/>
          <w:szCs w:val="24"/>
          <w:lang w:val="es-DO"/>
          <w14:ligatures w14:val="none"/>
        </w:rPr>
        <w:tab/>
        <w:t xml:space="preserve">Historia general de otras </w:t>
      </w:r>
      <w:proofErr w:type="gramStart"/>
      <w:r w:rsidRPr="00F449AB">
        <w:rPr>
          <w:rFonts w:ascii="Georgia" w:eastAsia="Times New Roman" w:hAnsi="Georgia" w:cs="Arial"/>
          <w:kern w:val="0"/>
          <w:sz w:val="24"/>
          <w:szCs w:val="24"/>
          <w:lang w:val="es-DO"/>
          <w14:ligatures w14:val="none"/>
        </w:rPr>
        <w:t xml:space="preserve">áreas  </w:t>
      </w:r>
      <w:r w:rsidRPr="00F449AB">
        <w:rPr>
          <w:rFonts w:ascii="Georgia" w:eastAsia="Times New Roman" w:hAnsi="Georgia" w:cs="Arial"/>
          <w:kern w:val="0"/>
          <w:sz w:val="24"/>
          <w:szCs w:val="24"/>
          <w:lang w:val="es-DO"/>
          <w14:ligatures w14:val="none"/>
        </w:rPr>
        <w:tab/>
      </w:r>
      <w:proofErr w:type="gramEnd"/>
      <w:r w:rsidRPr="00F449AB">
        <w:rPr>
          <w:rFonts w:ascii="Georgia" w:eastAsia="Times New Roman" w:hAnsi="Georgia" w:cs="Arial"/>
          <w:kern w:val="0"/>
          <w:sz w:val="24"/>
          <w:szCs w:val="24"/>
          <w:lang w:val="es-DO"/>
          <w14:ligatures w14:val="none"/>
        </w:rPr>
        <w:tab/>
        <w:t>Básico</w:t>
      </w:r>
    </w:p>
    <w:p w14:paraId="46A2B2FE"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6AB982BA"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181" w:name="_Toc153296782"/>
      <w:bookmarkStart w:id="182" w:name="_Toc153469578"/>
      <w:bookmarkStart w:id="183" w:name="_Toc192405134"/>
      <w:bookmarkStart w:id="184" w:name="_Toc192405440"/>
      <w:bookmarkStart w:id="185" w:name="_Toc192405519"/>
      <w:bookmarkStart w:id="186" w:name="_Toc192405859"/>
      <w:bookmarkStart w:id="187" w:name="_Toc192406043"/>
      <w:bookmarkStart w:id="188" w:name="_Toc135741238"/>
      <w:r w:rsidRPr="00F449AB">
        <w:rPr>
          <w:rFonts w:ascii="Georgia" w:eastAsia="Times New Roman" w:hAnsi="Georgia" w:cs="Arial"/>
          <w:b/>
          <w:bCs/>
          <w:kern w:val="0"/>
          <w:sz w:val="24"/>
          <w:szCs w:val="36"/>
          <w:lang w:val="es-DO"/>
          <w14:ligatures w14:val="none"/>
        </w:rPr>
        <w:t>IV.3. Énfasis que debe tener la colección, en términos de títulos recientes, comparada a títulos retrospectivos</w:t>
      </w:r>
      <w:bookmarkEnd w:id="181"/>
      <w:bookmarkEnd w:id="182"/>
      <w:bookmarkEnd w:id="183"/>
      <w:bookmarkEnd w:id="184"/>
      <w:bookmarkEnd w:id="185"/>
      <w:bookmarkEnd w:id="186"/>
      <w:bookmarkEnd w:id="187"/>
      <w:bookmarkEnd w:id="188"/>
    </w:p>
    <w:p w14:paraId="69D90C35" w14:textId="77777777" w:rsid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Según el perfil de esta biblioteca, sus usuarios y servicios, el énfasis mayor de la colección debe ser sobre títulos reciente, ocupando un promedio de 95 por ciento de la colección total. Se hace necesario que los títulos que componen la colección de la biblioteca sean recientes, ya que el contenido de los cursos varía constantemente.  Además, a medida que pasa el tiempo surgen nuevos conceptos y nuevas teorías. </w:t>
      </w:r>
    </w:p>
    <w:p w14:paraId="22070E1E" w14:textId="77777777" w:rsidR="00A62587" w:rsidRPr="00F449AB" w:rsidRDefault="00A62587" w:rsidP="00F449AB">
      <w:pPr>
        <w:spacing w:after="0" w:line="480" w:lineRule="auto"/>
        <w:jc w:val="both"/>
        <w:rPr>
          <w:rFonts w:ascii="Georgia" w:eastAsia="Times New Roman" w:hAnsi="Georgia" w:cs="Arial"/>
          <w:b/>
          <w:kern w:val="0"/>
          <w:sz w:val="24"/>
          <w:szCs w:val="24"/>
          <w:lang w:val="es-DO"/>
          <w14:ligatures w14:val="none"/>
        </w:rPr>
      </w:pPr>
    </w:p>
    <w:p w14:paraId="46B64A02"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189" w:name="_Toc153296783"/>
      <w:bookmarkStart w:id="190" w:name="_Toc153469579"/>
      <w:bookmarkStart w:id="191" w:name="_Toc192405135"/>
      <w:bookmarkStart w:id="192" w:name="_Toc192405441"/>
      <w:bookmarkStart w:id="193" w:name="_Toc192405520"/>
      <w:bookmarkStart w:id="194" w:name="_Toc192405860"/>
      <w:bookmarkStart w:id="195" w:name="_Toc192406044"/>
      <w:bookmarkStart w:id="196" w:name="_Toc135741239"/>
      <w:r w:rsidRPr="00F449AB">
        <w:rPr>
          <w:rFonts w:ascii="Georgia" w:eastAsia="Times New Roman" w:hAnsi="Georgia" w:cs="Arial"/>
          <w:b/>
          <w:bCs/>
          <w:kern w:val="0"/>
          <w:sz w:val="24"/>
          <w:szCs w:val="36"/>
          <w:lang w:val="es-DO"/>
          <w14:ligatures w14:val="none"/>
        </w:rPr>
        <w:lastRenderedPageBreak/>
        <w:t>IV. 4. Énfasis que debe tener la colección, en términos de incluir títulos de áreas geográficas de más relevancia o importancia</w:t>
      </w:r>
      <w:bookmarkEnd w:id="189"/>
      <w:bookmarkEnd w:id="190"/>
      <w:bookmarkEnd w:id="191"/>
      <w:bookmarkEnd w:id="192"/>
      <w:bookmarkEnd w:id="193"/>
      <w:bookmarkEnd w:id="194"/>
      <w:bookmarkEnd w:id="195"/>
      <w:bookmarkEnd w:id="196"/>
    </w:p>
    <w:p w14:paraId="5A421920" w14:textId="018F0BB4"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La Biblioteca </w:t>
      </w:r>
      <w:r w:rsidR="007E3C2A">
        <w:rPr>
          <w:rFonts w:ascii="Georgia" w:eastAsia="Times New Roman" w:hAnsi="Georgia" w:cs="Arial"/>
          <w:kern w:val="0"/>
          <w:sz w:val="24"/>
          <w:szCs w:val="24"/>
          <w:lang w:val="es-DO"/>
          <w14:ligatures w14:val="none"/>
        </w:rPr>
        <w:t>y Centro de Recursos</w:t>
      </w:r>
      <w:r w:rsidRPr="00F449AB">
        <w:rPr>
          <w:rFonts w:ascii="Georgia" w:eastAsia="Times New Roman" w:hAnsi="Georgia" w:cs="Arial"/>
          <w:kern w:val="0"/>
          <w:sz w:val="24"/>
          <w:szCs w:val="24"/>
          <w:lang w:val="es-DO"/>
          <w14:ligatures w14:val="none"/>
        </w:rPr>
        <w:t xml:space="preserve">, por su tipo de usuarios y ubicación geográfica, debe hacer énfasis en su colección en el área de geografía e historia mundial, que le proporcione a sus usuarios acceder y conocer su entorno. Sin embargo, se debe hacer más énfasis en títulos que traten la geografía y la historia de América, haciendo más énfasis en América del norte y América central. Dentro de esta división, el mayor énfasis debe ser en títulos que traten sobre el Caribe. </w:t>
      </w:r>
    </w:p>
    <w:p w14:paraId="34CAB7C5"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197" w:name="_Toc153296784"/>
      <w:bookmarkStart w:id="198" w:name="_Toc153469580"/>
      <w:bookmarkStart w:id="199" w:name="_Toc192405136"/>
      <w:bookmarkStart w:id="200" w:name="_Toc192405442"/>
      <w:bookmarkStart w:id="201" w:name="_Toc192405521"/>
      <w:bookmarkStart w:id="202" w:name="_Toc192405861"/>
      <w:bookmarkStart w:id="203" w:name="_Toc192406045"/>
      <w:bookmarkStart w:id="204" w:name="_Toc135741240"/>
      <w:r w:rsidRPr="00F449AB">
        <w:rPr>
          <w:rFonts w:ascii="Georgia" w:eastAsia="Times New Roman" w:hAnsi="Georgia" w:cs="Arial"/>
          <w:b/>
          <w:bCs/>
          <w:kern w:val="0"/>
          <w:sz w:val="24"/>
          <w:szCs w:val="36"/>
          <w:lang w:val="es-DO"/>
          <w14:ligatures w14:val="none"/>
        </w:rPr>
        <w:t>IV.5. Idiomas que deben ser representadas en la colección</w:t>
      </w:r>
      <w:bookmarkEnd w:id="197"/>
      <w:bookmarkEnd w:id="198"/>
      <w:bookmarkEnd w:id="199"/>
      <w:bookmarkEnd w:id="200"/>
      <w:bookmarkEnd w:id="201"/>
      <w:bookmarkEnd w:id="202"/>
      <w:bookmarkEnd w:id="203"/>
      <w:bookmarkEnd w:id="204"/>
    </w:p>
    <w:p w14:paraId="5FF8BD8E" w14:textId="5721CCDC"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Como se trata de una biblioteca escolar, por su ubicación geográfica los idiomas que deben ser representados en esta biblioteca son en primer lugar, </w:t>
      </w:r>
      <w:r w:rsidR="004D209E" w:rsidRPr="00F449AB">
        <w:rPr>
          <w:rFonts w:ascii="Georgia" w:eastAsia="Times New Roman" w:hAnsi="Georgia" w:cs="Arial"/>
          <w:kern w:val="0"/>
          <w:sz w:val="24"/>
          <w:szCs w:val="24"/>
          <w:lang w:val="es-DO"/>
          <w14:ligatures w14:val="none"/>
        </w:rPr>
        <w:t>español, quien</w:t>
      </w:r>
      <w:r w:rsidRPr="00F449AB">
        <w:rPr>
          <w:rFonts w:ascii="Georgia" w:eastAsia="Times New Roman" w:hAnsi="Georgia" w:cs="Arial"/>
          <w:kern w:val="0"/>
          <w:sz w:val="24"/>
          <w:szCs w:val="24"/>
          <w:lang w:val="es-DO"/>
          <w14:ligatures w14:val="none"/>
        </w:rPr>
        <w:t xml:space="preserve"> debe ocupar la mayor cantidad de títulos. Este idioma debe ser enfatizado más en la colección. En segundo lugar, el inglés debido a la relación existente entre Puerto Rico </w:t>
      </w:r>
      <w:r w:rsidR="004D209E" w:rsidRPr="00F449AB">
        <w:rPr>
          <w:rFonts w:ascii="Georgia" w:eastAsia="Times New Roman" w:hAnsi="Georgia" w:cs="Arial"/>
          <w:kern w:val="0"/>
          <w:sz w:val="24"/>
          <w:szCs w:val="24"/>
          <w:lang w:val="es-DO"/>
          <w14:ligatures w14:val="none"/>
        </w:rPr>
        <w:t>y los</w:t>
      </w:r>
      <w:r w:rsidRPr="00F449AB">
        <w:rPr>
          <w:rFonts w:ascii="Georgia" w:eastAsia="Times New Roman" w:hAnsi="Georgia" w:cs="Arial"/>
          <w:kern w:val="0"/>
          <w:sz w:val="24"/>
          <w:szCs w:val="24"/>
          <w:lang w:val="es-DO"/>
          <w14:ligatures w14:val="none"/>
        </w:rPr>
        <w:t xml:space="preserve"> Estados Unidos; además de que es el segundo idioma que se enseña en el Colegio.  </w:t>
      </w:r>
    </w:p>
    <w:p w14:paraId="648CEB3E"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0D2990A1" w14:textId="1929E956" w:rsidR="00F449AB" w:rsidRPr="00F449AB" w:rsidRDefault="00F449AB" w:rsidP="00F449AB">
      <w:pPr>
        <w:keepNext/>
        <w:spacing w:before="240" w:after="60" w:line="360" w:lineRule="auto"/>
        <w:jc w:val="both"/>
        <w:outlineLvl w:val="0"/>
        <w:rPr>
          <w:rFonts w:ascii="Georgia" w:eastAsia="Times New Roman" w:hAnsi="Georgia" w:cs="Arial"/>
          <w:b/>
          <w:bCs/>
          <w:kern w:val="32"/>
          <w:sz w:val="32"/>
          <w:szCs w:val="32"/>
          <w:lang w:val="es-DO"/>
          <w14:ligatures w14:val="none"/>
        </w:rPr>
      </w:pPr>
      <w:bookmarkStart w:id="205" w:name="_Toc153296785"/>
      <w:bookmarkStart w:id="206" w:name="_Toc153469581"/>
      <w:bookmarkStart w:id="207" w:name="_Toc192405137"/>
      <w:bookmarkStart w:id="208" w:name="_Toc192405443"/>
      <w:bookmarkStart w:id="209" w:name="_Toc192405522"/>
      <w:bookmarkStart w:id="210" w:name="_Toc192405862"/>
      <w:bookmarkStart w:id="211" w:name="_Toc192406046"/>
      <w:bookmarkStart w:id="212" w:name="_Toc135741241"/>
      <w:r w:rsidRPr="00F449AB">
        <w:rPr>
          <w:rFonts w:ascii="Georgia" w:eastAsia="Times New Roman" w:hAnsi="Georgia" w:cs="Arial"/>
          <w:b/>
          <w:bCs/>
          <w:kern w:val="32"/>
          <w:sz w:val="32"/>
          <w:szCs w:val="32"/>
          <w:lang w:val="es-DO"/>
          <w14:ligatures w14:val="none"/>
        </w:rPr>
        <w:t xml:space="preserve">V. La política sobre la </w:t>
      </w:r>
      <w:r w:rsidR="003E5149">
        <w:rPr>
          <w:rFonts w:ascii="Georgia" w:eastAsia="Times New Roman" w:hAnsi="Georgia" w:cs="Arial"/>
          <w:b/>
          <w:bCs/>
          <w:kern w:val="32"/>
          <w:sz w:val="32"/>
          <w:szCs w:val="32"/>
          <w:lang w:val="es-DO"/>
          <w14:ligatures w14:val="none"/>
        </w:rPr>
        <w:t>C</w:t>
      </w:r>
      <w:r w:rsidRPr="00F449AB">
        <w:rPr>
          <w:rFonts w:ascii="Georgia" w:eastAsia="Times New Roman" w:hAnsi="Georgia" w:cs="Arial"/>
          <w:b/>
          <w:bCs/>
          <w:kern w:val="32"/>
          <w:sz w:val="32"/>
          <w:szCs w:val="32"/>
          <w:lang w:val="es-DO"/>
          <w14:ligatures w14:val="none"/>
        </w:rPr>
        <w:t xml:space="preserve">ensura y la </w:t>
      </w:r>
      <w:r w:rsidR="00C47E45">
        <w:rPr>
          <w:rFonts w:ascii="Georgia" w:eastAsia="Times New Roman" w:hAnsi="Georgia" w:cs="Arial"/>
          <w:b/>
          <w:bCs/>
          <w:kern w:val="32"/>
          <w:sz w:val="32"/>
          <w:szCs w:val="32"/>
          <w:lang w:val="es-DO"/>
          <w14:ligatures w14:val="none"/>
        </w:rPr>
        <w:t>L</w:t>
      </w:r>
      <w:r w:rsidRPr="00F449AB">
        <w:rPr>
          <w:rFonts w:ascii="Georgia" w:eastAsia="Times New Roman" w:hAnsi="Georgia" w:cs="Arial"/>
          <w:b/>
          <w:bCs/>
          <w:kern w:val="32"/>
          <w:sz w:val="32"/>
          <w:szCs w:val="32"/>
          <w:lang w:val="es-DO"/>
          <w14:ligatures w14:val="none"/>
        </w:rPr>
        <w:t xml:space="preserve">ibertad </w:t>
      </w:r>
      <w:r w:rsidR="003E5149">
        <w:rPr>
          <w:rFonts w:ascii="Georgia" w:eastAsia="Times New Roman" w:hAnsi="Georgia" w:cs="Arial"/>
          <w:b/>
          <w:bCs/>
          <w:kern w:val="32"/>
          <w:sz w:val="32"/>
          <w:szCs w:val="32"/>
          <w:lang w:val="es-DO"/>
          <w14:ligatures w14:val="none"/>
        </w:rPr>
        <w:t>I</w:t>
      </w:r>
      <w:r w:rsidRPr="00F449AB">
        <w:rPr>
          <w:rFonts w:ascii="Georgia" w:eastAsia="Times New Roman" w:hAnsi="Georgia" w:cs="Arial"/>
          <w:b/>
          <w:bCs/>
          <w:kern w:val="32"/>
          <w:sz w:val="32"/>
          <w:szCs w:val="32"/>
          <w:lang w:val="es-DO"/>
          <w14:ligatures w14:val="none"/>
        </w:rPr>
        <w:t>ntelectual</w:t>
      </w:r>
      <w:bookmarkEnd w:id="205"/>
      <w:bookmarkEnd w:id="206"/>
      <w:bookmarkEnd w:id="207"/>
      <w:bookmarkEnd w:id="208"/>
      <w:bookmarkEnd w:id="209"/>
      <w:bookmarkEnd w:id="210"/>
      <w:bookmarkEnd w:id="211"/>
      <w:bookmarkEnd w:id="212"/>
    </w:p>
    <w:p w14:paraId="0E9E2192" w14:textId="561BE7B9"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213" w:name="_Toc153296786"/>
      <w:bookmarkStart w:id="214" w:name="_Toc153469582"/>
      <w:bookmarkStart w:id="215" w:name="_Toc192405138"/>
      <w:bookmarkStart w:id="216" w:name="_Toc192405444"/>
      <w:bookmarkStart w:id="217" w:name="_Toc192405523"/>
      <w:bookmarkStart w:id="218" w:name="_Toc192405863"/>
      <w:bookmarkStart w:id="219" w:name="_Toc192406047"/>
      <w:bookmarkStart w:id="220" w:name="_Toc135741242"/>
      <w:r w:rsidRPr="00F449AB">
        <w:rPr>
          <w:rFonts w:ascii="Georgia" w:eastAsia="Times New Roman" w:hAnsi="Georgia" w:cs="Arial"/>
          <w:b/>
          <w:bCs/>
          <w:kern w:val="0"/>
          <w:sz w:val="24"/>
          <w:szCs w:val="36"/>
          <w:lang w:val="es-DO"/>
          <w14:ligatures w14:val="none"/>
        </w:rPr>
        <w:t xml:space="preserve">V.1. Posición oficial que la biblioteca apoya relacionada con la </w:t>
      </w:r>
      <w:r w:rsidR="00F26A9B">
        <w:rPr>
          <w:rFonts w:ascii="Georgia" w:eastAsia="Times New Roman" w:hAnsi="Georgia" w:cs="Arial"/>
          <w:b/>
          <w:bCs/>
          <w:kern w:val="0"/>
          <w:sz w:val="24"/>
          <w:szCs w:val="36"/>
          <w:lang w:val="es-DO"/>
          <w14:ligatures w14:val="none"/>
        </w:rPr>
        <w:t>C</w:t>
      </w:r>
      <w:r w:rsidRPr="00F449AB">
        <w:rPr>
          <w:rFonts w:ascii="Georgia" w:eastAsia="Times New Roman" w:hAnsi="Georgia" w:cs="Arial"/>
          <w:b/>
          <w:bCs/>
          <w:kern w:val="0"/>
          <w:sz w:val="24"/>
          <w:szCs w:val="36"/>
          <w:lang w:val="es-DO"/>
          <w14:ligatures w14:val="none"/>
        </w:rPr>
        <w:t xml:space="preserve">ensura y la </w:t>
      </w:r>
      <w:r w:rsidR="00F26A9B">
        <w:rPr>
          <w:rFonts w:ascii="Georgia" w:eastAsia="Times New Roman" w:hAnsi="Georgia" w:cs="Arial"/>
          <w:b/>
          <w:bCs/>
          <w:kern w:val="0"/>
          <w:sz w:val="24"/>
          <w:szCs w:val="36"/>
          <w:lang w:val="es-DO"/>
          <w14:ligatures w14:val="none"/>
        </w:rPr>
        <w:t>L</w:t>
      </w:r>
      <w:r w:rsidRPr="00F449AB">
        <w:rPr>
          <w:rFonts w:ascii="Georgia" w:eastAsia="Times New Roman" w:hAnsi="Georgia" w:cs="Arial"/>
          <w:b/>
          <w:bCs/>
          <w:kern w:val="0"/>
          <w:sz w:val="24"/>
          <w:szCs w:val="36"/>
          <w:lang w:val="es-DO"/>
          <w14:ligatures w14:val="none"/>
        </w:rPr>
        <w:t xml:space="preserve">ibertad </w:t>
      </w:r>
      <w:r w:rsidR="00F26A9B">
        <w:rPr>
          <w:rFonts w:ascii="Georgia" w:eastAsia="Times New Roman" w:hAnsi="Georgia" w:cs="Arial"/>
          <w:b/>
          <w:bCs/>
          <w:kern w:val="0"/>
          <w:sz w:val="24"/>
          <w:szCs w:val="36"/>
          <w:lang w:val="es-DO"/>
          <w14:ligatures w14:val="none"/>
        </w:rPr>
        <w:t>I</w:t>
      </w:r>
      <w:r w:rsidRPr="00F449AB">
        <w:rPr>
          <w:rFonts w:ascii="Georgia" w:eastAsia="Times New Roman" w:hAnsi="Georgia" w:cs="Arial"/>
          <w:b/>
          <w:bCs/>
          <w:kern w:val="0"/>
          <w:sz w:val="24"/>
          <w:szCs w:val="36"/>
          <w:lang w:val="es-DO"/>
          <w14:ligatures w14:val="none"/>
        </w:rPr>
        <w:t>ntelectual</w:t>
      </w:r>
      <w:bookmarkEnd w:id="213"/>
      <w:bookmarkEnd w:id="214"/>
      <w:bookmarkEnd w:id="215"/>
      <w:bookmarkEnd w:id="216"/>
      <w:bookmarkEnd w:id="217"/>
      <w:bookmarkEnd w:id="218"/>
      <w:bookmarkEnd w:id="219"/>
      <w:bookmarkEnd w:id="220"/>
    </w:p>
    <w:p w14:paraId="637A908A" w14:textId="05E6949F" w:rsidR="00F449AB" w:rsidRPr="00F449AB" w:rsidRDefault="00F449AB" w:rsidP="00F449AB">
      <w:pPr>
        <w:spacing w:after="0" w:line="480" w:lineRule="auto"/>
        <w:jc w:val="both"/>
        <w:rPr>
          <w:rFonts w:ascii="Georgia" w:eastAsia="Times New Roman" w:hAnsi="Georgia" w:cs="Arial"/>
          <w:kern w:val="0"/>
          <w:lang w:val="es-ES_tradnl" w:eastAsia="ja-JP"/>
          <w14:ligatures w14:val="none"/>
        </w:rPr>
      </w:pPr>
      <w:r w:rsidRPr="00F449AB">
        <w:rPr>
          <w:rFonts w:ascii="Georgia" w:eastAsia="Times New Roman" w:hAnsi="Georgia" w:cs="Arial"/>
          <w:kern w:val="0"/>
          <w:sz w:val="24"/>
          <w:szCs w:val="24"/>
          <w:lang w:val="es-DO"/>
          <w14:ligatures w14:val="none"/>
        </w:rPr>
        <w:t xml:space="preserve">La biblioteca es un centro que juega un papel protagónico en la lucha contra la censura y los derechos que tenemos todos a acceder a la información. La </w:t>
      </w:r>
      <w:r w:rsidR="005C21FD">
        <w:rPr>
          <w:rFonts w:ascii="Georgia" w:eastAsia="Times New Roman" w:hAnsi="Georgia" w:cs="Arial"/>
          <w:kern w:val="0"/>
          <w:sz w:val="24"/>
          <w:szCs w:val="24"/>
          <w:lang w:val="es-DO"/>
          <w14:ligatures w14:val="none"/>
        </w:rPr>
        <w:t>B</w:t>
      </w:r>
      <w:r w:rsidRPr="00F449AB">
        <w:rPr>
          <w:rFonts w:ascii="Georgia" w:eastAsia="Times New Roman" w:hAnsi="Georgia" w:cs="Arial"/>
          <w:kern w:val="0"/>
          <w:sz w:val="24"/>
          <w:szCs w:val="24"/>
          <w:lang w:val="es-DO"/>
          <w14:ligatures w14:val="none"/>
        </w:rPr>
        <w:t xml:space="preserve">iblioteca </w:t>
      </w:r>
      <w:r w:rsidR="005C21FD">
        <w:rPr>
          <w:rFonts w:ascii="Georgia" w:eastAsia="Times New Roman" w:hAnsi="Georgia" w:cs="Arial"/>
          <w:kern w:val="0"/>
          <w:sz w:val="24"/>
          <w:szCs w:val="24"/>
          <w:lang w:val="es-DO"/>
          <w14:ligatures w14:val="none"/>
        </w:rPr>
        <w:lastRenderedPageBreak/>
        <w:t>y Centro Recursos</w:t>
      </w:r>
      <w:r w:rsidRPr="00F449AB">
        <w:rPr>
          <w:rFonts w:ascii="Georgia" w:eastAsia="Times New Roman" w:hAnsi="Georgia" w:cs="Arial"/>
          <w:kern w:val="0"/>
          <w:sz w:val="24"/>
          <w:szCs w:val="24"/>
          <w:lang w:val="es-DO"/>
          <w14:ligatures w14:val="none"/>
        </w:rPr>
        <w:t xml:space="preserve"> del Colegio Marista, amparada en los documentos oficiales que han escrito las asociaciones y organizaciones bibliotecarias con respecto a la censura. Apoya los principios de la libertad intelectual. Facilita acceso equitativo a los usuarios a la información. Defiende el derecho que tienen todos los seres humanos sobre el acceso a la información, con la privacidad y confidencialidad de sus búsquedas y usos de los recursos protegidos.</w:t>
      </w:r>
      <w:r w:rsidRPr="00F449AB">
        <w:rPr>
          <w:rFonts w:ascii="Georgia" w:eastAsia="Times New Roman" w:hAnsi="Georgia" w:cs="Times New Roman"/>
          <w:kern w:val="0"/>
          <w:sz w:val="24"/>
          <w:szCs w:val="24"/>
          <w:lang w:val="es-ES_tradnl"/>
          <w14:ligatures w14:val="none"/>
        </w:rPr>
        <w:t xml:space="preserve"> Por último, la biblioteca proveerá el espacio para aquellos que deseen exhibir trabajos, pero primero deberá ser evaluado por la Bibliotecaria. No discriminar por la afiliación que sea. Se distribuirá el espacio de forma equitativa</w:t>
      </w:r>
      <w:r w:rsidRPr="00F449AB">
        <w:rPr>
          <w:rFonts w:ascii="Georgia" w:eastAsia="Times New Roman" w:hAnsi="Georgia" w:cs="Times New Roman"/>
          <w:kern w:val="0"/>
          <w:lang w:val="es-ES_tradnl"/>
          <w14:ligatures w14:val="none"/>
        </w:rPr>
        <w:t xml:space="preserve">. </w:t>
      </w:r>
    </w:p>
    <w:p w14:paraId="7007E84E"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7A67E0EF"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221" w:name="_Toc153296787"/>
      <w:bookmarkStart w:id="222" w:name="_Toc153469583"/>
      <w:bookmarkStart w:id="223" w:name="_Toc192405139"/>
      <w:bookmarkStart w:id="224" w:name="_Toc192405445"/>
      <w:bookmarkStart w:id="225" w:name="_Toc192405524"/>
      <w:bookmarkStart w:id="226" w:name="_Toc192405864"/>
      <w:bookmarkStart w:id="227" w:name="_Toc192406048"/>
      <w:bookmarkStart w:id="228" w:name="_Toc135741243"/>
      <w:r w:rsidRPr="00F449AB">
        <w:rPr>
          <w:rFonts w:ascii="Georgia" w:eastAsia="Times New Roman" w:hAnsi="Georgia" w:cs="Arial"/>
          <w:b/>
          <w:bCs/>
          <w:kern w:val="0"/>
          <w:sz w:val="24"/>
          <w:szCs w:val="36"/>
          <w:lang w:val="es-DO"/>
          <w14:ligatures w14:val="none"/>
        </w:rPr>
        <w:t>V.2. Listado de los documentos claves de las asociaciones profesionales que apoyan los valores y la posición de la profesión en el campo de la censura y la libertad intelectual</w:t>
      </w:r>
      <w:bookmarkEnd w:id="221"/>
      <w:bookmarkEnd w:id="222"/>
      <w:bookmarkEnd w:id="223"/>
      <w:bookmarkEnd w:id="224"/>
      <w:bookmarkEnd w:id="225"/>
      <w:bookmarkEnd w:id="226"/>
      <w:bookmarkEnd w:id="227"/>
      <w:bookmarkEnd w:id="228"/>
    </w:p>
    <w:p w14:paraId="7E2D208A" w14:textId="083BE7C0"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A </w:t>
      </w:r>
      <w:r w:rsidR="004D209E" w:rsidRPr="00F449AB">
        <w:rPr>
          <w:rFonts w:ascii="Georgia" w:eastAsia="Times New Roman" w:hAnsi="Georgia" w:cs="Arial"/>
          <w:kern w:val="0"/>
          <w:sz w:val="24"/>
          <w:szCs w:val="24"/>
          <w:lang w:val="es-DO"/>
          <w14:ligatures w14:val="none"/>
        </w:rPr>
        <w:t>continuación,</w:t>
      </w:r>
      <w:r w:rsidRPr="00F449AB">
        <w:rPr>
          <w:rFonts w:ascii="Georgia" w:eastAsia="Times New Roman" w:hAnsi="Georgia" w:cs="Arial"/>
          <w:kern w:val="0"/>
          <w:sz w:val="24"/>
          <w:szCs w:val="24"/>
          <w:lang w:val="es-DO"/>
          <w14:ligatures w14:val="none"/>
        </w:rPr>
        <w:t xml:space="preserve"> se presenta un listado de documentos claves de las asociaciones profesionales que apoyan los valores y la posición en el campo de la censura y la liberta intelectual:</w:t>
      </w:r>
    </w:p>
    <w:p w14:paraId="244647BE" w14:textId="77777777" w:rsidR="00F449AB" w:rsidRPr="00F449AB" w:rsidRDefault="00F449AB" w:rsidP="00B720EE">
      <w:pPr>
        <w:numPr>
          <w:ilvl w:val="0"/>
          <w:numId w:val="10"/>
        </w:numPr>
        <w:spacing w:after="0" w:line="360" w:lineRule="auto"/>
        <w:ind w:right="-720"/>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Código de ética de la American Library </w:t>
      </w:r>
      <w:proofErr w:type="spellStart"/>
      <w:r w:rsidRPr="00F449AB">
        <w:rPr>
          <w:rFonts w:ascii="Georgia" w:eastAsia="Times New Roman" w:hAnsi="Georgia" w:cs="Arial"/>
          <w:kern w:val="0"/>
          <w:sz w:val="24"/>
          <w:szCs w:val="24"/>
          <w:lang w:val="es-ES"/>
          <w14:ligatures w14:val="none"/>
        </w:rPr>
        <w:t>Association</w:t>
      </w:r>
      <w:proofErr w:type="spellEnd"/>
      <w:r w:rsidRPr="00F449AB">
        <w:rPr>
          <w:rFonts w:ascii="Georgia" w:eastAsia="Times New Roman" w:hAnsi="Georgia" w:cs="Arial"/>
          <w:kern w:val="0"/>
          <w:sz w:val="24"/>
          <w:szCs w:val="24"/>
          <w:lang w:val="es-ES"/>
          <w14:ligatures w14:val="none"/>
        </w:rPr>
        <w:t xml:space="preserve"> (ALA), Adoptado por el Concilio de la Asociación de Bibliotecarios de los Estados Unidos (ALA), 28 de junio de1995.</w:t>
      </w:r>
    </w:p>
    <w:p w14:paraId="373B165F" w14:textId="77777777" w:rsidR="00F449AB" w:rsidRPr="00F449AB" w:rsidRDefault="00F449AB" w:rsidP="00B720EE">
      <w:pPr>
        <w:numPr>
          <w:ilvl w:val="0"/>
          <w:numId w:val="10"/>
        </w:numPr>
        <w:spacing w:after="0" w:line="360" w:lineRule="auto"/>
        <w:ind w:right="-720"/>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Código de ética de los Bibliotecarios de Puerto Rico, Asociación de Bibliotecarios de Puerto Rico, 2002.</w:t>
      </w:r>
    </w:p>
    <w:p w14:paraId="70D605E3" w14:textId="77777777" w:rsidR="00F449AB" w:rsidRPr="00F449AB" w:rsidRDefault="00F449AB" w:rsidP="00B720EE">
      <w:pPr>
        <w:numPr>
          <w:ilvl w:val="0"/>
          <w:numId w:val="10"/>
        </w:numPr>
        <w:spacing w:after="0" w:line="360" w:lineRule="auto"/>
        <w:ind w:right="-720"/>
        <w:jc w:val="both"/>
        <w:rPr>
          <w:rFonts w:ascii="Georgia" w:eastAsia="Times New Roman" w:hAnsi="Georgia" w:cs="Arial"/>
          <w:kern w:val="0"/>
          <w:sz w:val="24"/>
          <w:szCs w:val="24"/>
          <w14:ligatures w14:val="none"/>
        </w:rPr>
      </w:pPr>
      <w:r w:rsidRPr="00F449AB">
        <w:rPr>
          <w:rFonts w:ascii="Georgia" w:eastAsia="Times New Roman" w:hAnsi="Georgia" w:cs="Arial"/>
          <w:kern w:val="0"/>
          <w:sz w:val="24"/>
          <w:szCs w:val="24"/>
          <w:lang w:val="es-ES"/>
          <w14:ligatures w14:val="none"/>
        </w:rPr>
        <w:t xml:space="preserve">Declaración de la IFLA (Federación Internacional de asociaciones de bibliotecarios y Bibliotecas) sobre las bibliotecas y la libertad intelectual. </w:t>
      </w:r>
      <w:r w:rsidRPr="00F449AB">
        <w:rPr>
          <w:rFonts w:ascii="Georgia" w:eastAsia="Times New Roman" w:hAnsi="Georgia" w:cs="Arial"/>
          <w:kern w:val="0"/>
          <w:sz w:val="24"/>
          <w:szCs w:val="24"/>
          <w14:ligatures w14:val="none"/>
        </w:rPr>
        <w:t xml:space="preserve">1999. </w:t>
      </w:r>
    </w:p>
    <w:p w14:paraId="5DACCB53" w14:textId="77777777" w:rsidR="00F449AB" w:rsidRPr="00F449AB" w:rsidRDefault="00F449AB" w:rsidP="00B720EE">
      <w:pPr>
        <w:numPr>
          <w:ilvl w:val="0"/>
          <w:numId w:val="10"/>
        </w:numPr>
        <w:spacing w:after="0" w:line="360" w:lineRule="auto"/>
        <w:ind w:right="-720"/>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Declaración universal de los Derechos Humanos, Organización de las Naciones Unidas (ONU), 1999.</w:t>
      </w:r>
    </w:p>
    <w:p w14:paraId="490124B7" w14:textId="77777777" w:rsidR="00F449AB" w:rsidRPr="00F449AB" w:rsidRDefault="00F449AB" w:rsidP="00B720EE">
      <w:pPr>
        <w:numPr>
          <w:ilvl w:val="0"/>
          <w:numId w:val="10"/>
        </w:numPr>
        <w:spacing w:after="0" w:line="360" w:lineRule="auto"/>
        <w:ind w:right="-720"/>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lastRenderedPageBreak/>
        <w:t xml:space="preserve">Declaración de los Derechos de las Bibliotecas, American Library </w:t>
      </w:r>
      <w:proofErr w:type="spellStart"/>
      <w:r w:rsidRPr="00F449AB">
        <w:rPr>
          <w:rFonts w:ascii="Georgia" w:eastAsia="Times New Roman" w:hAnsi="Georgia" w:cs="Arial"/>
          <w:kern w:val="0"/>
          <w:sz w:val="24"/>
          <w:szCs w:val="24"/>
          <w:lang w:val="es-ES"/>
          <w14:ligatures w14:val="none"/>
        </w:rPr>
        <w:t>Association</w:t>
      </w:r>
      <w:proofErr w:type="spellEnd"/>
      <w:r w:rsidRPr="00F449AB">
        <w:rPr>
          <w:rFonts w:ascii="Georgia" w:eastAsia="Times New Roman" w:hAnsi="Georgia" w:cs="Arial"/>
          <w:kern w:val="0"/>
          <w:sz w:val="24"/>
          <w:szCs w:val="24"/>
          <w:lang w:val="es-ES"/>
          <w14:ligatures w14:val="none"/>
        </w:rPr>
        <w:t>, 1980.</w:t>
      </w:r>
    </w:p>
    <w:p w14:paraId="4BEA5A18" w14:textId="77777777" w:rsidR="00F449AB" w:rsidRPr="00F449AB" w:rsidRDefault="00F449AB" w:rsidP="00B720EE">
      <w:pPr>
        <w:numPr>
          <w:ilvl w:val="0"/>
          <w:numId w:val="10"/>
        </w:numPr>
        <w:tabs>
          <w:tab w:val="left" w:pos="1080"/>
        </w:tabs>
        <w:spacing w:after="0" w:line="360" w:lineRule="auto"/>
        <w:ind w:right="-720"/>
        <w:jc w:val="both"/>
        <w:rPr>
          <w:rFonts w:ascii="Georgia" w:eastAsia="Times New Roman" w:hAnsi="Georgia" w:cs="Arial"/>
          <w:kern w:val="0"/>
          <w:sz w:val="24"/>
          <w:szCs w:val="24"/>
          <w:lang w:val="en-GB"/>
          <w14:ligatures w14:val="none"/>
        </w:rPr>
      </w:pPr>
      <w:r w:rsidRPr="00F449AB">
        <w:rPr>
          <w:rFonts w:ascii="Georgia" w:eastAsia="Times New Roman" w:hAnsi="Georgia" w:cs="Arial"/>
          <w:kern w:val="0"/>
          <w:sz w:val="24"/>
          <w:szCs w:val="24"/>
          <w14:ligatures w14:val="none"/>
        </w:rPr>
        <w:t xml:space="preserve">Statement on Labeling an Interpretation of the Library Bill </w:t>
      </w:r>
      <w:proofErr w:type="gramStart"/>
      <w:r w:rsidRPr="00F449AB">
        <w:rPr>
          <w:rFonts w:ascii="Georgia" w:eastAsia="Times New Roman" w:hAnsi="Georgia" w:cs="Arial"/>
          <w:kern w:val="0"/>
          <w:sz w:val="24"/>
          <w:szCs w:val="24"/>
          <w14:ligatures w14:val="none"/>
        </w:rPr>
        <w:t>Of</w:t>
      </w:r>
      <w:proofErr w:type="gramEnd"/>
      <w:r w:rsidRPr="00F449AB">
        <w:rPr>
          <w:rFonts w:ascii="Georgia" w:eastAsia="Times New Roman" w:hAnsi="Georgia" w:cs="Arial"/>
          <w:kern w:val="0"/>
          <w:sz w:val="24"/>
          <w:szCs w:val="24"/>
          <w14:ligatures w14:val="none"/>
        </w:rPr>
        <w:t xml:space="preserve"> Rights, American Library Association, 1990. </w:t>
      </w:r>
    </w:p>
    <w:p w14:paraId="788F2DD9" w14:textId="77777777" w:rsidR="00F449AB" w:rsidRPr="00F449AB" w:rsidRDefault="00F449AB" w:rsidP="00B720EE">
      <w:pPr>
        <w:numPr>
          <w:ilvl w:val="0"/>
          <w:numId w:val="10"/>
        </w:numPr>
        <w:spacing w:before="100" w:beforeAutospacing="1" w:after="100" w:afterAutospacing="1" w:line="360" w:lineRule="auto"/>
        <w:jc w:val="both"/>
        <w:rPr>
          <w:rFonts w:ascii="Georgia" w:eastAsia="Times New Roman" w:hAnsi="Georgia" w:cs="Times New Roman"/>
          <w:kern w:val="0"/>
          <w:sz w:val="24"/>
          <w:szCs w:val="24"/>
          <w14:ligatures w14:val="none"/>
        </w:rPr>
      </w:pPr>
      <w:r w:rsidRPr="00F449AB">
        <w:rPr>
          <w:rFonts w:ascii="Georgia" w:eastAsia="Times New Roman" w:hAnsi="Georgia" w:cs="Times New Roman"/>
          <w:kern w:val="0"/>
          <w:sz w:val="24"/>
          <w:szCs w:val="24"/>
          <w14:ligatures w14:val="none"/>
        </w:rPr>
        <w:t>“The Freedom to Read Statement” (Adopted June 25, 1953, by the ALA Council and the AAP Freedom to Read Committee; amended January 28, 1972; January 16, 1991; July 12, 2000; June 30, 2004.)</w:t>
      </w:r>
    </w:p>
    <w:p w14:paraId="27DEC396"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229" w:name="_Toc153296788"/>
      <w:bookmarkStart w:id="230" w:name="_Toc153469584"/>
      <w:bookmarkStart w:id="231" w:name="_Toc192405140"/>
      <w:bookmarkStart w:id="232" w:name="_Toc192405446"/>
      <w:bookmarkStart w:id="233" w:name="_Toc192405525"/>
      <w:bookmarkStart w:id="234" w:name="_Toc192405865"/>
      <w:bookmarkStart w:id="235" w:name="_Toc192406049"/>
      <w:bookmarkStart w:id="236" w:name="_Toc135741244"/>
      <w:r w:rsidRPr="00F449AB">
        <w:rPr>
          <w:rFonts w:ascii="Georgia" w:eastAsia="Times New Roman" w:hAnsi="Georgia" w:cs="Arial"/>
          <w:b/>
          <w:bCs/>
          <w:kern w:val="0"/>
          <w:sz w:val="24"/>
          <w:szCs w:val="36"/>
          <w:lang w:val="es-DO"/>
          <w14:ligatures w14:val="none"/>
        </w:rPr>
        <w:t xml:space="preserve">V.3. </w:t>
      </w:r>
      <w:proofErr w:type="gramStart"/>
      <w:r w:rsidRPr="00F449AB">
        <w:rPr>
          <w:rFonts w:ascii="Georgia" w:eastAsia="Times New Roman" w:hAnsi="Georgia" w:cs="Arial"/>
          <w:b/>
          <w:bCs/>
          <w:kern w:val="0"/>
          <w:sz w:val="24"/>
          <w:szCs w:val="36"/>
          <w:lang w:val="es-DO"/>
          <w14:ligatures w14:val="none"/>
        </w:rPr>
        <w:t>Pasos a seguir</w:t>
      </w:r>
      <w:proofErr w:type="gramEnd"/>
      <w:r w:rsidRPr="00F449AB">
        <w:rPr>
          <w:rFonts w:ascii="Georgia" w:eastAsia="Times New Roman" w:hAnsi="Georgia" w:cs="Arial"/>
          <w:b/>
          <w:bCs/>
          <w:kern w:val="0"/>
          <w:sz w:val="24"/>
          <w:szCs w:val="36"/>
          <w:lang w:val="es-DO"/>
          <w14:ligatures w14:val="none"/>
        </w:rPr>
        <w:t xml:space="preserve"> en el manejo de un caso de censura</w:t>
      </w:r>
      <w:bookmarkEnd w:id="229"/>
      <w:bookmarkEnd w:id="230"/>
      <w:bookmarkEnd w:id="231"/>
      <w:bookmarkEnd w:id="232"/>
      <w:bookmarkEnd w:id="233"/>
      <w:bookmarkEnd w:id="234"/>
      <w:bookmarkEnd w:id="235"/>
      <w:bookmarkEnd w:id="236"/>
    </w:p>
    <w:p w14:paraId="28021EBF"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Hacer frente a un caso de censura no se puede actuar por instinto, sino que existe un procedimiento, que cuenta de los siguientes pasos: </w:t>
      </w:r>
    </w:p>
    <w:p w14:paraId="74624346"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78BBD5FA" w14:textId="77777777" w:rsidR="00F449AB" w:rsidRPr="00F449AB" w:rsidRDefault="00F449AB" w:rsidP="00B720EE">
      <w:pPr>
        <w:numPr>
          <w:ilvl w:val="0"/>
          <w:numId w:val="11"/>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Mantener la calma, escuchar con respeto, cortesía y dignidad a la persona haciendo la objeción o querella.</w:t>
      </w:r>
    </w:p>
    <w:p w14:paraId="590CDA45" w14:textId="77777777" w:rsidR="00F449AB" w:rsidRPr="00F449AB" w:rsidRDefault="00F449AB" w:rsidP="00B720EE">
      <w:pPr>
        <w:numPr>
          <w:ilvl w:val="0"/>
          <w:numId w:val="11"/>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Explicar la posición oficial de la biblioteca en la política de desarrollo de la colección, defendiendo el principio de la libertad intelectual.</w:t>
      </w:r>
    </w:p>
    <w:p w14:paraId="5D1E6C0C" w14:textId="77777777" w:rsidR="00F449AB" w:rsidRPr="00F449AB" w:rsidRDefault="00F449AB" w:rsidP="00B720EE">
      <w:pPr>
        <w:numPr>
          <w:ilvl w:val="0"/>
          <w:numId w:val="11"/>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Explicar el proceso de hacer una querella u objeción, y cómo llenar el formulario para manejar casos de censura. (Véase el apéndice 2)</w:t>
      </w:r>
    </w:p>
    <w:p w14:paraId="7323E02C" w14:textId="77777777" w:rsidR="00F449AB" w:rsidRPr="00F449AB" w:rsidRDefault="00F449AB" w:rsidP="00B720EE">
      <w:pPr>
        <w:numPr>
          <w:ilvl w:val="0"/>
          <w:numId w:val="11"/>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Un comité compuesto por personas que participan en la selección debe revisar el formulario, tomar una decisión y comunicarla por escrito dentro de un tiempo preestablecido y razonable.</w:t>
      </w:r>
    </w:p>
    <w:p w14:paraId="425BF3B1" w14:textId="77777777" w:rsidR="00F449AB" w:rsidRPr="00F449AB" w:rsidRDefault="00F449AB" w:rsidP="00B720EE">
      <w:pPr>
        <w:numPr>
          <w:ilvl w:val="0"/>
          <w:numId w:val="11"/>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La decisión del comité no debe ser final. Se debe poder apelar esta decisión ante la administración de la Escuela.</w:t>
      </w:r>
    </w:p>
    <w:p w14:paraId="5CA0A2F1" w14:textId="77777777" w:rsidR="00F449AB" w:rsidRPr="00F449AB" w:rsidRDefault="00F449AB" w:rsidP="00B720EE">
      <w:pPr>
        <w:numPr>
          <w:ilvl w:val="0"/>
          <w:numId w:val="11"/>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Informar a la administración, las organizaciones profesionales en el campo sobre el caso y su resolución.</w:t>
      </w:r>
    </w:p>
    <w:p w14:paraId="1997E8FF" w14:textId="77777777" w:rsidR="00F449AB" w:rsidRPr="00F449AB" w:rsidRDefault="00F449AB" w:rsidP="00B720EE">
      <w:pPr>
        <w:numPr>
          <w:ilvl w:val="0"/>
          <w:numId w:val="11"/>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Archivar toda la documentación escrita sobre el caso para referirse en situaciones parecidas en el futuro.</w:t>
      </w:r>
    </w:p>
    <w:p w14:paraId="73D23242" w14:textId="77777777" w:rsidR="00F449AB" w:rsidRPr="00F449AB" w:rsidRDefault="00F449AB" w:rsidP="00F449AB">
      <w:pPr>
        <w:spacing w:after="0" w:line="360" w:lineRule="auto"/>
        <w:ind w:left="360"/>
        <w:jc w:val="both"/>
        <w:rPr>
          <w:rFonts w:ascii="Georgia" w:eastAsia="Times New Roman" w:hAnsi="Georgia" w:cs="Arial"/>
          <w:kern w:val="0"/>
          <w:sz w:val="24"/>
          <w:szCs w:val="24"/>
          <w:lang w:val="es-DO"/>
          <w14:ligatures w14:val="none"/>
        </w:rPr>
      </w:pPr>
    </w:p>
    <w:p w14:paraId="61DF13F2" w14:textId="62E4485C" w:rsidR="00F449AB" w:rsidRPr="00F449AB" w:rsidRDefault="00F449AB" w:rsidP="00F449AB">
      <w:pPr>
        <w:keepNext/>
        <w:spacing w:before="240" w:after="60" w:line="360" w:lineRule="auto"/>
        <w:jc w:val="both"/>
        <w:outlineLvl w:val="0"/>
        <w:rPr>
          <w:rFonts w:ascii="Georgia" w:eastAsia="Times New Roman" w:hAnsi="Georgia" w:cs="Arial"/>
          <w:b/>
          <w:bCs/>
          <w:color w:val="000000"/>
          <w:spacing w:val="-10"/>
          <w:kern w:val="32"/>
          <w:sz w:val="32"/>
          <w:szCs w:val="32"/>
          <w:lang w:val="es-DO"/>
          <w14:ligatures w14:val="none"/>
        </w:rPr>
      </w:pPr>
      <w:bookmarkStart w:id="237" w:name="_Toc153296789"/>
      <w:bookmarkStart w:id="238" w:name="_Toc153469585"/>
      <w:bookmarkStart w:id="239" w:name="_Toc192405141"/>
      <w:bookmarkStart w:id="240" w:name="_Toc192405447"/>
      <w:bookmarkStart w:id="241" w:name="_Toc192405526"/>
      <w:bookmarkStart w:id="242" w:name="_Toc192405866"/>
      <w:bookmarkStart w:id="243" w:name="_Toc192406050"/>
      <w:bookmarkStart w:id="244" w:name="_Toc135741245"/>
      <w:r w:rsidRPr="00F449AB">
        <w:rPr>
          <w:rFonts w:ascii="Georgia" w:eastAsia="Times New Roman" w:hAnsi="Georgia" w:cs="Arial"/>
          <w:b/>
          <w:bCs/>
          <w:color w:val="000000"/>
          <w:spacing w:val="-10"/>
          <w:kern w:val="32"/>
          <w:sz w:val="32"/>
          <w:szCs w:val="32"/>
          <w:lang w:val="es-DO"/>
          <w14:ligatures w14:val="none"/>
        </w:rPr>
        <w:lastRenderedPageBreak/>
        <w:t xml:space="preserve">VI. Evaluación de la </w:t>
      </w:r>
      <w:r w:rsidR="00D6034F">
        <w:rPr>
          <w:rFonts w:ascii="Georgia" w:eastAsia="Times New Roman" w:hAnsi="Georgia" w:cs="Arial"/>
          <w:b/>
          <w:bCs/>
          <w:color w:val="000000"/>
          <w:spacing w:val="-10"/>
          <w:kern w:val="32"/>
          <w:sz w:val="32"/>
          <w:szCs w:val="32"/>
          <w:lang w:val="es-DO"/>
          <w14:ligatures w14:val="none"/>
        </w:rPr>
        <w:t>C</w:t>
      </w:r>
      <w:r w:rsidRPr="00F449AB">
        <w:rPr>
          <w:rFonts w:ascii="Georgia" w:eastAsia="Times New Roman" w:hAnsi="Georgia" w:cs="Arial"/>
          <w:b/>
          <w:bCs/>
          <w:color w:val="000000"/>
          <w:spacing w:val="-10"/>
          <w:kern w:val="32"/>
          <w:sz w:val="32"/>
          <w:szCs w:val="32"/>
          <w:lang w:val="es-DO"/>
          <w14:ligatures w14:val="none"/>
        </w:rPr>
        <w:t>olección</w:t>
      </w:r>
      <w:bookmarkEnd w:id="237"/>
      <w:bookmarkEnd w:id="238"/>
      <w:bookmarkEnd w:id="239"/>
      <w:bookmarkEnd w:id="240"/>
      <w:bookmarkEnd w:id="241"/>
      <w:bookmarkEnd w:id="242"/>
      <w:bookmarkEnd w:id="243"/>
      <w:bookmarkEnd w:id="244"/>
    </w:p>
    <w:p w14:paraId="460D226D" w14:textId="77777777" w:rsidR="00F449AB" w:rsidRPr="00F449AB" w:rsidRDefault="00F449AB" w:rsidP="00F449AB">
      <w:pPr>
        <w:spacing w:after="0" w:line="480" w:lineRule="auto"/>
        <w:jc w:val="both"/>
        <w:rPr>
          <w:rFonts w:ascii="Georgia" w:eastAsia="Times New Roman" w:hAnsi="Georgia" w:cs="Arial"/>
          <w:color w:val="000000"/>
          <w:spacing w:val="-9"/>
          <w:kern w:val="0"/>
          <w:sz w:val="24"/>
          <w:szCs w:val="24"/>
          <w:lang w:val="es-DO"/>
          <w14:ligatures w14:val="none"/>
        </w:rPr>
      </w:pPr>
      <w:r w:rsidRPr="00F449AB">
        <w:rPr>
          <w:rFonts w:ascii="Georgia" w:eastAsia="Times New Roman" w:hAnsi="Georgia" w:cs="Arial"/>
          <w:color w:val="000000"/>
          <w:spacing w:val="-10"/>
          <w:kern w:val="0"/>
          <w:sz w:val="24"/>
          <w:szCs w:val="24"/>
          <w:lang w:val="es-DO"/>
          <w14:ligatures w14:val="none"/>
        </w:rPr>
        <w:t>La evaluación de la colección es un</w:t>
      </w:r>
      <w:r w:rsidRPr="00F449AB">
        <w:rPr>
          <w:rFonts w:ascii="Georgia" w:eastAsia="Times New Roman" w:hAnsi="Georgia" w:cs="Arial"/>
          <w:bCs/>
          <w:kern w:val="0"/>
          <w:sz w:val="24"/>
          <w:szCs w:val="24"/>
          <w:lang w:val="es-DO"/>
          <w14:ligatures w14:val="none"/>
        </w:rPr>
        <w:t xml:space="preserve"> proceso que consiste en </w:t>
      </w:r>
      <w:r w:rsidRPr="00F449AB">
        <w:rPr>
          <w:rFonts w:ascii="Georgia" w:eastAsia="Times New Roman" w:hAnsi="Georgia" w:cs="Arial"/>
          <w:color w:val="000000"/>
          <w:spacing w:val="-7"/>
          <w:kern w:val="0"/>
          <w:sz w:val="24"/>
          <w:szCs w:val="24"/>
          <w:lang w:val="es-DO"/>
          <w14:ligatures w14:val="none"/>
        </w:rPr>
        <w:t xml:space="preserve">examinar en forma sistemática y crítica los recursos que tiene y que ofrece una biblioteca a sus usuarios. Enfoca en la recopilación de datos cuantitativos y cualitativos sobre la colección y su uso, para describir y analizar la situación actual de la </w:t>
      </w:r>
      <w:r w:rsidRPr="00F449AB">
        <w:rPr>
          <w:rFonts w:ascii="Georgia" w:eastAsia="Times New Roman" w:hAnsi="Georgia" w:cs="Arial"/>
          <w:color w:val="000000"/>
          <w:spacing w:val="-9"/>
          <w:kern w:val="0"/>
          <w:sz w:val="24"/>
          <w:szCs w:val="24"/>
          <w:lang w:val="es-DO"/>
          <w14:ligatures w14:val="none"/>
        </w:rPr>
        <w:t xml:space="preserve">colección y hacer recomendaciones para mejorarla. </w:t>
      </w:r>
    </w:p>
    <w:p w14:paraId="00EE7E94" w14:textId="129BF080"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245" w:name="_Toc153296790"/>
      <w:bookmarkStart w:id="246" w:name="_Toc153469586"/>
      <w:bookmarkStart w:id="247" w:name="_Toc192405142"/>
      <w:bookmarkStart w:id="248" w:name="_Toc192405448"/>
      <w:bookmarkStart w:id="249" w:name="_Toc192405527"/>
      <w:bookmarkStart w:id="250" w:name="_Toc192405867"/>
      <w:bookmarkStart w:id="251" w:name="_Toc192406051"/>
      <w:bookmarkStart w:id="252" w:name="_Toc135741246"/>
      <w:r w:rsidRPr="00F449AB">
        <w:rPr>
          <w:rFonts w:ascii="Georgia" w:eastAsia="Times New Roman" w:hAnsi="Georgia" w:cs="Arial"/>
          <w:b/>
          <w:bCs/>
          <w:kern w:val="0"/>
          <w:sz w:val="24"/>
          <w:szCs w:val="36"/>
          <w:lang w:val="es-DO"/>
          <w14:ligatures w14:val="none"/>
        </w:rPr>
        <w:t xml:space="preserve">VI.1. La importancia o justificación para una evaluación de la colección de la Biblioteca </w:t>
      </w:r>
      <w:bookmarkEnd w:id="245"/>
      <w:bookmarkEnd w:id="246"/>
      <w:bookmarkEnd w:id="247"/>
      <w:bookmarkEnd w:id="248"/>
      <w:bookmarkEnd w:id="249"/>
      <w:bookmarkEnd w:id="250"/>
      <w:bookmarkEnd w:id="251"/>
      <w:r w:rsidR="003C24AF">
        <w:rPr>
          <w:rFonts w:ascii="Georgia" w:eastAsia="Times New Roman" w:hAnsi="Georgia" w:cs="Arial"/>
          <w:b/>
          <w:bCs/>
          <w:kern w:val="0"/>
          <w:sz w:val="24"/>
          <w:szCs w:val="36"/>
          <w:lang w:val="es-DO"/>
          <w14:ligatures w14:val="none"/>
        </w:rPr>
        <w:t>y Centro de Recursos</w:t>
      </w:r>
      <w:bookmarkEnd w:id="252"/>
      <w:r w:rsidRPr="00F449AB">
        <w:rPr>
          <w:rFonts w:ascii="Georgia" w:eastAsia="Times New Roman" w:hAnsi="Georgia" w:cs="Arial"/>
          <w:b/>
          <w:bCs/>
          <w:kern w:val="0"/>
          <w:sz w:val="24"/>
          <w:szCs w:val="36"/>
          <w:lang w:val="es-DO"/>
          <w14:ligatures w14:val="none"/>
        </w:rPr>
        <w:t xml:space="preserve"> </w:t>
      </w:r>
    </w:p>
    <w:p w14:paraId="587A921C" w14:textId="3D9C04B4" w:rsidR="00F449AB" w:rsidRPr="00F449AB" w:rsidRDefault="00F449AB" w:rsidP="00F449AB">
      <w:pPr>
        <w:spacing w:after="0" w:line="480" w:lineRule="auto"/>
        <w:jc w:val="both"/>
        <w:rPr>
          <w:rFonts w:ascii="Georgia" w:eastAsia="Times New Roman" w:hAnsi="Georgia" w:cs="Arial"/>
          <w:color w:val="000000"/>
          <w:spacing w:val="-7"/>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 xml:space="preserve">La evaluación de la colección en esta biblioteca tiene una gran importancia, ya que este proceso proporcionará los elementos importantes y la información necesaria para preparar una </w:t>
      </w:r>
      <w:r w:rsidRPr="00F449AB">
        <w:rPr>
          <w:rFonts w:ascii="Georgia" w:eastAsia="Times New Roman" w:hAnsi="Georgia" w:cs="Arial"/>
          <w:color w:val="000000"/>
          <w:spacing w:val="-10"/>
          <w:kern w:val="0"/>
          <w:sz w:val="24"/>
          <w:szCs w:val="24"/>
          <w:lang w:val="es-DO"/>
          <w14:ligatures w14:val="none"/>
        </w:rPr>
        <w:t xml:space="preserve">política de desarrollo de colección en forma adecuada. Las razones que justifican </w:t>
      </w:r>
      <w:r w:rsidRPr="00F449AB">
        <w:rPr>
          <w:rFonts w:ascii="Georgia" w:eastAsia="Times New Roman" w:hAnsi="Georgia" w:cs="Arial"/>
          <w:color w:val="000000"/>
          <w:spacing w:val="-7"/>
          <w:kern w:val="0"/>
          <w:sz w:val="24"/>
          <w:szCs w:val="24"/>
          <w:lang w:val="es-DO"/>
          <w14:ligatures w14:val="none"/>
        </w:rPr>
        <w:t xml:space="preserve">la evaluación de la colección </w:t>
      </w:r>
      <w:r w:rsidR="003C24AF">
        <w:rPr>
          <w:rFonts w:ascii="Georgia" w:eastAsia="Times New Roman" w:hAnsi="Georgia" w:cs="Arial"/>
          <w:color w:val="000000"/>
          <w:spacing w:val="-7"/>
          <w:kern w:val="0"/>
          <w:sz w:val="24"/>
          <w:szCs w:val="24"/>
          <w:lang w:val="es-DO"/>
          <w14:ligatures w14:val="none"/>
        </w:rPr>
        <w:t>de la Biblioteca y Centro de Recursos</w:t>
      </w:r>
      <w:r w:rsidRPr="00F449AB">
        <w:rPr>
          <w:rFonts w:ascii="Georgia" w:eastAsia="Times New Roman" w:hAnsi="Georgia" w:cs="Arial"/>
          <w:color w:val="000000"/>
          <w:spacing w:val="-9"/>
          <w:kern w:val="0"/>
          <w:sz w:val="24"/>
          <w:szCs w:val="24"/>
          <w:lang w:val="es-DO"/>
          <w14:ligatures w14:val="none"/>
        </w:rPr>
        <w:t xml:space="preserve"> del Colegio Marista</w:t>
      </w:r>
      <w:r w:rsidRPr="00F449AB">
        <w:rPr>
          <w:rFonts w:ascii="Georgia" w:eastAsia="Times New Roman" w:hAnsi="Georgia" w:cs="Arial"/>
          <w:color w:val="000000"/>
          <w:spacing w:val="-7"/>
          <w:kern w:val="0"/>
          <w:sz w:val="24"/>
          <w:szCs w:val="24"/>
          <w:lang w:val="es-DO"/>
          <w14:ligatures w14:val="none"/>
        </w:rPr>
        <w:t>:</w:t>
      </w:r>
    </w:p>
    <w:p w14:paraId="71442BAA" w14:textId="77777777" w:rsidR="00F449AB" w:rsidRPr="00F449AB" w:rsidRDefault="00F449AB" w:rsidP="00B720EE">
      <w:pPr>
        <w:widowControl w:val="0"/>
        <w:numPr>
          <w:ilvl w:val="0"/>
          <w:numId w:val="12"/>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8"/>
          <w:kern w:val="0"/>
          <w:sz w:val="24"/>
          <w:szCs w:val="24"/>
          <w:lang w:val="es-DO"/>
          <w14:ligatures w14:val="none"/>
        </w:rPr>
        <w:t>Para determinar el alcance actual (áreas temáticas incluidas) y la profundidad (cantidad de recurso en cada área temática) de la colección.</w:t>
      </w:r>
    </w:p>
    <w:p w14:paraId="5F4C08D9" w14:textId="77777777" w:rsidR="00F449AB" w:rsidRPr="00F449AB" w:rsidRDefault="00F449AB" w:rsidP="00B720EE">
      <w:pPr>
        <w:widowControl w:val="0"/>
        <w:numPr>
          <w:ilvl w:val="0"/>
          <w:numId w:val="12"/>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8"/>
          <w:kern w:val="0"/>
          <w:sz w:val="24"/>
          <w:szCs w:val="24"/>
          <w:lang w:val="es-DO"/>
          <w14:ligatures w14:val="none"/>
        </w:rPr>
        <w:t>Para determinar hasta qué punto la colección tiene los títulos considerados los mejores, los más recomendados para esta Biblioteca</w:t>
      </w:r>
    </w:p>
    <w:p w14:paraId="02FC62D9" w14:textId="77777777" w:rsidR="00F449AB" w:rsidRPr="00F449AB" w:rsidRDefault="00F449AB" w:rsidP="00B720EE">
      <w:pPr>
        <w:widowControl w:val="0"/>
        <w:numPr>
          <w:ilvl w:val="0"/>
          <w:numId w:val="12"/>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Para determinar la habilidad de la colección a satisfacer las necesidades e intereses de los usuarios, su utilidad, valor e importancia para ellos.</w:t>
      </w:r>
    </w:p>
    <w:p w14:paraId="2768D588" w14:textId="77777777" w:rsidR="00F449AB" w:rsidRPr="00F449AB" w:rsidRDefault="00F449AB" w:rsidP="00B720EE">
      <w:pPr>
        <w:widowControl w:val="0"/>
        <w:numPr>
          <w:ilvl w:val="0"/>
          <w:numId w:val="12"/>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Para identificar las áreas fuertes y débiles de la colección.</w:t>
      </w:r>
    </w:p>
    <w:p w14:paraId="7BD48CCF" w14:textId="77777777" w:rsidR="00F449AB" w:rsidRPr="00F449AB" w:rsidRDefault="00F449AB" w:rsidP="00B720EE">
      <w:pPr>
        <w:widowControl w:val="0"/>
        <w:numPr>
          <w:ilvl w:val="0"/>
          <w:numId w:val="12"/>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8"/>
          <w:kern w:val="0"/>
          <w:sz w:val="24"/>
          <w:szCs w:val="24"/>
          <w:lang w:val="es-DO"/>
          <w14:ligatures w14:val="none"/>
        </w:rPr>
        <w:t>Para identificar los recursos que deben ser descartados de la colección.</w:t>
      </w:r>
    </w:p>
    <w:p w14:paraId="242AE034" w14:textId="77777777" w:rsidR="00F449AB" w:rsidRPr="00F449AB" w:rsidRDefault="00F449AB" w:rsidP="00B720EE">
      <w:pPr>
        <w:widowControl w:val="0"/>
        <w:numPr>
          <w:ilvl w:val="0"/>
          <w:numId w:val="12"/>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8"/>
          <w:kern w:val="0"/>
          <w:sz w:val="24"/>
          <w:szCs w:val="24"/>
          <w:lang w:val="es-DO"/>
          <w14:ligatures w14:val="none"/>
        </w:rPr>
        <w:t xml:space="preserve">Para proveer un perfil de la colección a usar en los proyectos cooperativos, en el compartir de recursos </w:t>
      </w:r>
    </w:p>
    <w:p w14:paraId="1BE8003D" w14:textId="77777777" w:rsidR="00F449AB" w:rsidRPr="00F449AB" w:rsidRDefault="00F449AB" w:rsidP="00B720EE">
      <w:pPr>
        <w:widowControl w:val="0"/>
        <w:numPr>
          <w:ilvl w:val="0"/>
          <w:numId w:val="12"/>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 xml:space="preserve">Para identificar los aspectos de la política de desarrollo de la colección que deben ser </w:t>
      </w:r>
      <w:r w:rsidRPr="00F449AB">
        <w:rPr>
          <w:rFonts w:ascii="Georgia" w:eastAsia="Times New Roman" w:hAnsi="Georgia" w:cs="Arial"/>
          <w:color w:val="000000"/>
          <w:spacing w:val="-8"/>
          <w:kern w:val="0"/>
          <w:sz w:val="24"/>
          <w:szCs w:val="24"/>
          <w:lang w:val="es-DO"/>
          <w14:ligatures w14:val="none"/>
        </w:rPr>
        <w:t>modificados, revisados o cambiados.</w:t>
      </w:r>
    </w:p>
    <w:p w14:paraId="2E5DD35E" w14:textId="77777777" w:rsidR="00F449AB" w:rsidRPr="00F449AB" w:rsidRDefault="00F449AB" w:rsidP="00B720EE">
      <w:pPr>
        <w:widowControl w:val="0"/>
        <w:numPr>
          <w:ilvl w:val="0"/>
          <w:numId w:val="12"/>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 xml:space="preserve">Para aumentar el conocimiento y uso de la colección por parte del personal </w:t>
      </w:r>
      <w:r w:rsidRPr="00F449AB">
        <w:rPr>
          <w:rFonts w:ascii="Georgia" w:eastAsia="Times New Roman" w:hAnsi="Georgia" w:cs="Arial"/>
          <w:color w:val="000000"/>
          <w:spacing w:val="-7"/>
          <w:kern w:val="0"/>
          <w:sz w:val="24"/>
          <w:szCs w:val="24"/>
          <w:lang w:val="es-DO"/>
          <w14:ligatures w14:val="none"/>
        </w:rPr>
        <w:lastRenderedPageBreak/>
        <w:t>y los usuarios; para estimular su interés, apoyo y participación en el desarrollo de la colección.</w:t>
      </w:r>
    </w:p>
    <w:p w14:paraId="60828142" w14:textId="77777777" w:rsidR="00F449AB" w:rsidRPr="00F449AB" w:rsidRDefault="00F449AB" w:rsidP="00B720EE">
      <w:pPr>
        <w:widowControl w:val="0"/>
        <w:numPr>
          <w:ilvl w:val="0"/>
          <w:numId w:val="12"/>
        </w:numPr>
        <w:autoSpaceDE w:val="0"/>
        <w:autoSpaceDN w:val="0"/>
        <w:adjustRightInd w:val="0"/>
        <w:spacing w:after="0" w:line="360" w:lineRule="auto"/>
        <w:jc w:val="both"/>
        <w:rPr>
          <w:rFonts w:ascii="Georgia" w:eastAsia="Times New Roman" w:hAnsi="Georgia" w:cs="Arial"/>
          <w:color w:val="000000"/>
          <w:spacing w:val="-8"/>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 xml:space="preserve">Para proveer datos sobre la cantidad y calidad de la colección importantes para la </w:t>
      </w:r>
      <w:r w:rsidRPr="00F449AB">
        <w:rPr>
          <w:rFonts w:ascii="Georgia" w:eastAsia="Times New Roman" w:hAnsi="Georgia" w:cs="Arial"/>
          <w:color w:val="000000"/>
          <w:spacing w:val="-8"/>
          <w:kern w:val="0"/>
          <w:sz w:val="24"/>
          <w:szCs w:val="24"/>
          <w:lang w:val="es-DO"/>
          <w14:ligatures w14:val="none"/>
        </w:rPr>
        <w:t xml:space="preserve">acreditación de la institución </w:t>
      </w:r>
    </w:p>
    <w:p w14:paraId="09A59F17" w14:textId="77777777" w:rsidR="00F449AB" w:rsidRPr="00F449AB" w:rsidRDefault="00F449AB" w:rsidP="00F449AB">
      <w:pPr>
        <w:widowControl w:val="0"/>
        <w:autoSpaceDE w:val="0"/>
        <w:autoSpaceDN w:val="0"/>
        <w:adjustRightInd w:val="0"/>
        <w:spacing w:after="0" w:line="360" w:lineRule="auto"/>
        <w:jc w:val="both"/>
        <w:rPr>
          <w:rFonts w:ascii="Georgia" w:eastAsia="Times New Roman" w:hAnsi="Georgia" w:cs="Arial"/>
          <w:color w:val="000000"/>
          <w:spacing w:val="-8"/>
          <w:kern w:val="0"/>
          <w:sz w:val="24"/>
          <w:szCs w:val="24"/>
          <w:lang w:val="es-DO"/>
          <w14:ligatures w14:val="none"/>
        </w:rPr>
      </w:pPr>
    </w:p>
    <w:p w14:paraId="31D4EE3A" w14:textId="7701A951"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253" w:name="_Toc153296791"/>
      <w:bookmarkStart w:id="254" w:name="_Toc153469587"/>
      <w:bookmarkStart w:id="255" w:name="_Toc192405143"/>
      <w:bookmarkStart w:id="256" w:name="_Toc192405449"/>
      <w:bookmarkStart w:id="257" w:name="_Toc192405528"/>
      <w:bookmarkStart w:id="258" w:name="_Toc192405868"/>
      <w:bookmarkStart w:id="259" w:name="_Toc192406052"/>
      <w:bookmarkStart w:id="260" w:name="_Toc135741247"/>
      <w:r w:rsidRPr="00F449AB">
        <w:rPr>
          <w:rFonts w:ascii="Georgia" w:eastAsia="Times New Roman" w:hAnsi="Georgia" w:cs="Arial"/>
          <w:b/>
          <w:bCs/>
          <w:kern w:val="0"/>
          <w:sz w:val="24"/>
          <w:szCs w:val="36"/>
          <w:lang w:val="es-DO"/>
          <w14:ligatures w14:val="none"/>
        </w:rPr>
        <w:t xml:space="preserve">VI.2. </w:t>
      </w:r>
      <w:proofErr w:type="gramStart"/>
      <w:r w:rsidR="003C24AF">
        <w:rPr>
          <w:rFonts w:ascii="Georgia" w:eastAsia="Times New Roman" w:hAnsi="Georgia" w:cs="Arial"/>
          <w:b/>
          <w:bCs/>
          <w:kern w:val="0"/>
          <w:sz w:val="24"/>
          <w:szCs w:val="36"/>
          <w:lang w:val="es-DO"/>
          <w14:ligatures w14:val="none"/>
        </w:rPr>
        <w:t>T</w:t>
      </w:r>
      <w:r w:rsidRPr="00F449AB">
        <w:rPr>
          <w:rFonts w:ascii="Georgia" w:eastAsia="Times New Roman" w:hAnsi="Georgia" w:cs="Arial"/>
          <w:b/>
          <w:bCs/>
          <w:kern w:val="0"/>
          <w:sz w:val="24"/>
          <w:szCs w:val="36"/>
          <w:lang w:val="es-DO"/>
          <w14:ligatures w14:val="none"/>
        </w:rPr>
        <w:t>écnicas o estrategias importantes a usar</w:t>
      </w:r>
      <w:proofErr w:type="gramEnd"/>
      <w:r w:rsidRPr="00F449AB">
        <w:rPr>
          <w:rFonts w:ascii="Georgia" w:eastAsia="Times New Roman" w:hAnsi="Georgia" w:cs="Arial"/>
          <w:b/>
          <w:bCs/>
          <w:kern w:val="0"/>
          <w:sz w:val="24"/>
          <w:szCs w:val="36"/>
          <w:lang w:val="es-DO"/>
          <w14:ligatures w14:val="none"/>
        </w:rPr>
        <w:t xml:space="preserve"> en evaluar la colección</w:t>
      </w:r>
      <w:bookmarkEnd w:id="253"/>
      <w:bookmarkEnd w:id="254"/>
      <w:bookmarkEnd w:id="255"/>
      <w:bookmarkEnd w:id="256"/>
      <w:bookmarkEnd w:id="257"/>
      <w:bookmarkEnd w:id="258"/>
      <w:bookmarkEnd w:id="259"/>
      <w:bookmarkEnd w:id="260"/>
    </w:p>
    <w:p w14:paraId="50C3FBBD" w14:textId="5C447B26"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En la evaluación de la colección es recomendable usar varias técnicas,</w:t>
      </w:r>
      <w:r w:rsidRPr="00F449AB">
        <w:rPr>
          <w:rFonts w:ascii="Georgia" w:eastAsia="Times New Roman" w:hAnsi="Georgia" w:cs="Arial"/>
          <w:spacing w:val="-8"/>
          <w:kern w:val="0"/>
          <w:sz w:val="24"/>
          <w:szCs w:val="24"/>
          <w:lang w:val="es-DO"/>
          <w14:ligatures w14:val="none"/>
        </w:rPr>
        <w:t xml:space="preserve"> para tener una perspectiva más realista, completa y mejor. A </w:t>
      </w:r>
      <w:r w:rsidR="003C24AF" w:rsidRPr="00F449AB">
        <w:rPr>
          <w:rFonts w:ascii="Georgia" w:eastAsia="Times New Roman" w:hAnsi="Georgia" w:cs="Arial"/>
          <w:spacing w:val="-8"/>
          <w:kern w:val="0"/>
          <w:sz w:val="24"/>
          <w:szCs w:val="24"/>
          <w:lang w:val="es-DO"/>
          <w14:ligatures w14:val="none"/>
        </w:rPr>
        <w:t>continuación,</w:t>
      </w:r>
      <w:r w:rsidRPr="00F449AB">
        <w:rPr>
          <w:rFonts w:ascii="Georgia" w:eastAsia="Times New Roman" w:hAnsi="Georgia" w:cs="Arial"/>
          <w:spacing w:val="-8"/>
          <w:kern w:val="0"/>
          <w:sz w:val="24"/>
          <w:szCs w:val="24"/>
          <w:lang w:val="es-DO"/>
          <w14:ligatures w14:val="none"/>
        </w:rPr>
        <w:t xml:space="preserve"> se presentan varias técnicas que serán utilizadas p</w:t>
      </w:r>
      <w:r w:rsidRPr="00F449AB">
        <w:rPr>
          <w:rFonts w:ascii="Georgia" w:eastAsia="Times New Roman" w:hAnsi="Georgia" w:cs="Arial"/>
          <w:kern w:val="0"/>
          <w:sz w:val="24"/>
          <w:szCs w:val="24"/>
          <w:lang w:val="es-DO"/>
          <w14:ligatures w14:val="none"/>
        </w:rPr>
        <w:t xml:space="preserve">ara la evaluación de la colección de la Biblioteca </w:t>
      </w:r>
      <w:r w:rsidR="003C24AF">
        <w:rPr>
          <w:rFonts w:ascii="Georgia" w:eastAsia="Times New Roman" w:hAnsi="Georgia" w:cs="Arial"/>
          <w:kern w:val="0"/>
          <w:sz w:val="24"/>
          <w:szCs w:val="24"/>
          <w:lang w:val="es-DO"/>
          <w14:ligatures w14:val="none"/>
        </w:rPr>
        <w:t>y Centro de Recursos</w:t>
      </w:r>
      <w:r w:rsidRPr="00F449AB">
        <w:rPr>
          <w:rFonts w:ascii="Georgia" w:eastAsia="Times New Roman" w:hAnsi="Georgia" w:cs="Arial"/>
          <w:kern w:val="0"/>
          <w:sz w:val="24"/>
          <w:szCs w:val="24"/>
          <w:lang w:val="es-DO"/>
          <w14:ligatures w14:val="none"/>
        </w:rPr>
        <w:t xml:space="preserve">. </w:t>
      </w:r>
    </w:p>
    <w:p w14:paraId="099D653E"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7641BE5B"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261" w:name="_Toc153296792"/>
      <w:bookmarkStart w:id="262" w:name="_Toc153469588"/>
      <w:bookmarkStart w:id="263" w:name="_Toc192405144"/>
      <w:bookmarkStart w:id="264" w:name="_Toc192405450"/>
      <w:bookmarkStart w:id="265" w:name="_Toc192405529"/>
      <w:bookmarkStart w:id="266" w:name="_Toc192405869"/>
      <w:bookmarkStart w:id="267" w:name="_Toc192406053"/>
      <w:bookmarkStart w:id="268" w:name="_Toc135741248"/>
      <w:r w:rsidRPr="00F449AB">
        <w:rPr>
          <w:rFonts w:ascii="Georgia" w:eastAsia="Times New Roman" w:hAnsi="Georgia" w:cs="Arial"/>
          <w:b/>
          <w:bCs/>
          <w:kern w:val="0"/>
          <w:sz w:val="24"/>
          <w:szCs w:val="36"/>
          <w:lang w:val="es-DO"/>
          <w14:ligatures w14:val="none"/>
        </w:rPr>
        <w:t>A) Técnicas relacionadas con la recopilación de datos cuantitativos o estadísticos sobre la colección, incluyendo:</w:t>
      </w:r>
      <w:bookmarkEnd w:id="261"/>
      <w:bookmarkEnd w:id="262"/>
      <w:bookmarkEnd w:id="263"/>
      <w:bookmarkEnd w:id="264"/>
      <w:bookmarkEnd w:id="265"/>
      <w:bookmarkEnd w:id="266"/>
      <w:bookmarkEnd w:id="267"/>
      <w:bookmarkEnd w:id="268"/>
    </w:p>
    <w:p w14:paraId="5330AA29" w14:textId="77777777" w:rsidR="00F449AB" w:rsidRPr="00F449AB" w:rsidRDefault="00F449AB" w:rsidP="00B720EE">
      <w:pPr>
        <w:numPr>
          <w:ilvl w:val="0"/>
          <w:numId w:val="18"/>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spacing w:val="-8"/>
          <w:kern w:val="0"/>
          <w:sz w:val="24"/>
          <w:szCs w:val="24"/>
          <w:lang w:val="es-DO"/>
          <w14:ligatures w14:val="none"/>
        </w:rPr>
        <w:t xml:space="preserve">Número de títulos y volúmenes en total, por formato, por área temática, por </w:t>
      </w:r>
      <w:r w:rsidRPr="00F449AB">
        <w:rPr>
          <w:rFonts w:ascii="Georgia" w:eastAsia="Times New Roman" w:hAnsi="Georgia" w:cs="Arial"/>
          <w:spacing w:val="-13"/>
          <w:kern w:val="0"/>
          <w:sz w:val="24"/>
          <w:szCs w:val="24"/>
          <w:lang w:val="es-DO"/>
          <w14:ligatures w14:val="none"/>
        </w:rPr>
        <w:t>idioma.</w:t>
      </w:r>
    </w:p>
    <w:p w14:paraId="0CFCBF8A" w14:textId="77777777" w:rsidR="00F449AB" w:rsidRPr="00F449AB" w:rsidRDefault="00F449AB" w:rsidP="00B720EE">
      <w:pPr>
        <w:numPr>
          <w:ilvl w:val="0"/>
          <w:numId w:val="18"/>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Número de títulos adquiridos por año en total, por formato, por área temática.</w:t>
      </w:r>
    </w:p>
    <w:p w14:paraId="574CC009" w14:textId="77777777" w:rsidR="00F449AB" w:rsidRPr="00F449AB" w:rsidRDefault="00F449AB" w:rsidP="00B720EE">
      <w:pPr>
        <w:numPr>
          <w:ilvl w:val="0"/>
          <w:numId w:val="18"/>
        </w:numPr>
        <w:spacing w:after="0" w:line="360" w:lineRule="auto"/>
        <w:jc w:val="both"/>
        <w:rPr>
          <w:rFonts w:ascii="Georgia" w:eastAsia="Times New Roman" w:hAnsi="Georgia" w:cs="Arial"/>
          <w:spacing w:val="-8"/>
          <w:kern w:val="0"/>
          <w:sz w:val="24"/>
          <w:szCs w:val="24"/>
          <w:lang w:val="es-DO"/>
          <w14:ligatures w14:val="none"/>
        </w:rPr>
      </w:pPr>
      <w:r w:rsidRPr="00F449AB">
        <w:rPr>
          <w:rFonts w:ascii="Georgia" w:eastAsia="Times New Roman" w:hAnsi="Georgia" w:cs="Arial"/>
          <w:spacing w:val="-6"/>
          <w:kern w:val="0"/>
          <w:sz w:val="24"/>
          <w:szCs w:val="24"/>
          <w:lang w:val="es-DO"/>
          <w14:ligatures w14:val="none"/>
        </w:rPr>
        <w:t>Número de títulos en la colección publicados en los 90's, 80's, 70's, 60's, antes</w:t>
      </w:r>
      <w:r w:rsidRPr="00F449AB">
        <w:rPr>
          <w:rFonts w:ascii="Georgia" w:eastAsia="Times New Roman" w:hAnsi="Georgia" w:cs="Arial"/>
          <w:kern w:val="0"/>
          <w:sz w:val="24"/>
          <w:szCs w:val="24"/>
          <w:lang w:val="es-DO"/>
          <w14:ligatures w14:val="none"/>
        </w:rPr>
        <w:t xml:space="preserve"> </w:t>
      </w:r>
      <w:r w:rsidRPr="00F449AB">
        <w:rPr>
          <w:rFonts w:ascii="Georgia" w:eastAsia="Times New Roman" w:hAnsi="Georgia" w:cs="Arial"/>
          <w:spacing w:val="-8"/>
          <w:kern w:val="0"/>
          <w:sz w:val="24"/>
          <w:szCs w:val="24"/>
          <w:lang w:val="es-DO"/>
          <w14:ligatures w14:val="none"/>
        </w:rPr>
        <w:t xml:space="preserve">de 1960, etc. —en total, por área temática, por formato, por idioma, etc. </w:t>
      </w:r>
    </w:p>
    <w:p w14:paraId="36700E3C"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36"/>
          <w:szCs w:val="36"/>
          <w:lang w:val="es-DO"/>
          <w14:ligatures w14:val="none"/>
        </w:rPr>
      </w:pPr>
      <w:bookmarkStart w:id="269" w:name="_Toc153296793"/>
      <w:bookmarkStart w:id="270" w:name="_Toc153469589"/>
      <w:bookmarkStart w:id="271" w:name="_Toc192405145"/>
      <w:bookmarkStart w:id="272" w:name="_Toc192405451"/>
      <w:bookmarkStart w:id="273" w:name="_Toc192405530"/>
      <w:bookmarkStart w:id="274" w:name="_Toc192405870"/>
      <w:bookmarkStart w:id="275" w:name="_Toc192406054"/>
      <w:bookmarkStart w:id="276" w:name="_Toc135741249"/>
      <w:r w:rsidRPr="00F449AB">
        <w:rPr>
          <w:rFonts w:ascii="Georgia" w:eastAsia="Times New Roman" w:hAnsi="Georgia" w:cs="Arial"/>
          <w:b/>
          <w:bCs/>
          <w:kern w:val="0"/>
          <w:sz w:val="24"/>
          <w:szCs w:val="36"/>
          <w:lang w:val="es-DO"/>
          <w14:ligatures w14:val="none"/>
        </w:rPr>
        <w:t>B) Técnicas relacionadas con la observación directa de la colección en los estantes</w:t>
      </w:r>
      <w:bookmarkEnd w:id="269"/>
      <w:bookmarkEnd w:id="270"/>
      <w:bookmarkEnd w:id="271"/>
      <w:bookmarkEnd w:id="272"/>
      <w:bookmarkEnd w:id="273"/>
      <w:bookmarkEnd w:id="274"/>
      <w:bookmarkEnd w:id="275"/>
      <w:bookmarkEnd w:id="276"/>
    </w:p>
    <w:p w14:paraId="03DEDC08" w14:textId="77777777" w:rsidR="00F449AB" w:rsidRPr="00F449AB" w:rsidRDefault="00F449AB" w:rsidP="00B720EE">
      <w:pPr>
        <w:numPr>
          <w:ilvl w:val="0"/>
          <w:numId w:val="19"/>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Número de títulos en mala condición física (encuadernación rota, dañada)</w:t>
      </w:r>
    </w:p>
    <w:p w14:paraId="17ABD648" w14:textId="77777777" w:rsidR="00F449AB" w:rsidRPr="00F449AB" w:rsidRDefault="00F449AB" w:rsidP="00B720EE">
      <w:pPr>
        <w:numPr>
          <w:ilvl w:val="0"/>
          <w:numId w:val="19"/>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spacing w:val="-8"/>
          <w:kern w:val="0"/>
          <w:sz w:val="24"/>
          <w:szCs w:val="24"/>
          <w:lang w:val="es-DO"/>
          <w14:ligatures w14:val="none"/>
        </w:rPr>
        <w:t>Número de títulos en los estantes por área temática.</w:t>
      </w:r>
    </w:p>
    <w:p w14:paraId="3648448D" w14:textId="77777777" w:rsidR="00F449AB" w:rsidRPr="00F449AB" w:rsidRDefault="00F449AB" w:rsidP="00B720EE">
      <w:pPr>
        <w:numPr>
          <w:ilvl w:val="0"/>
          <w:numId w:val="19"/>
        </w:numPr>
        <w:spacing w:after="0" w:line="360" w:lineRule="auto"/>
        <w:jc w:val="both"/>
        <w:rPr>
          <w:rFonts w:ascii="Georgia" w:eastAsia="Times New Roman" w:hAnsi="Georgia" w:cs="Arial"/>
          <w:spacing w:val="-8"/>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Cantidad de espacio en los estantes para el crecimiento de la colección, </w:t>
      </w:r>
      <w:r w:rsidRPr="00F449AB">
        <w:rPr>
          <w:rFonts w:ascii="Georgia" w:eastAsia="Times New Roman" w:hAnsi="Georgia" w:cs="Arial"/>
          <w:spacing w:val="-8"/>
          <w:kern w:val="0"/>
          <w:sz w:val="24"/>
          <w:szCs w:val="24"/>
          <w:lang w:val="es-DO"/>
          <w14:ligatures w14:val="none"/>
        </w:rPr>
        <w:t>por área temática, por formato.</w:t>
      </w:r>
    </w:p>
    <w:p w14:paraId="0D7A9823" w14:textId="77777777" w:rsidR="00F449AB" w:rsidRPr="00F449AB" w:rsidRDefault="00F449AB" w:rsidP="00B720EE">
      <w:pPr>
        <w:numPr>
          <w:ilvl w:val="0"/>
          <w:numId w:val="19"/>
        </w:numPr>
        <w:spacing w:after="0" w:line="360" w:lineRule="auto"/>
        <w:jc w:val="both"/>
        <w:rPr>
          <w:rFonts w:ascii="Georgia" w:eastAsia="Times New Roman" w:hAnsi="Georgia" w:cs="Arial"/>
          <w:spacing w:val="-8"/>
          <w:kern w:val="0"/>
          <w:sz w:val="24"/>
          <w:szCs w:val="24"/>
          <w:lang w:val="es-DO"/>
          <w14:ligatures w14:val="none"/>
        </w:rPr>
      </w:pPr>
      <w:r w:rsidRPr="00F449AB">
        <w:rPr>
          <w:rFonts w:ascii="Georgia" w:eastAsia="Times New Roman" w:hAnsi="Georgia" w:cs="Arial"/>
          <w:kern w:val="0"/>
          <w:sz w:val="24"/>
          <w:szCs w:val="24"/>
          <w:lang w:val="es-DO"/>
          <w14:ligatures w14:val="none"/>
        </w:rPr>
        <w:lastRenderedPageBreak/>
        <w:t xml:space="preserve">Claridad de la rotulación en los estantes, facilidad de encontrar títulos </w:t>
      </w:r>
      <w:r w:rsidRPr="00F449AB">
        <w:rPr>
          <w:rFonts w:ascii="Georgia" w:eastAsia="Times New Roman" w:hAnsi="Georgia" w:cs="Arial"/>
          <w:spacing w:val="-8"/>
          <w:kern w:val="0"/>
          <w:sz w:val="24"/>
          <w:szCs w:val="24"/>
          <w:lang w:val="es-DO"/>
          <w14:ligatures w14:val="none"/>
        </w:rPr>
        <w:t xml:space="preserve">sobre diferentes temas. </w:t>
      </w:r>
    </w:p>
    <w:p w14:paraId="332B320F"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277" w:name="_Toc153296794"/>
      <w:bookmarkStart w:id="278" w:name="_Toc153469590"/>
      <w:bookmarkStart w:id="279" w:name="_Toc192405146"/>
      <w:bookmarkStart w:id="280" w:name="_Toc192405452"/>
      <w:bookmarkStart w:id="281" w:name="_Toc192405531"/>
      <w:bookmarkStart w:id="282" w:name="_Toc192405871"/>
      <w:bookmarkStart w:id="283" w:name="_Toc192406055"/>
      <w:bookmarkStart w:id="284" w:name="_Toc135741250"/>
      <w:r w:rsidRPr="00F449AB">
        <w:rPr>
          <w:rFonts w:ascii="Georgia" w:eastAsia="Times New Roman" w:hAnsi="Georgia" w:cs="Arial"/>
          <w:b/>
          <w:bCs/>
          <w:kern w:val="0"/>
          <w:sz w:val="24"/>
          <w:szCs w:val="36"/>
          <w:lang w:val="es-DO"/>
          <w14:ligatures w14:val="none"/>
        </w:rPr>
        <w:t>C) Técnicas relacionadas con una comparación de la colección con:</w:t>
      </w:r>
      <w:bookmarkEnd w:id="277"/>
      <w:bookmarkEnd w:id="278"/>
      <w:bookmarkEnd w:id="279"/>
      <w:bookmarkEnd w:id="280"/>
      <w:bookmarkEnd w:id="281"/>
      <w:bookmarkEnd w:id="282"/>
      <w:bookmarkEnd w:id="283"/>
      <w:bookmarkEnd w:id="284"/>
    </w:p>
    <w:p w14:paraId="1B2C3DE5" w14:textId="77777777" w:rsidR="00F449AB" w:rsidRPr="00F449AB" w:rsidRDefault="00F449AB" w:rsidP="00B720EE">
      <w:pPr>
        <w:numPr>
          <w:ilvl w:val="0"/>
          <w:numId w:val="20"/>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spacing w:val="-8"/>
          <w:kern w:val="0"/>
          <w:sz w:val="24"/>
          <w:szCs w:val="24"/>
          <w:lang w:val="es-DO"/>
          <w14:ligatures w14:val="none"/>
        </w:rPr>
        <w:t>Otras colecciones parecidas, reconocidas como buenas en bibliotecas del mismo sitio.</w:t>
      </w:r>
    </w:p>
    <w:p w14:paraId="0B4F48DF" w14:textId="77777777" w:rsidR="00F449AB" w:rsidRPr="00F449AB" w:rsidRDefault="00F449AB" w:rsidP="00B720EE">
      <w:pPr>
        <w:numPr>
          <w:ilvl w:val="0"/>
          <w:numId w:val="20"/>
        </w:numPr>
        <w:spacing w:after="0" w:line="360" w:lineRule="auto"/>
        <w:jc w:val="both"/>
        <w:rPr>
          <w:rFonts w:ascii="Georgia" w:eastAsia="Times New Roman" w:hAnsi="Georgia" w:cs="Arial"/>
          <w:spacing w:val="-9"/>
          <w:kern w:val="0"/>
          <w:sz w:val="24"/>
          <w:szCs w:val="24"/>
          <w:lang w:val="es-DO"/>
          <w14:ligatures w14:val="none"/>
        </w:rPr>
      </w:pPr>
      <w:r w:rsidRPr="00F449AB">
        <w:rPr>
          <w:rFonts w:ascii="Georgia" w:eastAsia="Times New Roman" w:hAnsi="Georgia" w:cs="Arial"/>
          <w:spacing w:val="-8"/>
          <w:kern w:val="0"/>
          <w:sz w:val="24"/>
          <w:szCs w:val="24"/>
          <w:lang w:val="es-DO"/>
          <w14:ligatures w14:val="none"/>
        </w:rPr>
        <w:t>Las directivas incluidas en las normas profesionales para diferentes tipos</w:t>
      </w:r>
      <w:r w:rsidRPr="00F449AB">
        <w:rPr>
          <w:rFonts w:ascii="Georgia" w:eastAsia="Times New Roman" w:hAnsi="Georgia" w:cs="Arial"/>
          <w:kern w:val="0"/>
          <w:sz w:val="24"/>
          <w:szCs w:val="24"/>
          <w:lang w:val="es-DO"/>
          <w14:ligatures w14:val="none"/>
        </w:rPr>
        <w:t xml:space="preserve"> </w:t>
      </w:r>
      <w:r w:rsidRPr="00F449AB">
        <w:rPr>
          <w:rFonts w:ascii="Georgia" w:eastAsia="Times New Roman" w:hAnsi="Georgia" w:cs="Arial"/>
          <w:spacing w:val="-9"/>
          <w:kern w:val="0"/>
          <w:sz w:val="24"/>
          <w:szCs w:val="24"/>
          <w:lang w:val="es-DO"/>
          <w14:ligatures w14:val="none"/>
        </w:rPr>
        <w:t xml:space="preserve">de bibliotecas. </w:t>
      </w:r>
    </w:p>
    <w:p w14:paraId="7BAB3BD8" w14:textId="77777777" w:rsidR="00F449AB" w:rsidRPr="00F449AB" w:rsidRDefault="00F449AB" w:rsidP="00F449AB">
      <w:pPr>
        <w:spacing w:after="0" w:line="360" w:lineRule="auto"/>
        <w:jc w:val="both"/>
        <w:rPr>
          <w:rFonts w:ascii="Georgia" w:eastAsia="Times New Roman" w:hAnsi="Georgia" w:cs="Arial"/>
          <w:spacing w:val="-9"/>
          <w:kern w:val="0"/>
          <w:sz w:val="24"/>
          <w:szCs w:val="24"/>
          <w:lang w:val="es-DO"/>
          <w14:ligatures w14:val="none"/>
        </w:rPr>
      </w:pPr>
    </w:p>
    <w:p w14:paraId="7323CD72"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285" w:name="_Toc153296795"/>
      <w:bookmarkStart w:id="286" w:name="_Toc153469591"/>
      <w:bookmarkStart w:id="287" w:name="_Toc192405147"/>
      <w:bookmarkStart w:id="288" w:name="_Toc192405453"/>
      <w:bookmarkStart w:id="289" w:name="_Toc192405532"/>
      <w:bookmarkStart w:id="290" w:name="_Toc192405872"/>
      <w:bookmarkStart w:id="291" w:name="_Toc192406056"/>
      <w:bookmarkStart w:id="292" w:name="_Toc135741251"/>
      <w:r w:rsidRPr="00F449AB">
        <w:rPr>
          <w:rFonts w:ascii="Georgia" w:eastAsia="Times New Roman" w:hAnsi="Georgia" w:cs="Arial"/>
          <w:b/>
          <w:bCs/>
          <w:kern w:val="0"/>
          <w:sz w:val="24"/>
          <w:szCs w:val="36"/>
          <w:lang w:val="es-DO"/>
          <w14:ligatures w14:val="none"/>
        </w:rPr>
        <w:t>D) Técnicas relacionadas con el uso de la colección</w:t>
      </w:r>
      <w:bookmarkEnd w:id="285"/>
      <w:bookmarkEnd w:id="286"/>
      <w:bookmarkEnd w:id="287"/>
      <w:bookmarkEnd w:id="288"/>
      <w:bookmarkEnd w:id="289"/>
      <w:bookmarkEnd w:id="290"/>
      <w:bookmarkEnd w:id="291"/>
      <w:bookmarkEnd w:id="292"/>
    </w:p>
    <w:p w14:paraId="3F8D718B" w14:textId="77777777" w:rsidR="00F449AB" w:rsidRPr="00F449AB" w:rsidRDefault="00F449AB" w:rsidP="00B720EE">
      <w:pPr>
        <w:numPr>
          <w:ilvl w:val="0"/>
          <w:numId w:val="21"/>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spacing w:val="-8"/>
          <w:kern w:val="0"/>
          <w:sz w:val="24"/>
          <w:szCs w:val="24"/>
          <w:lang w:val="es-DO"/>
          <w14:ligatures w14:val="none"/>
        </w:rPr>
        <w:t>Número de títulos prestados al domicilio, por formato, por área temática, por idioma, por tipo de usuarios.</w:t>
      </w:r>
    </w:p>
    <w:p w14:paraId="3049C753" w14:textId="77777777" w:rsidR="00F449AB" w:rsidRPr="00F449AB" w:rsidRDefault="00F449AB" w:rsidP="00B720EE">
      <w:pPr>
        <w:numPr>
          <w:ilvl w:val="0"/>
          <w:numId w:val="21"/>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iCs/>
          <w:kern w:val="0"/>
          <w:sz w:val="24"/>
          <w:szCs w:val="24"/>
          <w:lang w:val="es-DO"/>
          <w14:ligatures w14:val="none"/>
        </w:rPr>
        <w:t>Número</w:t>
      </w:r>
      <w:r w:rsidRPr="00F449AB">
        <w:rPr>
          <w:rFonts w:ascii="Georgia" w:eastAsia="Times New Roman" w:hAnsi="Georgia" w:cs="Arial"/>
          <w:i/>
          <w:iCs/>
          <w:kern w:val="0"/>
          <w:sz w:val="24"/>
          <w:szCs w:val="24"/>
          <w:lang w:val="es-DO"/>
          <w14:ligatures w14:val="none"/>
        </w:rPr>
        <w:t xml:space="preserve"> </w:t>
      </w:r>
      <w:r w:rsidRPr="00F449AB">
        <w:rPr>
          <w:rFonts w:ascii="Georgia" w:eastAsia="Times New Roman" w:hAnsi="Georgia" w:cs="Arial"/>
          <w:kern w:val="0"/>
          <w:sz w:val="24"/>
          <w:szCs w:val="24"/>
          <w:lang w:val="es-DO"/>
          <w14:ligatures w14:val="none"/>
        </w:rPr>
        <w:t xml:space="preserve">de títulos sacados de los estantes (utilizados dentro de la biblioteca), por </w:t>
      </w:r>
      <w:r w:rsidRPr="00F449AB">
        <w:rPr>
          <w:rFonts w:ascii="Georgia" w:eastAsia="Times New Roman" w:hAnsi="Georgia" w:cs="Arial"/>
          <w:spacing w:val="-8"/>
          <w:kern w:val="0"/>
          <w:sz w:val="24"/>
          <w:szCs w:val="24"/>
          <w:lang w:val="es-DO"/>
          <w14:ligatures w14:val="none"/>
        </w:rPr>
        <w:t>formato, área temática, idioma.</w:t>
      </w:r>
    </w:p>
    <w:p w14:paraId="19708F39" w14:textId="77777777" w:rsidR="00F449AB" w:rsidRPr="00F449AB" w:rsidRDefault="00F449AB" w:rsidP="00B720EE">
      <w:pPr>
        <w:numPr>
          <w:ilvl w:val="0"/>
          <w:numId w:val="21"/>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Número de solicitudes de los usuarios para títulos en colecciones cerradas, por área temática, por formato, por idioma, por tipo de usuario.</w:t>
      </w:r>
    </w:p>
    <w:p w14:paraId="0E334FE8" w14:textId="77777777" w:rsidR="00F449AB" w:rsidRPr="00F449AB" w:rsidRDefault="00F449AB" w:rsidP="00B720EE">
      <w:pPr>
        <w:numPr>
          <w:ilvl w:val="0"/>
          <w:numId w:val="21"/>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Número de peticiones para títulos que no están en la colección, por área temática, por formato, por tipo de usuario (préstamo interbibliotecario)</w:t>
      </w:r>
    </w:p>
    <w:p w14:paraId="618D34B9"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012C74F4"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293" w:name="_Toc153296796"/>
      <w:bookmarkStart w:id="294" w:name="_Toc153469592"/>
      <w:bookmarkStart w:id="295" w:name="_Toc192405148"/>
      <w:bookmarkStart w:id="296" w:name="_Toc192405454"/>
      <w:bookmarkStart w:id="297" w:name="_Toc192405533"/>
      <w:bookmarkStart w:id="298" w:name="_Toc192405873"/>
      <w:bookmarkStart w:id="299" w:name="_Toc192406057"/>
      <w:bookmarkStart w:id="300" w:name="_Toc135741252"/>
      <w:r w:rsidRPr="00F449AB">
        <w:rPr>
          <w:rFonts w:ascii="Georgia" w:eastAsia="Times New Roman" w:hAnsi="Georgia" w:cs="Arial"/>
          <w:b/>
          <w:bCs/>
          <w:kern w:val="0"/>
          <w:sz w:val="24"/>
          <w:szCs w:val="36"/>
          <w:lang w:val="es-DO"/>
          <w14:ligatures w14:val="none"/>
        </w:rPr>
        <w:t>E) Técnicas relacionadas con los usuarios de la colección</w:t>
      </w:r>
      <w:bookmarkEnd w:id="293"/>
      <w:bookmarkEnd w:id="294"/>
      <w:bookmarkEnd w:id="295"/>
      <w:bookmarkEnd w:id="296"/>
      <w:bookmarkEnd w:id="297"/>
      <w:bookmarkEnd w:id="298"/>
      <w:bookmarkEnd w:id="299"/>
      <w:bookmarkEnd w:id="300"/>
    </w:p>
    <w:p w14:paraId="218F5CA8" w14:textId="77777777" w:rsidR="00F449AB" w:rsidRPr="00F449AB" w:rsidRDefault="00F449AB" w:rsidP="00B720EE">
      <w:pPr>
        <w:numPr>
          <w:ilvl w:val="0"/>
          <w:numId w:val="22"/>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spacing w:val="-9"/>
          <w:kern w:val="0"/>
          <w:sz w:val="24"/>
          <w:szCs w:val="24"/>
          <w:lang w:val="es-DO"/>
          <w14:ligatures w14:val="none"/>
        </w:rPr>
        <w:t xml:space="preserve">Los patrones de búsqueda y uso de la colección por parte de los usuarios, </w:t>
      </w:r>
      <w:r w:rsidRPr="00F449AB">
        <w:rPr>
          <w:rFonts w:ascii="Georgia" w:eastAsia="Times New Roman" w:hAnsi="Georgia" w:cs="Arial"/>
          <w:spacing w:val="-8"/>
          <w:kern w:val="0"/>
          <w:sz w:val="24"/>
          <w:szCs w:val="24"/>
          <w:lang w:val="es-DO"/>
          <w14:ligatures w14:val="none"/>
        </w:rPr>
        <w:t>sus preferencias por áreas temáticas, formatos, idiomas, etc.</w:t>
      </w:r>
    </w:p>
    <w:p w14:paraId="13E24C5C" w14:textId="77777777" w:rsidR="00F449AB" w:rsidRPr="00F449AB" w:rsidRDefault="00F449AB" w:rsidP="00B720EE">
      <w:pPr>
        <w:numPr>
          <w:ilvl w:val="0"/>
          <w:numId w:val="22"/>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spacing w:val="-8"/>
          <w:kern w:val="0"/>
          <w:sz w:val="24"/>
          <w:szCs w:val="24"/>
          <w:lang w:val="es-DO"/>
          <w14:ligatures w14:val="none"/>
        </w:rPr>
        <w:t>Las opiniones de los usuarios sobre la calidad y utilidad de la colección.</w:t>
      </w:r>
    </w:p>
    <w:p w14:paraId="6B9834A8" w14:textId="77777777" w:rsidR="00F449AB" w:rsidRPr="00F449AB" w:rsidRDefault="00F449AB" w:rsidP="00B720EE">
      <w:pPr>
        <w:numPr>
          <w:ilvl w:val="0"/>
          <w:numId w:val="22"/>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El grado de satisfacción de los usuarios sobre la colección.</w:t>
      </w:r>
    </w:p>
    <w:p w14:paraId="49290150" w14:textId="77777777" w:rsidR="00F449AB" w:rsidRPr="00F449AB" w:rsidRDefault="00F449AB" w:rsidP="00B720EE">
      <w:pPr>
        <w:numPr>
          <w:ilvl w:val="0"/>
          <w:numId w:val="22"/>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spacing w:val="-9"/>
          <w:kern w:val="0"/>
          <w:sz w:val="24"/>
          <w:szCs w:val="24"/>
          <w:lang w:val="es-DO"/>
          <w14:ligatures w14:val="none"/>
        </w:rPr>
        <w:t xml:space="preserve">Las sugerencias o recomendaciones de los usuarios con respeto a la </w:t>
      </w:r>
      <w:r w:rsidRPr="00F449AB">
        <w:rPr>
          <w:rFonts w:ascii="Georgia" w:eastAsia="Times New Roman" w:hAnsi="Georgia" w:cs="Arial"/>
          <w:spacing w:val="-11"/>
          <w:kern w:val="0"/>
          <w:sz w:val="24"/>
          <w:szCs w:val="24"/>
          <w:lang w:val="es-DO"/>
          <w14:ligatures w14:val="none"/>
        </w:rPr>
        <w:t>colección.</w:t>
      </w:r>
    </w:p>
    <w:p w14:paraId="24DFB2FD" w14:textId="0DEF251C" w:rsidR="00F449AB" w:rsidRPr="00D7717D" w:rsidRDefault="00F449AB" w:rsidP="00B720EE">
      <w:pPr>
        <w:numPr>
          <w:ilvl w:val="0"/>
          <w:numId w:val="22"/>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spacing w:val="-9"/>
          <w:kern w:val="0"/>
          <w:sz w:val="24"/>
          <w:szCs w:val="24"/>
          <w:lang w:val="es-DO"/>
          <w14:ligatures w14:val="none"/>
        </w:rPr>
        <w:t>Las quejas o problemas de los usuarios con respeto a la colección.</w:t>
      </w:r>
      <w:bookmarkStart w:id="301" w:name="_Toc153296797"/>
      <w:bookmarkStart w:id="302" w:name="_Toc153469593"/>
      <w:bookmarkStart w:id="303" w:name="_Toc192405149"/>
      <w:bookmarkStart w:id="304" w:name="_Toc192405455"/>
      <w:bookmarkStart w:id="305" w:name="_Toc192405534"/>
      <w:bookmarkStart w:id="306" w:name="_Toc192405874"/>
      <w:bookmarkStart w:id="307" w:name="_Toc192406058"/>
      <w:r w:rsidRPr="00D7717D">
        <w:rPr>
          <w:rFonts w:ascii="Georgia" w:eastAsia="Times New Roman" w:hAnsi="Georgia" w:cs="Arial"/>
          <w:b/>
          <w:bCs/>
          <w:kern w:val="0"/>
          <w:sz w:val="24"/>
          <w:szCs w:val="36"/>
          <w:lang w:val="es-DO"/>
          <w14:ligatures w14:val="none"/>
        </w:rPr>
        <w:t xml:space="preserve"> </w:t>
      </w:r>
      <w:bookmarkEnd w:id="301"/>
      <w:bookmarkEnd w:id="302"/>
      <w:bookmarkEnd w:id="303"/>
      <w:bookmarkEnd w:id="304"/>
      <w:bookmarkEnd w:id="305"/>
      <w:bookmarkEnd w:id="306"/>
      <w:bookmarkEnd w:id="307"/>
    </w:p>
    <w:p w14:paraId="34E25AA5"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6ABC3166" w14:textId="77777777" w:rsidR="00F449AB" w:rsidRPr="00F449AB" w:rsidRDefault="00F449AB" w:rsidP="00F449AB">
      <w:pPr>
        <w:keepNext/>
        <w:spacing w:before="240" w:after="60" w:line="360" w:lineRule="auto"/>
        <w:jc w:val="both"/>
        <w:outlineLvl w:val="0"/>
        <w:rPr>
          <w:rFonts w:ascii="Georgia" w:eastAsia="Times New Roman" w:hAnsi="Georgia" w:cs="Arial"/>
          <w:b/>
          <w:color w:val="000000"/>
          <w:spacing w:val="-10"/>
          <w:kern w:val="32"/>
          <w:sz w:val="32"/>
          <w:szCs w:val="32"/>
          <w:lang w:val="es-DO"/>
          <w14:ligatures w14:val="none"/>
        </w:rPr>
      </w:pPr>
      <w:bookmarkStart w:id="308" w:name="_Toc153296798"/>
      <w:bookmarkStart w:id="309" w:name="_Toc153469594"/>
      <w:bookmarkStart w:id="310" w:name="_Toc192405150"/>
      <w:bookmarkStart w:id="311" w:name="_Toc192405456"/>
      <w:bookmarkStart w:id="312" w:name="_Toc192405535"/>
      <w:bookmarkStart w:id="313" w:name="_Toc192405875"/>
      <w:bookmarkStart w:id="314" w:name="_Toc192406059"/>
      <w:bookmarkStart w:id="315" w:name="_Toc135741253"/>
      <w:r w:rsidRPr="00F449AB">
        <w:rPr>
          <w:rFonts w:ascii="Georgia" w:eastAsia="Times New Roman" w:hAnsi="Georgia" w:cs="Arial"/>
          <w:b/>
          <w:bCs/>
          <w:color w:val="000000"/>
          <w:spacing w:val="-10"/>
          <w:kern w:val="32"/>
          <w:sz w:val="32"/>
          <w:szCs w:val="32"/>
          <w:lang w:val="es-DO"/>
          <w14:ligatures w14:val="none"/>
        </w:rPr>
        <w:lastRenderedPageBreak/>
        <w:t>VII.     D</w:t>
      </w:r>
      <w:r w:rsidRPr="00F449AB">
        <w:rPr>
          <w:rFonts w:ascii="Georgia" w:eastAsia="Times New Roman" w:hAnsi="Georgia" w:cs="Arial"/>
          <w:b/>
          <w:color w:val="000000"/>
          <w:spacing w:val="-10"/>
          <w:kern w:val="32"/>
          <w:sz w:val="32"/>
          <w:szCs w:val="32"/>
          <w:lang w:val="es-DO"/>
          <w14:ligatures w14:val="none"/>
        </w:rPr>
        <w:t>escarte</w:t>
      </w:r>
      <w:bookmarkEnd w:id="308"/>
      <w:bookmarkEnd w:id="309"/>
      <w:bookmarkEnd w:id="310"/>
      <w:bookmarkEnd w:id="311"/>
      <w:bookmarkEnd w:id="312"/>
      <w:bookmarkEnd w:id="313"/>
      <w:bookmarkEnd w:id="314"/>
      <w:bookmarkEnd w:id="315"/>
    </w:p>
    <w:p w14:paraId="50BFFE81" w14:textId="77777777"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El descarte es un proceso sistemático y continuo para la renovación de la colección, que requiere conocimiento de la colección, juicio, tiempo y colaboración. Es un proceso de transferir, eliminar o sacar de la colección los recursos que no son de utilidad por una razón u otra.</w:t>
      </w:r>
    </w:p>
    <w:p w14:paraId="70937CA4" w14:textId="77777777" w:rsidR="00F449AB" w:rsidRPr="00F449AB" w:rsidRDefault="00F449AB" w:rsidP="00F449AB">
      <w:pPr>
        <w:spacing w:after="0" w:line="360" w:lineRule="auto"/>
        <w:ind w:left="540"/>
        <w:jc w:val="both"/>
        <w:rPr>
          <w:rFonts w:ascii="Georgia" w:eastAsia="Times New Roman" w:hAnsi="Georgia" w:cs="Arial"/>
          <w:kern w:val="0"/>
          <w:sz w:val="24"/>
          <w:szCs w:val="24"/>
          <w:lang w:val="es-DO"/>
          <w14:ligatures w14:val="none"/>
        </w:rPr>
      </w:pPr>
    </w:p>
    <w:p w14:paraId="6521A15A" w14:textId="274C2041"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316" w:name="_Toc153296799"/>
      <w:bookmarkStart w:id="317" w:name="_Toc153469595"/>
      <w:bookmarkStart w:id="318" w:name="_Toc192405151"/>
      <w:bookmarkStart w:id="319" w:name="_Toc192405457"/>
      <w:bookmarkStart w:id="320" w:name="_Toc192405536"/>
      <w:bookmarkStart w:id="321" w:name="_Toc192405876"/>
      <w:bookmarkStart w:id="322" w:name="_Toc192406060"/>
      <w:bookmarkStart w:id="323" w:name="_Toc135741254"/>
      <w:r w:rsidRPr="00F449AB">
        <w:rPr>
          <w:rFonts w:ascii="Georgia" w:eastAsia="Times New Roman" w:hAnsi="Georgia" w:cs="Arial"/>
          <w:b/>
          <w:bCs/>
          <w:kern w:val="0"/>
          <w:sz w:val="24"/>
          <w:szCs w:val="36"/>
          <w:lang w:val="es-DO"/>
          <w14:ligatures w14:val="none"/>
        </w:rPr>
        <w:t xml:space="preserve">VII. 1. La importancia o justificación para el descarte en la Biblioteca </w:t>
      </w:r>
      <w:r w:rsidR="008134DD">
        <w:rPr>
          <w:rFonts w:ascii="Georgia" w:eastAsia="Times New Roman" w:hAnsi="Georgia" w:cs="Arial"/>
          <w:b/>
          <w:bCs/>
          <w:kern w:val="0"/>
          <w:sz w:val="24"/>
          <w:szCs w:val="36"/>
          <w:lang w:val="es-DO"/>
          <w14:ligatures w14:val="none"/>
        </w:rPr>
        <w:t>y Centro de Recursos</w:t>
      </w:r>
      <w:r w:rsidRPr="00F449AB">
        <w:rPr>
          <w:rFonts w:ascii="Georgia" w:eastAsia="Times New Roman" w:hAnsi="Georgia" w:cs="Arial"/>
          <w:b/>
          <w:bCs/>
          <w:kern w:val="0"/>
          <w:sz w:val="24"/>
          <w:szCs w:val="36"/>
          <w:lang w:val="es-DO"/>
          <w14:ligatures w14:val="none"/>
        </w:rPr>
        <w:t>, Colegio Marista</w:t>
      </w:r>
      <w:bookmarkEnd w:id="316"/>
      <w:bookmarkEnd w:id="317"/>
      <w:bookmarkEnd w:id="318"/>
      <w:bookmarkEnd w:id="319"/>
      <w:bookmarkEnd w:id="320"/>
      <w:bookmarkEnd w:id="321"/>
      <w:bookmarkEnd w:id="322"/>
      <w:bookmarkEnd w:id="323"/>
    </w:p>
    <w:p w14:paraId="5637EA9C" w14:textId="447768B6"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Este proceso tiene una gran importancia en esta biblioteca </w:t>
      </w:r>
      <w:r w:rsidR="008134DD" w:rsidRPr="00F449AB">
        <w:rPr>
          <w:rFonts w:ascii="Georgia" w:eastAsia="Times New Roman" w:hAnsi="Georgia" w:cs="Arial"/>
          <w:kern w:val="0"/>
          <w:sz w:val="24"/>
          <w:szCs w:val="24"/>
          <w:lang w:val="es-DO"/>
          <w14:ligatures w14:val="none"/>
        </w:rPr>
        <w:t>porque</w:t>
      </w:r>
      <w:r w:rsidRPr="00F449AB">
        <w:rPr>
          <w:rFonts w:ascii="Georgia" w:eastAsia="Times New Roman" w:hAnsi="Georgia" w:cs="Arial"/>
          <w:kern w:val="0"/>
          <w:sz w:val="24"/>
          <w:szCs w:val="24"/>
          <w:lang w:val="es-DO"/>
          <w14:ligatures w14:val="none"/>
        </w:rPr>
        <w:t xml:space="preserve"> permite la renovación de la colección. A continuación</w:t>
      </w:r>
      <w:r w:rsidR="008134DD">
        <w:rPr>
          <w:rFonts w:ascii="Georgia" w:eastAsia="Times New Roman" w:hAnsi="Georgia" w:cs="Arial"/>
          <w:kern w:val="0"/>
          <w:sz w:val="24"/>
          <w:szCs w:val="24"/>
          <w:lang w:val="es-DO"/>
          <w14:ligatures w14:val="none"/>
        </w:rPr>
        <w:t>,</w:t>
      </w:r>
      <w:r w:rsidRPr="00F449AB">
        <w:rPr>
          <w:rFonts w:ascii="Georgia" w:eastAsia="Times New Roman" w:hAnsi="Georgia" w:cs="Arial"/>
          <w:kern w:val="0"/>
          <w:sz w:val="24"/>
          <w:szCs w:val="24"/>
          <w:lang w:val="es-DO"/>
          <w14:ligatures w14:val="none"/>
        </w:rPr>
        <w:t xml:space="preserve"> se presentan cuatro razones por la que se debe realizar el proceso de descarte en la Biblioteca </w:t>
      </w:r>
      <w:r w:rsidR="008134DD">
        <w:rPr>
          <w:rFonts w:ascii="Georgia" w:eastAsia="Times New Roman" w:hAnsi="Georgia" w:cs="Arial"/>
          <w:kern w:val="0"/>
          <w:sz w:val="24"/>
          <w:szCs w:val="24"/>
          <w:lang w:val="es-DO"/>
          <w14:ligatures w14:val="none"/>
        </w:rPr>
        <w:t>y Centro de Recursos</w:t>
      </w:r>
      <w:r w:rsidRPr="00F449AB">
        <w:rPr>
          <w:rFonts w:ascii="Georgia" w:eastAsia="Times New Roman" w:hAnsi="Georgia" w:cs="Arial"/>
          <w:kern w:val="0"/>
          <w:sz w:val="24"/>
          <w:szCs w:val="24"/>
          <w:lang w:val="es-DO"/>
          <w14:ligatures w14:val="none"/>
        </w:rPr>
        <w:t>:</w:t>
      </w:r>
    </w:p>
    <w:p w14:paraId="3A30589C"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6BC42EC3" w14:textId="77777777" w:rsidR="00F449AB" w:rsidRPr="00F449AB" w:rsidRDefault="00F449AB" w:rsidP="00B720EE">
      <w:pPr>
        <w:widowControl w:val="0"/>
        <w:numPr>
          <w:ilvl w:val="0"/>
          <w:numId w:val="13"/>
        </w:numPr>
        <w:tabs>
          <w:tab w:val="left" w:pos="7920"/>
          <w:tab w:val="left" w:pos="8460"/>
        </w:tabs>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Para controlar la cantidad de recursos no apropiados para la colección; que nadie usa, que están deteriorados, dañados, obsoletos o copias en exceso.</w:t>
      </w:r>
    </w:p>
    <w:p w14:paraId="6042E3BA" w14:textId="77777777" w:rsidR="00F449AB" w:rsidRPr="00F449AB" w:rsidRDefault="00F449AB" w:rsidP="00B720EE">
      <w:pPr>
        <w:widowControl w:val="0"/>
        <w:numPr>
          <w:ilvl w:val="0"/>
          <w:numId w:val="13"/>
        </w:numPr>
        <w:tabs>
          <w:tab w:val="left" w:pos="7920"/>
          <w:tab w:val="left" w:pos="8460"/>
        </w:tabs>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Para conservar y utilizar más efectivamente los recursos en la colección; hacerlos más accesibles y disponibles; ayudar a mantenerlos en una condición física satisfactoria.</w:t>
      </w:r>
    </w:p>
    <w:p w14:paraId="01273E33" w14:textId="77777777" w:rsidR="00F449AB" w:rsidRPr="00F449AB" w:rsidRDefault="00F449AB" w:rsidP="00B720EE">
      <w:pPr>
        <w:widowControl w:val="0"/>
        <w:numPr>
          <w:ilvl w:val="0"/>
          <w:numId w:val="13"/>
        </w:numPr>
        <w:tabs>
          <w:tab w:val="left" w:pos="7920"/>
          <w:tab w:val="left" w:pos="8460"/>
        </w:tabs>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Para guardar y utilizar más efectivamente el espacio físico limitado en la biblioteca; proporcionar el espacio disponible para los nuevos recursos y facilitar el crecimiento de la colección en total.</w:t>
      </w:r>
    </w:p>
    <w:p w14:paraId="5989E605" w14:textId="77777777" w:rsidR="00F449AB" w:rsidRDefault="00F449AB" w:rsidP="00B720EE">
      <w:pPr>
        <w:widowControl w:val="0"/>
        <w:numPr>
          <w:ilvl w:val="0"/>
          <w:numId w:val="13"/>
        </w:numPr>
        <w:tabs>
          <w:tab w:val="left" w:pos="7920"/>
          <w:tab w:val="left" w:pos="8460"/>
        </w:tabs>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Para enfatizar los recursos más utilizados y mejores en la colección; hacerlos más fáciles a encontrar y usar.</w:t>
      </w:r>
    </w:p>
    <w:p w14:paraId="0F55ADB5" w14:textId="77777777" w:rsidR="00D7717D" w:rsidRDefault="00D7717D" w:rsidP="00D7717D">
      <w:pPr>
        <w:widowControl w:val="0"/>
        <w:tabs>
          <w:tab w:val="left" w:pos="7920"/>
          <w:tab w:val="left" w:pos="8460"/>
        </w:tabs>
        <w:autoSpaceDE w:val="0"/>
        <w:autoSpaceDN w:val="0"/>
        <w:adjustRightInd w:val="0"/>
        <w:spacing w:after="0" w:line="360" w:lineRule="auto"/>
        <w:jc w:val="both"/>
        <w:rPr>
          <w:rFonts w:ascii="Georgia" w:eastAsia="Times New Roman" w:hAnsi="Georgia" w:cs="Arial"/>
          <w:kern w:val="0"/>
          <w:sz w:val="24"/>
          <w:szCs w:val="24"/>
          <w:lang w:val="es-DO"/>
          <w14:ligatures w14:val="none"/>
        </w:rPr>
      </w:pPr>
    </w:p>
    <w:p w14:paraId="42DCA293" w14:textId="77777777" w:rsidR="00D7717D" w:rsidRDefault="00D7717D" w:rsidP="00D7717D">
      <w:pPr>
        <w:widowControl w:val="0"/>
        <w:tabs>
          <w:tab w:val="left" w:pos="7920"/>
          <w:tab w:val="left" w:pos="8460"/>
        </w:tabs>
        <w:autoSpaceDE w:val="0"/>
        <w:autoSpaceDN w:val="0"/>
        <w:adjustRightInd w:val="0"/>
        <w:spacing w:after="0" w:line="360" w:lineRule="auto"/>
        <w:jc w:val="both"/>
        <w:rPr>
          <w:rFonts w:ascii="Georgia" w:eastAsia="Times New Roman" w:hAnsi="Georgia" w:cs="Arial"/>
          <w:kern w:val="0"/>
          <w:sz w:val="24"/>
          <w:szCs w:val="24"/>
          <w:lang w:val="es-DO"/>
          <w14:ligatures w14:val="none"/>
        </w:rPr>
      </w:pPr>
    </w:p>
    <w:p w14:paraId="66C056E4" w14:textId="77777777" w:rsidR="00D7717D" w:rsidRDefault="00D7717D" w:rsidP="00D7717D">
      <w:pPr>
        <w:widowControl w:val="0"/>
        <w:tabs>
          <w:tab w:val="left" w:pos="7920"/>
          <w:tab w:val="left" w:pos="8460"/>
        </w:tabs>
        <w:autoSpaceDE w:val="0"/>
        <w:autoSpaceDN w:val="0"/>
        <w:adjustRightInd w:val="0"/>
        <w:spacing w:after="0" w:line="360" w:lineRule="auto"/>
        <w:jc w:val="both"/>
        <w:rPr>
          <w:rFonts w:ascii="Georgia" w:eastAsia="Times New Roman" w:hAnsi="Georgia" w:cs="Arial"/>
          <w:kern w:val="0"/>
          <w:sz w:val="24"/>
          <w:szCs w:val="24"/>
          <w:lang w:val="es-DO"/>
          <w14:ligatures w14:val="none"/>
        </w:rPr>
      </w:pPr>
    </w:p>
    <w:p w14:paraId="1A4A3033" w14:textId="77777777" w:rsidR="00F449AB" w:rsidRPr="00F449AB" w:rsidRDefault="00F449AB" w:rsidP="00F449AB">
      <w:pPr>
        <w:widowControl w:val="0"/>
        <w:tabs>
          <w:tab w:val="left" w:pos="7920"/>
          <w:tab w:val="left" w:pos="8460"/>
        </w:tabs>
        <w:autoSpaceDE w:val="0"/>
        <w:autoSpaceDN w:val="0"/>
        <w:adjustRightInd w:val="0"/>
        <w:spacing w:after="0" w:line="360" w:lineRule="auto"/>
        <w:ind w:left="900"/>
        <w:jc w:val="both"/>
        <w:rPr>
          <w:rFonts w:ascii="Georgia" w:eastAsia="Times New Roman" w:hAnsi="Georgia" w:cs="Arial"/>
          <w:kern w:val="0"/>
          <w:sz w:val="24"/>
          <w:szCs w:val="24"/>
          <w:lang w:val="es-DO"/>
          <w14:ligatures w14:val="none"/>
        </w:rPr>
      </w:pPr>
    </w:p>
    <w:p w14:paraId="2B27E66D"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324" w:name="_Toc153296800"/>
      <w:bookmarkStart w:id="325" w:name="_Toc153469596"/>
      <w:bookmarkStart w:id="326" w:name="_Toc192405152"/>
      <w:bookmarkStart w:id="327" w:name="_Toc192405458"/>
      <w:bookmarkStart w:id="328" w:name="_Toc192405537"/>
      <w:bookmarkStart w:id="329" w:name="_Toc192405877"/>
      <w:bookmarkStart w:id="330" w:name="_Toc192406061"/>
      <w:bookmarkStart w:id="331" w:name="_Toc135741255"/>
      <w:r w:rsidRPr="00F449AB">
        <w:rPr>
          <w:rFonts w:ascii="Georgia" w:eastAsia="Times New Roman" w:hAnsi="Georgia" w:cs="Arial"/>
          <w:b/>
          <w:bCs/>
          <w:kern w:val="0"/>
          <w:sz w:val="24"/>
          <w:szCs w:val="36"/>
          <w:lang w:val="es-DO"/>
          <w14:ligatures w14:val="none"/>
        </w:rPr>
        <w:lastRenderedPageBreak/>
        <w:t xml:space="preserve">VII. 2. </w:t>
      </w:r>
      <w:proofErr w:type="gramStart"/>
      <w:r w:rsidRPr="00F449AB">
        <w:rPr>
          <w:rFonts w:ascii="Georgia" w:eastAsia="Times New Roman" w:hAnsi="Georgia" w:cs="Arial"/>
          <w:b/>
          <w:bCs/>
          <w:kern w:val="0"/>
          <w:sz w:val="24"/>
          <w:szCs w:val="36"/>
          <w:lang w:val="es-DO"/>
          <w14:ligatures w14:val="none"/>
        </w:rPr>
        <w:t>Los criterios a usar</w:t>
      </w:r>
      <w:proofErr w:type="gramEnd"/>
      <w:r w:rsidRPr="00F449AB">
        <w:rPr>
          <w:rFonts w:ascii="Georgia" w:eastAsia="Times New Roman" w:hAnsi="Georgia" w:cs="Arial"/>
          <w:b/>
          <w:bCs/>
          <w:kern w:val="0"/>
          <w:sz w:val="24"/>
          <w:szCs w:val="36"/>
          <w:lang w:val="es-DO"/>
          <w14:ligatures w14:val="none"/>
        </w:rPr>
        <w:t xml:space="preserve"> en las decisiones de descarte</w:t>
      </w:r>
      <w:bookmarkEnd w:id="324"/>
      <w:bookmarkEnd w:id="325"/>
      <w:bookmarkEnd w:id="326"/>
      <w:bookmarkEnd w:id="327"/>
      <w:bookmarkEnd w:id="328"/>
      <w:bookmarkEnd w:id="329"/>
      <w:bookmarkEnd w:id="330"/>
      <w:bookmarkEnd w:id="331"/>
    </w:p>
    <w:p w14:paraId="34BFAB88" w14:textId="7FFFA94B" w:rsidR="00F449AB" w:rsidRPr="00F449AB" w:rsidRDefault="00F449AB" w:rsidP="00F449AB">
      <w:pPr>
        <w:spacing w:after="0" w:line="360" w:lineRule="auto"/>
        <w:jc w:val="both"/>
        <w:rPr>
          <w:rFonts w:ascii="Georgia" w:eastAsia="Times New Roman" w:hAnsi="Georgia" w:cs="Arial"/>
          <w:color w:val="000000"/>
          <w:spacing w:val="-7"/>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 xml:space="preserve">Dada la importancia del descarte se presentan los criterios principales que serán tomados en cuanta en este proceso en la Biblioteca </w:t>
      </w:r>
      <w:r w:rsidR="00C62D76">
        <w:rPr>
          <w:rFonts w:ascii="Georgia" w:eastAsia="Times New Roman" w:hAnsi="Georgia" w:cs="Arial"/>
          <w:color w:val="000000"/>
          <w:spacing w:val="-7"/>
          <w:kern w:val="0"/>
          <w:sz w:val="24"/>
          <w:szCs w:val="24"/>
          <w:lang w:val="es-DO"/>
          <w14:ligatures w14:val="none"/>
        </w:rPr>
        <w:t>y Centro de Recursos</w:t>
      </w:r>
      <w:r w:rsidRPr="00F449AB">
        <w:rPr>
          <w:rFonts w:ascii="Georgia" w:eastAsia="Times New Roman" w:hAnsi="Georgia" w:cs="Arial"/>
          <w:color w:val="000000"/>
          <w:spacing w:val="-7"/>
          <w:kern w:val="0"/>
          <w:sz w:val="24"/>
          <w:szCs w:val="24"/>
          <w:lang w:val="es-DO"/>
          <w14:ligatures w14:val="none"/>
        </w:rPr>
        <w:t>:</w:t>
      </w:r>
    </w:p>
    <w:p w14:paraId="38244245" w14:textId="77777777" w:rsidR="00F449AB" w:rsidRPr="00F449AB" w:rsidRDefault="00F449AB" w:rsidP="00F449AB">
      <w:pPr>
        <w:spacing w:after="0" w:line="360" w:lineRule="auto"/>
        <w:jc w:val="both"/>
        <w:rPr>
          <w:rFonts w:ascii="Georgia" w:eastAsia="Times New Roman" w:hAnsi="Georgia" w:cs="Arial"/>
          <w:color w:val="000000"/>
          <w:spacing w:val="-7"/>
          <w:kern w:val="0"/>
          <w:sz w:val="24"/>
          <w:szCs w:val="24"/>
          <w:lang w:val="es-DO"/>
          <w14:ligatures w14:val="none"/>
        </w:rPr>
      </w:pPr>
    </w:p>
    <w:p w14:paraId="620F1DF1" w14:textId="77777777" w:rsidR="00F449AB" w:rsidRPr="00F449AB" w:rsidRDefault="00F449AB" w:rsidP="00B720EE">
      <w:pPr>
        <w:widowControl w:val="0"/>
        <w:numPr>
          <w:ilvl w:val="0"/>
          <w:numId w:val="14"/>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 xml:space="preserve">La última fecha de circulación </w:t>
      </w:r>
    </w:p>
    <w:p w14:paraId="78FC8E53" w14:textId="77777777" w:rsidR="00F449AB" w:rsidRPr="00F449AB" w:rsidRDefault="00F449AB" w:rsidP="00B720EE">
      <w:pPr>
        <w:widowControl w:val="0"/>
        <w:numPr>
          <w:ilvl w:val="0"/>
          <w:numId w:val="14"/>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 xml:space="preserve">La condición física: apariencia anticuada, papel frágil, encuadernación dañada, tipografía </w:t>
      </w:r>
      <w:r w:rsidRPr="00F449AB">
        <w:rPr>
          <w:rFonts w:ascii="Georgia" w:eastAsia="Times New Roman" w:hAnsi="Georgia" w:cs="Arial"/>
          <w:color w:val="000000"/>
          <w:spacing w:val="-8"/>
          <w:kern w:val="0"/>
          <w:sz w:val="24"/>
          <w:szCs w:val="24"/>
          <w:lang w:val="es-DO"/>
          <w14:ligatures w14:val="none"/>
        </w:rPr>
        <w:t>pequeña y difícil a leer, páginas rotas o pérdidas.</w:t>
      </w:r>
    </w:p>
    <w:p w14:paraId="0BECF5F3" w14:textId="77777777" w:rsidR="00F449AB" w:rsidRPr="00F449AB" w:rsidRDefault="00F449AB" w:rsidP="00B720EE">
      <w:pPr>
        <w:widowControl w:val="0"/>
        <w:numPr>
          <w:ilvl w:val="0"/>
          <w:numId w:val="14"/>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La fecha de publicación: cuan adecuada u obsoleta es la información incluida.</w:t>
      </w:r>
    </w:p>
    <w:p w14:paraId="1CA41F0E" w14:textId="77777777" w:rsidR="00F449AB" w:rsidRPr="00F449AB" w:rsidRDefault="00F449AB" w:rsidP="00B720EE">
      <w:pPr>
        <w:widowControl w:val="0"/>
        <w:numPr>
          <w:ilvl w:val="0"/>
          <w:numId w:val="14"/>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La calidad o valor del contenido: cuan confiable es la información incluida.</w:t>
      </w:r>
    </w:p>
    <w:p w14:paraId="5F482344" w14:textId="757ECC49" w:rsidR="00F449AB" w:rsidRPr="00F449AB" w:rsidRDefault="00F449AB" w:rsidP="00B720EE">
      <w:pPr>
        <w:widowControl w:val="0"/>
        <w:numPr>
          <w:ilvl w:val="0"/>
          <w:numId w:val="14"/>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 xml:space="preserve">La relación con otros recursos del mismo tema o con el mismo </w:t>
      </w:r>
      <w:r w:rsidR="004D209E" w:rsidRPr="00F449AB">
        <w:rPr>
          <w:rFonts w:ascii="Georgia" w:eastAsia="Times New Roman" w:hAnsi="Georgia" w:cs="Arial"/>
          <w:color w:val="000000"/>
          <w:spacing w:val="-7"/>
          <w:kern w:val="0"/>
          <w:sz w:val="24"/>
          <w:szCs w:val="24"/>
          <w:lang w:val="es-DO"/>
          <w14:ligatures w14:val="none"/>
        </w:rPr>
        <w:t>título</w:t>
      </w:r>
      <w:r w:rsidRPr="00F449AB">
        <w:rPr>
          <w:rFonts w:ascii="Georgia" w:eastAsia="Times New Roman" w:hAnsi="Georgia" w:cs="Arial"/>
          <w:color w:val="000000"/>
          <w:spacing w:val="-7"/>
          <w:kern w:val="0"/>
          <w:sz w:val="24"/>
          <w:szCs w:val="24"/>
          <w:lang w:val="es-DO"/>
          <w14:ligatures w14:val="none"/>
        </w:rPr>
        <w:t>: descartar viejas ediciones cuando la biblioteca tiene o puede tener la nueva.</w:t>
      </w:r>
    </w:p>
    <w:p w14:paraId="6D7DD6F8" w14:textId="77777777" w:rsidR="00F449AB" w:rsidRPr="00F449AB" w:rsidRDefault="00F449AB" w:rsidP="00B720EE">
      <w:pPr>
        <w:widowControl w:val="0"/>
        <w:numPr>
          <w:ilvl w:val="0"/>
          <w:numId w:val="14"/>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El número de copias necesarias: descartar duplicados que no se usa.</w:t>
      </w:r>
    </w:p>
    <w:p w14:paraId="0FACDE2F" w14:textId="65DC22BD" w:rsidR="00F449AB" w:rsidRPr="00F449AB" w:rsidRDefault="00F449AB" w:rsidP="00B720EE">
      <w:pPr>
        <w:widowControl w:val="0"/>
        <w:numPr>
          <w:ilvl w:val="0"/>
          <w:numId w:val="14"/>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8"/>
          <w:kern w:val="0"/>
          <w:sz w:val="24"/>
          <w:szCs w:val="24"/>
          <w:lang w:val="es-DO"/>
          <w14:ligatures w14:val="none"/>
        </w:rPr>
        <w:t xml:space="preserve">La demanda, necesidad o relevancia del contenido al currículo actual </w:t>
      </w:r>
      <w:r w:rsidR="004D209E" w:rsidRPr="00F449AB">
        <w:rPr>
          <w:rFonts w:ascii="Georgia" w:eastAsia="Times New Roman" w:hAnsi="Georgia" w:cs="Arial"/>
          <w:color w:val="000000"/>
          <w:spacing w:val="-8"/>
          <w:kern w:val="0"/>
          <w:sz w:val="24"/>
          <w:szCs w:val="24"/>
          <w:lang w:val="es-DO"/>
          <w14:ligatures w14:val="none"/>
        </w:rPr>
        <w:t xml:space="preserve">y </w:t>
      </w:r>
      <w:r w:rsidR="004D209E" w:rsidRPr="00F449AB">
        <w:rPr>
          <w:rFonts w:ascii="Georgia" w:eastAsia="Times New Roman" w:hAnsi="Georgia" w:cs="Arial"/>
          <w:color w:val="000000"/>
          <w:spacing w:val="-7"/>
          <w:kern w:val="0"/>
          <w:sz w:val="24"/>
          <w:szCs w:val="24"/>
          <w:lang w:val="es-DO"/>
          <w14:ligatures w14:val="none"/>
        </w:rPr>
        <w:t>las</w:t>
      </w:r>
      <w:r w:rsidRPr="00F449AB">
        <w:rPr>
          <w:rFonts w:ascii="Georgia" w:eastAsia="Times New Roman" w:hAnsi="Georgia" w:cs="Arial"/>
          <w:color w:val="000000"/>
          <w:spacing w:val="-7"/>
          <w:kern w:val="0"/>
          <w:sz w:val="24"/>
          <w:szCs w:val="24"/>
          <w:lang w:val="es-DO"/>
          <w14:ligatures w14:val="none"/>
        </w:rPr>
        <w:t xml:space="preserve"> necesidades e intereses de los usuarios</w:t>
      </w:r>
      <w:r w:rsidRPr="00F449AB">
        <w:rPr>
          <w:rFonts w:ascii="Georgia" w:eastAsia="Times New Roman" w:hAnsi="Georgia" w:cs="Arial"/>
          <w:color w:val="000000"/>
          <w:spacing w:val="-9"/>
          <w:kern w:val="0"/>
          <w:sz w:val="24"/>
          <w:szCs w:val="24"/>
          <w:lang w:val="es-DO"/>
          <w14:ligatures w14:val="none"/>
        </w:rPr>
        <w:t>.</w:t>
      </w:r>
    </w:p>
    <w:p w14:paraId="75D46EBD" w14:textId="77777777" w:rsidR="00F449AB" w:rsidRPr="00F449AB" w:rsidRDefault="00F449AB" w:rsidP="00B720EE">
      <w:pPr>
        <w:widowControl w:val="0"/>
        <w:numPr>
          <w:ilvl w:val="0"/>
          <w:numId w:val="14"/>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El idioma en cual está escrito el título: si los usuarios pueden leerlo.</w:t>
      </w:r>
    </w:p>
    <w:p w14:paraId="71A9354E" w14:textId="77777777" w:rsidR="00F449AB" w:rsidRPr="00F449AB" w:rsidRDefault="00F449AB" w:rsidP="00B720EE">
      <w:pPr>
        <w:widowControl w:val="0"/>
        <w:numPr>
          <w:ilvl w:val="0"/>
          <w:numId w:val="14"/>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El dinero disponible para reemplazar con otro título comparable.</w:t>
      </w:r>
    </w:p>
    <w:p w14:paraId="036ED9DD" w14:textId="77777777" w:rsidR="00F449AB" w:rsidRPr="00F449AB" w:rsidRDefault="00F449AB" w:rsidP="00B720EE">
      <w:pPr>
        <w:widowControl w:val="0"/>
        <w:numPr>
          <w:ilvl w:val="0"/>
          <w:numId w:val="14"/>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8"/>
          <w:kern w:val="0"/>
          <w:sz w:val="24"/>
          <w:szCs w:val="24"/>
          <w:lang w:val="es-DO"/>
          <w14:ligatures w14:val="none"/>
        </w:rPr>
        <w:t>La disponibilidad de títulos comparables en el mercado para reemplazar.</w:t>
      </w:r>
    </w:p>
    <w:p w14:paraId="4EA8B5BF" w14:textId="77777777" w:rsidR="00F449AB" w:rsidRPr="00F449AB" w:rsidRDefault="00F449AB" w:rsidP="00B720EE">
      <w:pPr>
        <w:widowControl w:val="0"/>
        <w:numPr>
          <w:ilvl w:val="0"/>
          <w:numId w:val="14"/>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8"/>
          <w:kern w:val="0"/>
          <w:sz w:val="24"/>
          <w:szCs w:val="24"/>
          <w:lang w:val="es-DO"/>
          <w14:ligatures w14:val="none"/>
        </w:rPr>
        <w:t xml:space="preserve">Los proyectos cooperativos, el compartir de recursos: las posibilidades de proveer acceso </w:t>
      </w:r>
      <w:r w:rsidRPr="00F449AB">
        <w:rPr>
          <w:rFonts w:ascii="Georgia" w:eastAsia="Times New Roman" w:hAnsi="Georgia" w:cs="Arial"/>
          <w:color w:val="000000"/>
          <w:spacing w:val="-7"/>
          <w:kern w:val="0"/>
          <w:sz w:val="24"/>
          <w:szCs w:val="24"/>
          <w:lang w:val="es-DO"/>
          <w14:ligatures w14:val="none"/>
        </w:rPr>
        <w:t>al título o títulos comparables en otras bibliotecas cercanas.</w:t>
      </w:r>
    </w:p>
    <w:p w14:paraId="39513EA6" w14:textId="77777777" w:rsidR="00F449AB" w:rsidRPr="00F449AB" w:rsidRDefault="00F449AB" w:rsidP="00B720EE">
      <w:pPr>
        <w:widowControl w:val="0"/>
        <w:numPr>
          <w:ilvl w:val="0"/>
          <w:numId w:val="14"/>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8"/>
          <w:kern w:val="0"/>
          <w:sz w:val="24"/>
          <w:szCs w:val="24"/>
          <w:lang w:val="es-DO"/>
          <w14:ligatures w14:val="none"/>
        </w:rPr>
        <w:t>La disponibilidad de la información del título en línea, en el WWW.</w:t>
      </w:r>
    </w:p>
    <w:p w14:paraId="7CDD2D1C" w14:textId="77777777" w:rsidR="00F449AB" w:rsidRPr="00F449AB" w:rsidRDefault="00F449AB" w:rsidP="00F449AB">
      <w:pPr>
        <w:widowControl w:val="0"/>
        <w:autoSpaceDE w:val="0"/>
        <w:autoSpaceDN w:val="0"/>
        <w:adjustRightInd w:val="0"/>
        <w:spacing w:after="0" w:line="480" w:lineRule="auto"/>
        <w:jc w:val="both"/>
        <w:rPr>
          <w:rFonts w:ascii="Georgia" w:eastAsia="Times New Roman" w:hAnsi="Georgia" w:cs="Arial"/>
          <w:color w:val="000000"/>
          <w:spacing w:val="-8"/>
          <w:kern w:val="0"/>
          <w:sz w:val="24"/>
          <w:szCs w:val="24"/>
          <w:lang w:val="es-DO"/>
          <w14:ligatures w14:val="none"/>
        </w:rPr>
      </w:pPr>
    </w:p>
    <w:p w14:paraId="4C187DF6" w14:textId="187EB100" w:rsidR="00F449AB" w:rsidRPr="00F449AB" w:rsidRDefault="00F449AB" w:rsidP="00F449AB">
      <w:pPr>
        <w:spacing w:after="0" w:line="480" w:lineRule="auto"/>
        <w:jc w:val="both"/>
        <w:rPr>
          <w:rFonts w:ascii="Georgia" w:eastAsia="Times New Roman" w:hAnsi="Georgia" w:cs="Arial"/>
          <w:color w:val="000000"/>
          <w:spacing w:val="-8"/>
          <w:kern w:val="0"/>
          <w:sz w:val="24"/>
          <w:szCs w:val="24"/>
          <w:lang w:val="es-DO"/>
          <w14:ligatures w14:val="none"/>
        </w:rPr>
      </w:pPr>
      <w:r w:rsidRPr="00F449AB">
        <w:rPr>
          <w:rFonts w:ascii="Georgia" w:eastAsia="Times New Roman" w:hAnsi="Georgia" w:cs="Arial"/>
          <w:color w:val="000000"/>
          <w:spacing w:val="-8"/>
          <w:kern w:val="0"/>
          <w:sz w:val="24"/>
          <w:szCs w:val="24"/>
          <w:lang w:val="es-DO"/>
          <w14:ligatures w14:val="none"/>
        </w:rPr>
        <w:t xml:space="preserve">En la colección de la Biblioteca </w:t>
      </w:r>
      <w:r w:rsidR="00275D4C">
        <w:rPr>
          <w:rFonts w:ascii="Georgia" w:eastAsia="Times New Roman" w:hAnsi="Georgia" w:cs="Arial"/>
          <w:color w:val="000000"/>
          <w:spacing w:val="-8"/>
          <w:kern w:val="0"/>
          <w:sz w:val="24"/>
          <w:szCs w:val="24"/>
          <w:lang w:val="es-DO"/>
          <w14:ligatures w14:val="none"/>
        </w:rPr>
        <w:t>y Centro de Recursos</w:t>
      </w:r>
      <w:r w:rsidRPr="00F449AB">
        <w:rPr>
          <w:rFonts w:ascii="Georgia" w:eastAsia="Times New Roman" w:hAnsi="Georgia" w:cs="Arial"/>
          <w:color w:val="000000"/>
          <w:spacing w:val="-8"/>
          <w:kern w:val="0"/>
          <w:sz w:val="24"/>
          <w:szCs w:val="24"/>
          <w:lang w:val="es-DO"/>
          <w14:ligatures w14:val="none"/>
        </w:rPr>
        <w:t xml:space="preserve"> del Colegio Marista, hay recursos que no deben ser descartados. A </w:t>
      </w:r>
      <w:r w:rsidR="004D209E" w:rsidRPr="00F449AB">
        <w:rPr>
          <w:rFonts w:ascii="Georgia" w:eastAsia="Times New Roman" w:hAnsi="Georgia" w:cs="Arial"/>
          <w:color w:val="000000"/>
          <w:spacing w:val="-8"/>
          <w:kern w:val="0"/>
          <w:sz w:val="24"/>
          <w:szCs w:val="24"/>
          <w:lang w:val="es-DO"/>
          <w14:ligatures w14:val="none"/>
        </w:rPr>
        <w:t>continuación,</w:t>
      </w:r>
      <w:r w:rsidRPr="00F449AB">
        <w:rPr>
          <w:rFonts w:ascii="Georgia" w:eastAsia="Times New Roman" w:hAnsi="Georgia" w:cs="Arial"/>
          <w:color w:val="000000"/>
          <w:spacing w:val="-8"/>
          <w:kern w:val="0"/>
          <w:sz w:val="24"/>
          <w:szCs w:val="24"/>
          <w:lang w:val="es-DO"/>
          <w14:ligatures w14:val="none"/>
        </w:rPr>
        <w:t xml:space="preserve"> se indica cuales recursos no deben ser descartados de la colección de esta biblioteca.</w:t>
      </w:r>
    </w:p>
    <w:p w14:paraId="62A52AB2"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7563D0D1" w14:textId="77777777" w:rsidR="00F449AB" w:rsidRPr="00F449AB" w:rsidRDefault="00F449AB" w:rsidP="00B720EE">
      <w:pPr>
        <w:widowControl w:val="0"/>
        <w:numPr>
          <w:ilvl w:val="0"/>
          <w:numId w:val="15"/>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 xml:space="preserve">Fuentes primarias, recursos esenciales para la investigación; textos reconocidos como </w:t>
      </w:r>
      <w:r w:rsidRPr="00F449AB">
        <w:rPr>
          <w:rFonts w:ascii="Georgia" w:eastAsia="Times New Roman" w:hAnsi="Georgia" w:cs="Arial"/>
          <w:color w:val="000000"/>
          <w:spacing w:val="-8"/>
          <w:kern w:val="0"/>
          <w:sz w:val="24"/>
          <w:szCs w:val="24"/>
          <w:lang w:val="es-DO"/>
          <w14:ligatures w14:val="none"/>
        </w:rPr>
        <w:t>clásicos, importantes en la historia del campo.</w:t>
      </w:r>
    </w:p>
    <w:p w14:paraId="114EE02F" w14:textId="77777777" w:rsidR="00F449AB" w:rsidRPr="00F449AB" w:rsidRDefault="00F449AB" w:rsidP="00B720EE">
      <w:pPr>
        <w:widowControl w:val="0"/>
        <w:numPr>
          <w:ilvl w:val="0"/>
          <w:numId w:val="15"/>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 xml:space="preserve">Libros incluidos en bibliografías selectivas o guías de la literatura </w:t>
      </w:r>
      <w:r w:rsidRPr="00F449AB">
        <w:rPr>
          <w:rFonts w:ascii="Georgia" w:eastAsia="Times New Roman" w:hAnsi="Georgia" w:cs="Arial"/>
          <w:color w:val="000000"/>
          <w:spacing w:val="-7"/>
          <w:kern w:val="0"/>
          <w:sz w:val="24"/>
          <w:szCs w:val="24"/>
          <w:lang w:val="es-DO"/>
          <w14:ligatures w14:val="none"/>
        </w:rPr>
        <w:lastRenderedPageBreak/>
        <w:t>importantes al nivel escolar.</w:t>
      </w:r>
    </w:p>
    <w:p w14:paraId="19FB211A" w14:textId="77777777" w:rsidR="00F449AB" w:rsidRPr="00F449AB" w:rsidRDefault="00F449AB" w:rsidP="00B720EE">
      <w:pPr>
        <w:widowControl w:val="0"/>
        <w:numPr>
          <w:ilvl w:val="0"/>
          <w:numId w:val="15"/>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Recursos agotados, fuera de imprenta, que no se puede reemplazar.</w:t>
      </w:r>
    </w:p>
    <w:p w14:paraId="5231947F" w14:textId="77777777" w:rsidR="00F449AB" w:rsidRPr="00F449AB" w:rsidRDefault="00F449AB" w:rsidP="00B720EE">
      <w:pPr>
        <w:widowControl w:val="0"/>
        <w:numPr>
          <w:ilvl w:val="0"/>
          <w:numId w:val="15"/>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Libros raros, únicos o especiales.</w:t>
      </w:r>
    </w:p>
    <w:p w14:paraId="531AB2DD" w14:textId="77777777" w:rsidR="00F449AB" w:rsidRPr="00F449AB" w:rsidRDefault="00F449AB" w:rsidP="00B720EE">
      <w:pPr>
        <w:widowControl w:val="0"/>
        <w:numPr>
          <w:ilvl w:val="0"/>
          <w:numId w:val="15"/>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Recursos considerados de interés local, de historia local (publicado en Puerto Rico).</w:t>
      </w:r>
    </w:p>
    <w:p w14:paraId="424CA340" w14:textId="7A678CF0" w:rsidR="00F449AB" w:rsidRPr="00F449AB" w:rsidRDefault="00F449AB" w:rsidP="00B720EE">
      <w:pPr>
        <w:widowControl w:val="0"/>
        <w:numPr>
          <w:ilvl w:val="0"/>
          <w:numId w:val="15"/>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Recursos que son parte de la colección básica ("</w:t>
      </w:r>
      <w:proofErr w:type="spellStart"/>
      <w:r w:rsidRPr="00F449AB">
        <w:rPr>
          <w:rFonts w:ascii="Georgia" w:eastAsia="Times New Roman" w:hAnsi="Georgia" w:cs="Arial"/>
          <w:color w:val="000000"/>
          <w:spacing w:val="-7"/>
          <w:kern w:val="0"/>
          <w:sz w:val="24"/>
          <w:szCs w:val="24"/>
          <w:lang w:val="es-DO"/>
          <w14:ligatures w14:val="none"/>
        </w:rPr>
        <w:t>core</w:t>
      </w:r>
      <w:proofErr w:type="spellEnd"/>
      <w:r w:rsidRPr="00F449AB">
        <w:rPr>
          <w:rFonts w:ascii="Georgia" w:eastAsia="Times New Roman" w:hAnsi="Georgia" w:cs="Arial"/>
          <w:color w:val="000000"/>
          <w:spacing w:val="-7"/>
          <w:kern w:val="0"/>
          <w:sz w:val="24"/>
          <w:szCs w:val="24"/>
          <w:lang w:val="es-DO"/>
          <w14:ligatures w14:val="none"/>
        </w:rPr>
        <w:t xml:space="preserve"> </w:t>
      </w:r>
      <w:proofErr w:type="spellStart"/>
      <w:r w:rsidRPr="00F449AB">
        <w:rPr>
          <w:rFonts w:ascii="Georgia" w:eastAsia="Times New Roman" w:hAnsi="Georgia" w:cs="Arial"/>
          <w:color w:val="000000"/>
          <w:spacing w:val="-7"/>
          <w:kern w:val="0"/>
          <w:sz w:val="24"/>
          <w:szCs w:val="24"/>
          <w:lang w:val="es-DO"/>
          <w14:ligatures w14:val="none"/>
        </w:rPr>
        <w:t>collection</w:t>
      </w:r>
      <w:proofErr w:type="spellEnd"/>
      <w:r w:rsidRPr="00F449AB">
        <w:rPr>
          <w:rFonts w:ascii="Georgia" w:eastAsia="Times New Roman" w:hAnsi="Georgia" w:cs="Arial"/>
          <w:color w:val="000000"/>
          <w:spacing w:val="-7"/>
          <w:kern w:val="0"/>
          <w:sz w:val="24"/>
          <w:szCs w:val="24"/>
          <w:lang w:val="es-DO"/>
          <w14:ligatures w14:val="none"/>
        </w:rPr>
        <w:t xml:space="preserve">") </w:t>
      </w:r>
      <w:r w:rsidR="004D209E">
        <w:rPr>
          <w:rFonts w:ascii="Georgia" w:eastAsia="Times New Roman" w:hAnsi="Georgia" w:cs="Arial"/>
          <w:color w:val="000000"/>
          <w:spacing w:val="-7"/>
          <w:kern w:val="0"/>
          <w:sz w:val="24"/>
          <w:szCs w:val="24"/>
          <w:lang w:val="es-DO"/>
          <w14:ligatures w14:val="none"/>
        </w:rPr>
        <w:t>de uno de</w:t>
      </w:r>
      <w:r w:rsidRPr="00F449AB">
        <w:rPr>
          <w:rFonts w:ascii="Georgia" w:eastAsia="Times New Roman" w:hAnsi="Georgia" w:cs="Arial"/>
          <w:color w:val="000000"/>
          <w:spacing w:val="-7"/>
          <w:kern w:val="0"/>
          <w:sz w:val="24"/>
          <w:szCs w:val="24"/>
          <w:lang w:val="es-DO"/>
          <w14:ligatures w14:val="none"/>
        </w:rPr>
        <w:t xml:space="preserve"> los campos </w:t>
      </w:r>
      <w:r w:rsidRPr="00F449AB">
        <w:rPr>
          <w:rFonts w:ascii="Georgia" w:eastAsia="Times New Roman" w:hAnsi="Georgia" w:cs="Arial"/>
          <w:color w:val="000000"/>
          <w:spacing w:val="-10"/>
          <w:kern w:val="0"/>
          <w:sz w:val="24"/>
          <w:szCs w:val="24"/>
          <w:lang w:val="es-DO"/>
          <w14:ligatures w14:val="none"/>
        </w:rPr>
        <w:t>de conocimiento importantes para la biblioteca</w:t>
      </w:r>
    </w:p>
    <w:p w14:paraId="111F955C" w14:textId="77777777" w:rsidR="00F449AB" w:rsidRPr="00F449AB" w:rsidRDefault="00F449AB" w:rsidP="00F449AB">
      <w:pPr>
        <w:widowControl w:val="0"/>
        <w:autoSpaceDE w:val="0"/>
        <w:autoSpaceDN w:val="0"/>
        <w:adjustRightInd w:val="0"/>
        <w:spacing w:after="0" w:line="360" w:lineRule="auto"/>
        <w:jc w:val="both"/>
        <w:rPr>
          <w:rFonts w:ascii="Georgia" w:eastAsia="Times New Roman" w:hAnsi="Georgia" w:cs="Arial"/>
          <w:color w:val="000000"/>
          <w:spacing w:val="-10"/>
          <w:kern w:val="0"/>
          <w:sz w:val="24"/>
          <w:szCs w:val="24"/>
          <w:lang w:val="es-DO"/>
          <w14:ligatures w14:val="none"/>
        </w:rPr>
      </w:pPr>
    </w:p>
    <w:p w14:paraId="03B1AC5D"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332" w:name="_Toc153296801"/>
      <w:bookmarkStart w:id="333" w:name="_Toc153469597"/>
      <w:bookmarkStart w:id="334" w:name="_Toc192405153"/>
      <w:bookmarkStart w:id="335" w:name="_Toc192405459"/>
      <w:bookmarkStart w:id="336" w:name="_Toc192405538"/>
      <w:bookmarkStart w:id="337" w:name="_Toc192405878"/>
      <w:bookmarkStart w:id="338" w:name="_Toc192406062"/>
      <w:bookmarkStart w:id="339" w:name="_Toc135741256"/>
      <w:r w:rsidRPr="00F449AB">
        <w:rPr>
          <w:rFonts w:ascii="Georgia" w:eastAsia="Times New Roman" w:hAnsi="Georgia" w:cs="Arial"/>
          <w:b/>
          <w:bCs/>
          <w:kern w:val="0"/>
          <w:sz w:val="24"/>
          <w:szCs w:val="36"/>
          <w:lang w:val="es-DO"/>
          <w14:ligatures w14:val="none"/>
        </w:rPr>
        <w:t>VII. 3. Las opciones viables para la disposición de recursos descartados</w:t>
      </w:r>
      <w:bookmarkEnd w:id="332"/>
      <w:bookmarkEnd w:id="333"/>
      <w:bookmarkEnd w:id="334"/>
      <w:bookmarkEnd w:id="335"/>
      <w:bookmarkEnd w:id="336"/>
      <w:bookmarkEnd w:id="337"/>
      <w:bookmarkEnd w:id="338"/>
      <w:bookmarkEnd w:id="339"/>
    </w:p>
    <w:p w14:paraId="522E1944" w14:textId="7D925C16" w:rsidR="00F449AB" w:rsidRPr="00F449AB" w:rsidRDefault="00F449AB" w:rsidP="00F449AB">
      <w:pPr>
        <w:spacing w:after="0" w:line="360" w:lineRule="auto"/>
        <w:jc w:val="both"/>
        <w:rPr>
          <w:rFonts w:ascii="Georgia" w:eastAsia="Times New Roman" w:hAnsi="Georgia" w:cs="Arial"/>
          <w:color w:val="000000"/>
          <w:spacing w:val="-7"/>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 xml:space="preserve">Con los recursos descartados de la colección de la Biblioteca </w:t>
      </w:r>
      <w:r w:rsidR="006664CF">
        <w:rPr>
          <w:rFonts w:ascii="Georgia" w:eastAsia="Times New Roman" w:hAnsi="Georgia" w:cs="Arial"/>
          <w:color w:val="000000"/>
          <w:spacing w:val="-7"/>
          <w:kern w:val="0"/>
          <w:sz w:val="24"/>
          <w:szCs w:val="24"/>
          <w:lang w:val="es-DO"/>
          <w14:ligatures w14:val="none"/>
        </w:rPr>
        <w:t>y Centro de Recursos</w:t>
      </w:r>
      <w:r w:rsidRPr="00F449AB">
        <w:rPr>
          <w:rFonts w:ascii="Georgia" w:eastAsia="Times New Roman" w:hAnsi="Georgia" w:cs="Arial"/>
          <w:color w:val="000000"/>
          <w:spacing w:val="-7"/>
          <w:kern w:val="0"/>
          <w:sz w:val="24"/>
          <w:szCs w:val="24"/>
          <w:lang w:val="es-DO"/>
          <w14:ligatures w14:val="none"/>
        </w:rPr>
        <w:t>, se podrán tomar las siguientes disposiciones:</w:t>
      </w:r>
    </w:p>
    <w:p w14:paraId="4D8C295B" w14:textId="77777777" w:rsidR="00F449AB" w:rsidRPr="00F449AB" w:rsidRDefault="00F449AB" w:rsidP="00F449AB">
      <w:pPr>
        <w:spacing w:after="0" w:line="360" w:lineRule="auto"/>
        <w:jc w:val="both"/>
        <w:rPr>
          <w:rFonts w:ascii="Georgia" w:eastAsia="Times New Roman" w:hAnsi="Georgia" w:cs="Arial"/>
          <w:color w:val="000000"/>
          <w:spacing w:val="-7"/>
          <w:kern w:val="0"/>
          <w:sz w:val="24"/>
          <w:szCs w:val="24"/>
          <w:lang w:val="es-DO"/>
          <w14:ligatures w14:val="none"/>
        </w:rPr>
      </w:pPr>
    </w:p>
    <w:p w14:paraId="151B783B" w14:textId="77777777" w:rsidR="00F449AB" w:rsidRPr="00F449AB" w:rsidRDefault="00F449AB" w:rsidP="00B720EE">
      <w:pPr>
        <w:numPr>
          <w:ilvl w:val="0"/>
          <w:numId w:val="23"/>
        </w:numPr>
        <w:spacing w:after="0" w:line="360" w:lineRule="auto"/>
        <w:jc w:val="both"/>
        <w:rPr>
          <w:rFonts w:ascii="Georgia" w:eastAsia="Times New Roman" w:hAnsi="Georgia" w:cs="Arial"/>
          <w:color w:val="000000"/>
          <w:spacing w:val="-7"/>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Transferir al almacenaje o ubicar en otro lugar menos accesible</w:t>
      </w:r>
    </w:p>
    <w:p w14:paraId="59E01FB0" w14:textId="77777777" w:rsidR="00F449AB" w:rsidRPr="00F449AB" w:rsidRDefault="00F449AB" w:rsidP="00B720EE">
      <w:pPr>
        <w:numPr>
          <w:ilvl w:val="0"/>
          <w:numId w:val="23"/>
        </w:numPr>
        <w:spacing w:after="0" w:line="360" w:lineRule="auto"/>
        <w:jc w:val="both"/>
        <w:rPr>
          <w:rFonts w:ascii="Georgia" w:eastAsia="Times New Roman" w:hAnsi="Georgia" w:cs="Arial"/>
          <w:color w:val="000000"/>
          <w:spacing w:val="-7"/>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Donar o regalar a otra biblioteca o a los usuarios</w:t>
      </w:r>
    </w:p>
    <w:p w14:paraId="062C7BE2" w14:textId="77777777" w:rsidR="00F449AB" w:rsidRPr="00F449AB" w:rsidRDefault="00F449AB" w:rsidP="00B720EE">
      <w:pPr>
        <w:numPr>
          <w:ilvl w:val="0"/>
          <w:numId w:val="23"/>
        </w:numPr>
        <w:spacing w:after="0" w:line="360" w:lineRule="auto"/>
        <w:jc w:val="both"/>
        <w:rPr>
          <w:rFonts w:ascii="Georgia" w:eastAsia="Times New Roman" w:hAnsi="Georgia" w:cs="Arial"/>
          <w:color w:val="000000"/>
          <w:spacing w:val="-7"/>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Vender a otras bibliotecas o a los usuarios</w:t>
      </w:r>
    </w:p>
    <w:p w14:paraId="73993184" w14:textId="77777777" w:rsidR="00F449AB" w:rsidRPr="00F449AB" w:rsidRDefault="00F449AB" w:rsidP="00B720EE">
      <w:pPr>
        <w:numPr>
          <w:ilvl w:val="0"/>
          <w:numId w:val="23"/>
        </w:numPr>
        <w:spacing w:after="0" w:line="360" w:lineRule="auto"/>
        <w:jc w:val="both"/>
        <w:rPr>
          <w:rFonts w:ascii="Georgia" w:eastAsia="Times New Roman" w:hAnsi="Georgia" w:cs="Arial"/>
          <w:color w:val="000000"/>
          <w:spacing w:val="-7"/>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Reciclar</w:t>
      </w:r>
    </w:p>
    <w:p w14:paraId="570D796E" w14:textId="77777777" w:rsidR="00F449AB" w:rsidRPr="00F449AB" w:rsidRDefault="00F449AB" w:rsidP="00B720EE">
      <w:pPr>
        <w:numPr>
          <w:ilvl w:val="0"/>
          <w:numId w:val="23"/>
        </w:numPr>
        <w:spacing w:after="0" w:line="360" w:lineRule="auto"/>
        <w:jc w:val="both"/>
        <w:rPr>
          <w:rFonts w:ascii="Georgia" w:eastAsia="Times New Roman" w:hAnsi="Georgia" w:cs="Arial"/>
          <w:color w:val="000000"/>
          <w:spacing w:val="-7"/>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Echar a la basura</w:t>
      </w:r>
    </w:p>
    <w:p w14:paraId="3AF86121" w14:textId="77777777" w:rsidR="00F449AB" w:rsidRPr="00F449AB" w:rsidRDefault="00F449AB" w:rsidP="00F449AB">
      <w:pPr>
        <w:spacing w:after="0" w:line="360" w:lineRule="auto"/>
        <w:jc w:val="both"/>
        <w:rPr>
          <w:rFonts w:ascii="Georgia" w:eastAsia="Times New Roman" w:hAnsi="Georgia" w:cs="Arial"/>
          <w:b/>
          <w:color w:val="000000"/>
          <w:spacing w:val="-7"/>
          <w:kern w:val="0"/>
          <w:sz w:val="24"/>
          <w:szCs w:val="24"/>
          <w:lang w:val="es-DO"/>
          <w14:ligatures w14:val="none"/>
        </w:rPr>
      </w:pPr>
    </w:p>
    <w:p w14:paraId="11433608" w14:textId="77777777" w:rsidR="00F449AB" w:rsidRPr="00F449AB" w:rsidRDefault="00F449AB" w:rsidP="00F449AB">
      <w:pPr>
        <w:widowControl w:val="0"/>
        <w:autoSpaceDE w:val="0"/>
        <w:autoSpaceDN w:val="0"/>
        <w:adjustRightInd w:val="0"/>
        <w:spacing w:after="0" w:line="360" w:lineRule="auto"/>
        <w:jc w:val="both"/>
        <w:rPr>
          <w:rFonts w:ascii="Georgia" w:eastAsia="Times New Roman" w:hAnsi="Georgia" w:cs="Arial"/>
          <w:color w:val="000000"/>
          <w:spacing w:val="-8"/>
          <w:kern w:val="0"/>
          <w:sz w:val="24"/>
          <w:szCs w:val="24"/>
          <w:lang w:val="es-DO"/>
          <w14:ligatures w14:val="none"/>
        </w:rPr>
      </w:pPr>
    </w:p>
    <w:p w14:paraId="5A7C8F05" w14:textId="77777777" w:rsidR="00F449AB" w:rsidRPr="00F449AB" w:rsidRDefault="00F449AB" w:rsidP="00F449AB">
      <w:pPr>
        <w:keepNext/>
        <w:spacing w:before="240" w:after="60" w:line="360" w:lineRule="auto"/>
        <w:jc w:val="both"/>
        <w:outlineLvl w:val="0"/>
        <w:rPr>
          <w:rFonts w:ascii="Georgia" w:eastAsia="Times New Roman" w:hAnsi="Georgia" w:cs="Arial"/>
          <w:b/>
          <w:bCs/>
          <w:kern w:val="32"/>
          <w:sz w:val="32"/>
          <w:szCs w:val="32"/>
          <w:lang w:val="es-DO"/>
          <w14:ligatures w14:val="none"/>
        </w:rPr>
      </w:pPr>
      <w:bookmarkStart w:id="340" w:name="_Toc153296803"/>
      <w:bookmarkStart w:id="341" w:name="_Toc153469599"/>
      <w:bookmarkStart w:id="342" w:name="_Toc192405155"/>
      <w:bookmarkStart w:id="343" w:name="_Toc192405461"/>
      <w:bookmarkStart w:id="344" w:name="_Toc192405540"/>
      <w:bookmarkStart w:id="345" w:name="_Toc192405880"/>
      <w:bookmarkStart w:id="346" w:name="_Toc192406064"/>
      <w:bookmarkStart w:id="347" w:name="_Toc135741257"/>
      <w:r w:rsidRPr="00F449AB">
        <w:rPr>
          <w:rFonts w:ascii="Georgia" w:eastAsia="Times New Roman" w:hAnsi="Georgia" w:cs="Arial"/>
          <w:b/>
          <w:bCs/>
          <w:kern w:val="32"/>
          <w:sz w:val="32"/>
          <w:szCs w:val="32"/>
          <w:lang w:val="es-DO"/>
          <w14:ligatures w14:val="none"/>
        </w:rPr>
        <w:t xml:space="preserve">VIII. </w:t>
      </w:r>
      <w:r w:rsidRPr="00A62587">
        <w:rPr>
          <w:rFonts w:ascii="Georgia" w:eastAsia="Times New Roman" w:hAnsi="Georgia" w:cs="Arial"/>
          <w:b/>
          <w:bCs/>
          <w:kern w:val="32"/>
          <w:sz w:val="32"/>
          <w:szCs w:val="32"/>
          <w:lang w:val="es-DO"/>
          <w14:ligatures w14:val="none"/>
        </w:rPr>
        <w:t>Compartir de Recursos</w:t>
      </w:r>
      <w:bookmarkEnd w:id="340"/>
      <w:bookmarkEnd w:id="341"/>
      <w:bookmarkEnd w:id="342"/>
      <w:bookmarkEnd w:id="343"/>
      <w:bookmarkEnd w:id="344"/>
      <w:bookmarkEnd w:id="345"/>
      <w:bookmarkEnd w:id="346"/>
      <w:bookmarkEnd w:id="347"/>
    </w:p>
    <w:p w14:paraId="7787A2E8" w14:textId="77777777" w:rsidR="00F449AB" w:rsidRPr="00F449AB" w:rsidRDefault="00F449AB" w:rsidP="00F449AB">
      <w:pPr>
        <w:spacing w:after="0" w:line="360" w:lineRule="auto"/>
        <w:rPr>
          <w:rFonts w:ascii="Times New Roman" w:eastAsia="Times New Roman" w:hAnsi="Times New Roman" w:cs="Times New Roman"/>
          <w:kern w:val="0"/>
          <w:sz w:val="24"/>
          <w:szCs w:val="24"/>
          <w:lang w:val="es-DO"/>
          <w14:ligatures w14:val="none"/>
        </w:rPr>
      </w:pPr>
    </w:p>
    <w:p w14:paraId="6B22DE61" w14:textId="06785A4D" w:rsidR="00F449AB" w:rsidRPr="00F449AB" w:rsidRDefault="00F449AB" w:rsidP="006E75FD">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Hoy más que nunca las bibliotecas deben procurar ofrecer un servicio de calidad a sus usuarios. Sin embargo, por varios factores, muchas bibliotecas se ven limitadas a ofrecer un servicio como lo requieren sus usuarios. Frente a esta realidad muchas bibliotecas han adoptado como medida el compartir recursos. ¿En </w:t>
      </w:r>
      <w:r w:rsidR="007658CD" w:rsidRPr="00F449AB">
        <w:rPr>
          <w:rFonts w:ascii="Georgia" w:eastAsia="Times New Roman" w:hAnsi="Georgia" w:cs="Arial"/>
          <w:kern w:val="0"/>
          <w:sz w:val="24"/>
          <w:szCs w:val="24"/>
          <w:lang w:val="es-DO"/>
          <w14:ligatures w14:val="none"/>
        </w:rPr>
        <w:t>qué</w:t>
      </w:r>
      <w:r w:rsidRPr="00F449AB">
        <w:rPr>
          <w:rFonts w:ascii="Georgia" w:eastAsia="Times New Roman" w:hAnsi="Georgia" w:cs="Arial"/>
          <w:kern w:val="0"/>
          <w:sz w:val="24"/>
          <w:szCs w:val="24"/>
          <w:lang w:val="es-DO"/>
          <w14:ligatures w14:val="none"/>
        </w:rPr>
        <w:t xml:space="preserve"> consiste esto? son </w:t>
      </w:r>
      <w:r w:rsidRPr="00F449AB">
        <w:rPr>
          <w:rFonts w:ascii="Georgia" w:eastAsia="Times New Roman" w:hAnsi="Georgia" w:cs="Arial"/>
          <w:color w:val="000000"/>
          <w:spacing w:val="-15"/>
          <w:kern w:val="0"/>
          <w:sz w:val="24"/>
          <w:szCs w:val="24"/>
          <w:lang w:val="es-DO"/>
          <w14:ligatures w14:val="none"/>
        </w:rPr>
        <w:t xml:space="preserve">arreglos formales e informales entre bibliotecas para trabajar juntas en </w:t>
      </w:r>
      <w:r w:rsidRPr="00F449AB">
        <w:rPr>
          <w:rFonts w:ascii="Georgia" w:eastAsia="Times New Roman" w:hAnsi="Georgia" w:cs="Arial"/>
          <w:color w:val="000000"/>
          <w:spacing w:val="-14"/>
          <w:kern w:val="0"/>
          <w:sz w:val="24"/>
          <w:szCs w:val="24"/>
          <w:lang w:val="es-DO"/>
          <w14:ligatures w14:val="none"/>
        </w:rPr>
        <w:t xml:space="preserve">forma cooperativa, coordinada y/o colaborativa para extender, ampliar y mejorar la adquisición y el </w:t>
      </w:r>
      <w:r w:rsidRPr="00F449AB">
        <w:rPr>
          <w:rFonts w:ascii="Georgia" w:eastAsia="Times New Roman" w:hAnsi="Georgia" w:cs="Arial"/>
          <w:color w:val="000000"/>
          <w:spacing w:val="-14"/>
          <w:kern w:val="0"/>
          <w:sz w:val="24"/>
          <w:szCs w:val="24"/>
          <w:lang w:val="es-DO"/>
          <w14:ligatures w14:val="none"/>
        </w:rPr>
        <w:lastRenderedPageBreak/>
        <w:t>acceso a los recursos que ofrece a sus usuarios.</w:t>
      </w:r>
      <w:r w:rsidR="00EE3B99">
        <w:rPr>
          <w:rFonts w:ascii="Georgia" w:eastAsia="Times New Roman" w:hAnsi="Georgia" w:cs="Arial"/>
          <w:color w:val="000000"/>
          <w:spacing w:val="-14"/>
          <w:kern w:val="0"/>
          <w:sz w:val="24"/>
          <w:szCs w:val="24"/>
          <w:lang w:val="es-DO"/>
          <w14:ligatures w14:val="none"/>
        </w:rPr>
        <w:t xml:space="preserve"> Es por estos que nos hemos unidos con la Biblioteca del Colegio Marista de Manatí para </w:t>
      </w:r>
      <w:r w:rsidR="00E11FDF">
        <w:rPr>
          <w:rFonts w:ascii="Georgia" w:eastAsia="Times New Roman" w:hAnsi="Georgia" w:cs="Arial"/>
          <w:color w:val="000000"/>
          <w:spacing w:val="-14"/>
          <w:kern w:val="0"/>
          <w:sz w:val="24"/>
          <w:szCs w:val="24"/>
          <w:lang w:val="es-DO"/>
          <w14:ligatures w14:val="none"/>
        </w:rPr>
        <w:t>compartir el espacio de la Biblioteca Virtual. En la misma estaremos compartiendo recursos electrónicos</w:t>
      </w:r>
      <w:r w:rsidR="00AD28F6">
        <w:rPr>
          <w:rFonts w:ascii="Georgia" w:eastAsia="Times New Roman" w:hAnsi="Georgia" w:cs="Arial"/>
          <w:color w:val="000000"/>
          <w:spacing w:val="-14"/>
          <w:kern w:val="0"/>
          <w:sz w:val="24"/>
          <w:szCs w:val="24"/>
          <w:lang w:val="es-DO"/>
          <w14:ligatures w14:val="none"/>
        </w:rPr>
        <w:t>, como bases de datos, revistas electrónicas entre otros. Esto</w:t>
      </w:r>
      <w:r w:rsidR="00836DB9">
        <w:rPr>
          <w:rFonts w:ascii="Georgia" w:eastAsia="Times New Roman" w:hAnsi="Georgia" w:cs="Arial"/>
          <w:color w:val="000000"/>
          <w:spacing w:val="-14"/>
          <w:kern w:val="0"/>
          <w:sz w:val="24"/>
          <w:szCs w:val="24"/>
          <w:lang w:val="es-DO"/>
          <w14:ligatures w14:val="none"/>
        </w:rPr>
        <w:t xml:space="preserve"> siendo un trabajo coordinado con </w:t>
      </w:r>
      <w:proofErr w:type="spellStart"/>
      <w:r w:rsidR="00836DB9">
        <w:rPr>
          <w:rFonts w:ascii="Georgia" w:eastAsia="Times New Roman" w:hAnsi="Georgia" w:cs="Arial"/>
          <w:color w:val="000000"/>
          <w:spacing w:val="-14"/>
          <w:kern w:val="0"/>
          <w:sz w:val="24"/>
          <w:szCs w:val="24"/>
          <w:lang w:val="es-DO"/>
          <w14:ligatures w14:val="none"/>
        </w:rPr>
        <w:t>Cobimet</w:t>
      </w:r>
      <w:proofErr w:type="spellEnd"/>
      <w:r w:rsidR="00836DB9">
        <w:rPr>
          <w:rFonts w:ascii="Georgia" w:eastAsia="Times New Roman" w:hAnsi="Georgia" w:cs="Arial"/>
          <w:color w:val="000000"/>
          <w:spacing w:val="-14"/>
          <w:kern w:val="0"/>
          <w:sz w:val="24"/>
          <w:szCs w:val="24"/>
          <w:lang w:val="es-DO"/>
          <w14:ligatures w14:val="none"/>
        </w:rPr>
        <w:t>.</w:t>
      </w:r>
      <w:r w:rsidR="00875534">
        <w:rPr>
          <w:rFonts w:ascii="Georgia" w:eastAsia="Times New Roman" w:hAnsi="Georgia" w:cs="Arial"/>
          <w:color w:val="000000"/>
          <w:spacing w:val="-14"/>
          <w:kern w:val="0"/>
          <w:sz w:val="24"/>
          <w:szCs w:val="24"/>
          <w:lang w:val="es-DO"/>
          <w14:ligatures w14:val="none"/>
        </w:rPr>
        <w:t xml:space="preserve"> </w:t>
      </w:r>
      <w:proofErr w:type="spellStart"/>
      <w:r w:rsidR="00875534">
        <w:rPr>
          <w:rFonts w:ascii="Georgia" w:eastAsia="Times New Roman" w:hAnsi="Georgia" w:cs="Arial"/>
          <w:color w:val="000000"/>
          <w:spacing w:val="-14"/>
          <w:kern w:val="0"/>
          <w:sz w:val="24"/>
          <w:szCs w:val="24"/>
          <w:lang w:val="es-DO"/>
          <w14:ligatures w14:val="none"/>
        </w:rPr>
        <w:t>Cobimet</w:t>
      </w:r>
      <w:proofErr w:type="spellEnd"/>
      <w:r w:rsidR="00875534">
        <w:rPr>
          <w:rFonts w:ascii="Georgia" w:eastAsia="Times New Roman" w:hAnsi="Georgia" w:cs="Arial"/>
          <w:color w:val="000000"/>
          <w:spacing w:val="-14"/>
          <w:kern w:val="0"/>
          <w:sz w:val="24"/>
          <w:szCs w:val="24"/>
          <w:lang w:val="es-DO"/>
          <w14:ligatures w14:val="none"/>
        </w:rPr>
        <w:t xml:space="preserve"> es una “</w:t>
      </w:r>
      <w:r w:rsidR="00875534" w:rsidRPr="00875534">
        <w:rPr>
          <w:rFonts w:ascii="Georgia" w:hAnsi="Georgia" w:cs="Open Sans"/>
          <w:sz w:val="24"/>
          <w:szCs w:val="24"/>
          <w:shd w:val="clear" w:color="auto" w:fill="FFFFFF"/>
          <w:lang w:val="es-PR"/>
        </w:rPr>
        <w:t>organización sin fines de lucro que trabaja </w:t>
      </w:r>
      <w:r w:rsidR="00875534" w:rsidRPr="00875534">
        <w:rPr>
          <w:rStyle w:val="Strong"/>
          <w:rFonts w:ascii="Georgia" w:hAnsi="Georgia" w:cs="Open Sans"/>
          <w:b w:val="0"/>
          <w:bCs w:val="0"/>
          <w:sz w:val="24"/>
          <w:szCs w:val="24"/>
          <w:bdr w:val="none" w:sz="0" w:space="0" w:color="auto" w:frame="1"/>
          <w:shd w:val="clear" w:color="auto" w:fill="FFFFFF"/>
          <w:lang w:val="es-PR"/>
        </w:rPr>
        <w:t>colaborativamente</w:t>
      </w:r>
      <w:r w:rsidR="00875534" w:rsidRPr="00875534">
        <w:rPr>
          <w:rStyle w:val="Strong"/>
          <w:rFonts w:ascii="Georgia" w:hAnsi="Georgia" w:cs="Open Sans"/>
          <w:sz w:val="24"/>
          <w:szCs w:val="24"/>
          <w:bdr w:val="none" w:sz="0" w:space="0" w:color="auto" w:frame="1"/>
          <w:shd w:val="clear" w:color="auto" w:fill="FFFFFF"/>
          <w:lang w:val="es-PR"/>
        </w:rPr>
        <w:t> </w:t>
      </w:r>
      <w:r w:rsidR="00875534" w:rsidRPr="00875534">
        <w:rPr>
          <w:rFonts w:ascii="Georgia" w:hAnsi="Georgia" w:cs="Open Sans"/>
          <w:sz w:val="24"/>
          <w:szCs w:val="24"/>
          <w:shd w:val="clear" w:color="auto" w:fill="FFFFFF"/>
          <w:lang w:val="es-PR"/>
        </w:rPr>
        <w:t>con sus miembros para mejorar los servicios de biblioteca virtual y destrezas de información en la era digital</w:t>
      </w:r>
      <w:r w:rsidR="00875534">
        <w:rPr>
          <w:rFonts w:ascii="Georgia" w:hAnsi="Georgia" w:cs="Open Sans"/>
          <w:sz w:val="24"/>
          <w:szCs w:val="24"/>
          <w:shd w:val="clear" w:color="auto" w:fill="FFFFFF"/>
          <w:lang w:val="es-PR"/>
        </w:rPr>
        <w:t xml:space="preserve">” </w:t>
      </w:r>
      <w:r w:rsidR="00D61B09">
        <w:rPr>
          <w:rFonts w:ascii="Georgia" w:hAnsi="Georgia" w:cs="Open Sans"/>
          <w:sz w:val="24"/>
          <w:szCs w:val="24"/>
          <w:shd w:val="clear" w:color="auto" w:fill="FFFFFF"/>
          <w:lang w:val="es-PR"/>
        </w:rPr>
        <w:t xml:space="preserve">(Cobimet,2023). </w:t>
      </w:r>
    </w:p>
    <w:p w14:paraId="33BA26FA"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348" w:name="_Toc153296804"/>
      <w:bookmarkStart w:id="349" w:name="_Toc153469600"/>
      <w:bookmarkStart w:id="350" w:name="_Toc192405156"/>
      <w:bookmarkStart w:id="351" w:name="_Toc192405462"/>
      <w:bookmarkStart w:id="352" w:name="_Toc192405541"/>
      <w:bookmarkStart w:id="353" w:name="_Toc192405881"/>
      <w:bookmarkStart w:id="354" w:name="_Toc192406065"/>
      <w:bookmarkStart w:id="355" w:name="_Toc135741258"/>
      <w:r w:rsidRPr="00F449AB">
        <w:rPr>
          <w:rFonts w:ascii="Georgia" w:eastAsia="Times New Roman" w:hAnsi="Georgia" w:cs="Arial"/>
          <w:b/>
          <w:bCs/>
          <w:kern w:val="0"/>
          <w:sz w:val="24"/>
          <w:szCs w:val="36"/>
          <w:lang w:val="es-DO"/>
          <w14:ligatures w14:val="none"/>
        </w:rPr>
        <w:t>VIII. 1. La importancia o justificación para compartir recursos</w:t>
      </w:r>
      <w:bookmarkEnd w:id="348"/>
      <w:bookmarkEnd w:id="349"/>
      <w:bookmarkEnd w:id="350"/>
      <w:bookmarkEnd w:id="351"/>
      <w:bookmarkEnd w:id="352"/>
      <w:bookmarkEnd w:id="353"/>
      <w:bookmarkEnd w:id="354"/>
      <w:bookmarkEnd w:id="355"/>
    </w:p>
    <w:p w14:paraId="0776027D" w14:textId="237DCBC8" w:rsidR="00F449AB" w:rsidRPr="00F449AB" w:rsidRDefault="00F449AB" w:rsidP="00F449AB">
      <w:pPr>
        <w:spacing w:after="0" w:line="360" w:lineRule="auto"/>
        <w:jc w:val="both"/>
        <w:rPr>
          <w:rFonts w:ascii="Georgia" w:eastAsia="Times New Roman" w:hAnsi="Georgia" w:cs="Arial"/>
          <w:color w:val="000000"/>
          <w:spacing w:val="-6"/>
          <w:kern w:val="0"/>
          <w:sz w:val="24"/>
          <w:szCs w:val="24"/>
          <w:lang w:val="es-DO"/>
          <w14:ligatures w14:val="none"/>
        </w:rPr>
      </w:pPr>
      <w:r w:rsidRPr="00F449AB">
        <w:rPr>
          <w:rFonts w:ascii="Georgia" w:eastAsia="Times New Roman" w:hAnsi="Georgia" w:cs="Arial"/>
          <w:color w:val="000000"/>
          <w:spacing w:val="-6"/>
          <w:kern w:val="0"/>
          <w:sz w:val="24"/>
          <w:szCs w:val="24"/>
          <w:lang w:val="es-DO"/>
          <w14:ligatures w14:val="none"/>
        </w:rPr>
        <w:t xml:space="preserve">El compartir recursos en la biblioteca tiene gran importancia. A través </w:t>
      </w:r>
      <w:r w:rsidR="00660777" w:rsidRPr="00F449AB">
        <w:rPr>
          <w:rFonts w:ascii="Georgia" w:eastAsia="Times New Roman" w:hAnsi="Georgia" w:cs="Arial"/>
          <w:color w:val="000000"/>
          <w:spacing w:val="-6"/>
          <w:kern w:val="0"/>
          <w:sz w:val="24"/>
          <w:szCs w:val="24"/>
          <w:lang w:val="es-DO"/>
          <w14:ligatures w14:val="none"/>
        </w:rPr>
        <w:t>de este</w:t>
      </w:r>
      <w:r w:rsidRPr="00F449AB">
        <w:rPr>
          <w:rFonts w:ascii="Georgia" w:eastAsia="Times New Roman" w:hAnsi="Georgia" w:cs="Arial"/>
          <w:color w:val="000000"/>
          <w:spacing w:val="-6"/>
          <w:kern w:val="0"/>
          <w:sz w:val="24"/>
          <w:szCs w:val="24"/>
          <w:lang w:val="es-DO"/>
          <w14:ligatures w14:val="none"/>
        </w:rPr>
        <w:t xml:space="preserve"> se obtienen unos beneficios o ventajas, que se indican a continuación:</w:t>
      </w:r>
    </w:p>
    <w:p w14:paraId="554A3BB1" w14:textId="77777777" w:rsidR="00F449AB" w:rsidRPr="00F449AB" w:rsidRDefault="00F449AB" w:rsidP="00F449AB">
      <w:pPr>
        <w:spacing w:after="0" w:line="360" w:lineRule="auto"/>
        <w:jc w:val="both"/>
        <w:rPr>
          <w:rFonts w:ascii="Georgia" w:eastAsia="Times New Roman" w:hAnsi="Georgia" w:cs="Arial"/>
          <w:color w:val="000000"/>
          <w:spacing w:val="-6"/>
          <w:kern w:val="0"/>
          <w:sz w:val="24"/>
          <w:szCs w:val="24"/>
          <w:lang w:val="es-DO"/>
          <w14:ligatures w14:val="none"/>
        </w:rPr>
      </w:pPr>
    </w:p>
    <w:p w14:paraId="1BE0DDAE" w14:textId="77777777" w:rsidR="00F449AB" w:rsidRPr="00F449AB" w:rsidRDefault="00F449AB" w:rsidP="00B720EE">
      <w:pPr>
        <w:widowControl w:val="0"/>
        <w:numPr>
          <w:ilvl w:val="0"/>
          <w:numId w:val="16"/>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6"/>
          <w:kern w:val="0"/>
          <w:sz w:val="24"/>
          <w:szCs w:val="24"/>
          <w:lang w:val="es-DO"/>
          <w14:ligatures w14:val="none"/>
        </w:rPr>
        <w:t>Mejor acceso bibliográfico y físico a los recursos que los usuarios necesitan.</w:t>
      </w:r>
    </w:p>
    <w:p w14:paraId="1CA510AA" w14:textId="77777777" w:rsidR="00F449AB" w:rsidRPr="00F449AB" w:rsidRDefault="00F449AB" w:rsidP="00B720EE">
      <w:pPr>
        <w:widowControl w:val="0"/>
        <w:numPr>
          <w:ilvl w:val="0"/>
          <w:numId w:val="16"/>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proofErr w:type="gramStart"/>
      <w:r w:rsidRPr="00F449AB">
        <w:rPr>
          <w:rFonts w:ascii="Georgia" w:eastAsia="Times New Roman" w:hAnsi="Georgia" w:cs="Arial"/>
          <w:color w:val="000000"/>
          <w:spacing w:val="-6"/>
          <w:kern w:val="0"/>
          <w:sz w:val="24"/>
          <w:szCs w:val="24"/>
          <w:lang w:val="es-DO"/>
          <w14:ligatures w14:val="none"/>
        </w:rPr>
        <w:t>Mejores servicios a ofrecer</w:t>
      </w:r>
      <w:proofErr w:type="gramEnd"/>
      <w:r w:rsidRPr="00F449AB">
        <w:rPr>
          <w:rFonts w:ascii="Georgia" w:eastAsia="Times New Roman" w:hAnsi="Georgia" w:cs="Arial"/>
          <w:color w:val="000000"/>
          <w:spacing w:val="-6"/>
          <w:kern w:val="0"/>
          <w:sz w:val="24"/>
          <w:szCs w:val="24"/>
          <w:lang w:val="es-DO"/>
          <w14:ligatures w14:val="none"/>
        </w:rPr>
        <w:t xml:space="preserve"> a estos usuarios.</w:t>
      </w:r>
    </w:p>
    <w:p w14:paraId="037D02EF" w14:textId="77777777" w:rsidR="00F449AB" w:rsidRPr="00F449AB" w:rsidRDefault="00F449AB" w:rsidP="00B720EE">
      <w:pPr>
        <w:widowControl w:val="0"/>
        <w:numPr>
          <w:ilvl w:val="0"/>
          <w:numId w:val="16"/>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6"/>
          <w:kern w:val="0"/>
          <w:sz w:val="24"/>
          <w:szCs w:val="24"/>
          <w:lang w:val="es-DO"/>
          <w14:ligatures w14:val="none"/>
        </w:rPr>
        <w:t>Menos duplicación de recursos entre bibliotecas cercanas.</w:t>
      </w:r>
    </w:p>
    <w:p w14:paraId="6DE62EA3" w14:textId="77777777" w:rsidR="00F449AB" w:rsidRPr="00F449AB" w:rsidRDefault="00F449AB" w:rsidP="00B720EE">
      <w:pPr>
        <w:widowControl w:val="0"/>
        <w:numPr>
          <w:ilvl w:val="0"/>
          <w:numId w:val="16"/>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6"/>
          <w:kern w:val="0"/>
          <w:sz w:val="24"/>
          <w:szCs w:val="24"/>
          <w:lang w:val="es-DO"/>
          <w14:ligatures w14:val="none"/>
        </w:rPr>
        <w:t>Más oportunidades de especializarse en áreas temáticas específicas.</w:t>
      </w:r>
    </w:p>
    <w:p w14:paraId="32981CAD" w14:textId="77777777" w:rsidR="00F449AB" w:rsidRPr="00F449AB" w:rsidRDefault="00F449AB" w:rsidP="00B720EE">
      <w:pPr>
        <w:widowControl w:val="0"/>
        <w:numPr>
          <w:ilvl w:val="0"/>
          <w:numId w:val="16"/>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2"/>
          <w:kern w:val="0"/>
          <w:sz w:val="24"/>
          <w:szCs w:val="24"/>
          <w:lang w:val="es-DO"/>
          <w14:ligatures w14:val="none"/>
        </w:rPr>
        <w:t>Mejor utilización de la nueva tecnología.</w:t>
      </w:r>
    </w:p>
    <w:p w14:paraId="1090DD43" w14:textId="77777777" w:rsidR="00F449AB" w:rsidRPr="00F449AB" w:rsidRDefault="00F449AB" w:rsidP="00B720EE">
      <w:pPr>
        <w:widowControl w:val="0"/>
        <w:numPr>
          <w:ilvl w:val="0"/>
          <w:numId w:val="16"/>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4"/>
          <w:kern w:val="0"/>
          <w:sz w:val="24"/>
          <w:szCs w:val="24"/>
          <w:lang w:val="es-DO"/>
          <w14:ligatures w14:val="none"/>
        </w:rPr>
        <w:t xml:space="preserve">Mejor conocimiento del personal bibliotecario sobre sus propias colecciones y </w:t>
      </w:r>
      <w:r w:rsidRPr="00F449AB">
        <w:rPr>
          <w:rFonts w:ascii="Georgia" w:eastAsia="Times New Roman" w:hAnsi="Georgia" w:cs="Arial"/>
          <w:color w:val="000000"/>
          <w:spacing w:val="-15"/>
          <w:kern w:val="0"/>
          <w:sz w:val="24"/>
          <w:szCs w:val="24"/>
          <w:lang w:val="es-DO"/>
          <w14:ligatures w14:val="none"/>
        </w:rPr>
        <w:t>sobre las colecciones de otras bibliotecas cercanas.</w:t>
      </w:r>
    </w:p>
    <w:p w14:paraId="20850099" w14:textId="77777777" w:rsidR="00F449AB" w:rsidRPr="00F449AB" w:rsidRDefault="00F449AB" w:rsidP="00B720EE">
      <w:pPr>
        <w:widowControl w:val="0"/>
        <w:numPr>
          <w:ilvl w:val="0"/>
          <w:numId w:val="16"/>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3"/>
          <w:kern w:val="0"/>
          <w:sz w:val="24"/>
          <w:szCs w:val="24"/>
          <w:lang w:val="es-DO"/>
          <w14:ligatures w14:val="none"/>
        </w:rPr>
        <w:t>Mejores relaciones de trabajo entre bibliotecarios en diferentes bibliotecas.</w:t>
      </w:r>
    </w:p>
    <w:p w14:paraId="2974BC55" w14:textId="77777777" w:rsidR="00F449AB" w:rsidRPr="00F449AB" w:rsidRDefault="00F449AB" w:rsidP="00B720EE">
      <w:pPr>
        <w:widowControl w:val="0"/>
        <w:numPr>
          <w:ilvl w:val="0"/>
          <w:numId w:val="16"/>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4"/>
          <w:kern w:val="0"/>
          <w:sz w:val="24"/>
          <w:szCs w:val="24"/>
          <w:lang w:val="es-DO"/>
          <w14:ligatures w14:val="none"/>
        </w:rPr>
        <w:t xml:space="preserve">Más posibilidades de recibir dinero para proyectos cooperativos del sector público </w:t>
      </w:r>
      <w:r w:rsidRPr="00F449AB">
        <w:rPr>
          <w:rFonts w:ascii="Georgia" w:eastAsia="Times New Roman" w:hAnsi="Georgia" w:cs="Arial"/>
          <w:color w:val="000000"/>
          <w:spacing w:val="-17"/>
          <w:kern w:val="0"/>
          <w:sz w:val="24"/>
          <w:szCs w:val="24"/>
          <w:lang w:val="es-DO"/>
          <w14:ligatures w14:val="none"/>
        </w:rPr>
        <w:t>y privado.</w:t>
      </w:r>
    </w:p>
    <w:p w14:paraId="7E69DF0B" w14:textId="77777777" w:rsidR="00F449AB" w:rsidRPr="00F449AB" w:rsidRDefault="00F449AB" w:rsidP="00F449AB">
      <w:pPr>
        <w:spacing w:after="0" w:line="360" w:lineRule="auto"/>
        <w:jc w:val="both"/>
        <w:rPr>
          <w:rFonts w:ascii="Georgia" w:eastAsia="Times New Roman" w:hAnsi="Georgia" w:cs="Arial"/>
          <w:kern w:val="0"/>
          <w:sz w:val="24"/>
          <w:szCs w:val="24"/>
          <w:lang w:val="es-DO"/>
          <w14:ligatures w14:val="none"/>
        </w:rPr>
      </w:pPr>
    </w:p>
    <w:p w14:paraId="3E9EA4DA"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DO"/>
          <w14:ligatures w14:val="none"/>
        </w:rPr>
      </w:pPr>
      <w:bookmarkStart w:id="356" w:name="_Toc153296805"/>
      <w:bookmarkStart w:id="357" w:name="_Toc153469601"/>
      <w:bookmarkStart w:id="358" w:name="_Toc192405157"/>
      <w:bookmarkStart w:id="359" w:name="_Toc192405463"/>
      <w:bookmarkStart w:id="360" w:name="_Toc192405542"/>
      <w:bookmarkStart w:id="361" w:name="_Toc192405882"/>
      <w:bookmarkStart w:id="362" w:name="_Toc192406066"/>
      <w:bookmarkStart w:id="363" w:name="_Toc135741259"/>
      <w:r w:rsidRPr="00F449AB">
        <w:rPr>
          <w:rFonts w:ascii="Georgia" w:eastAsia="Times New Roman" w:hAnsi="Georgia" w:cs="Arial"/>
          <w:b/>
          <w:bCs/>
          <w:kern w:val="0"/>
          <w:sz w:val="24"/>
          <w:szCs w:val="36"/>
          <w:lang w:val="es-DO"/>
          <w14:ligatures w14:val="none"/>
        </w:rPr>
        <w:t>VIII. 2. Los ejemplos de proyectos de compartir recursos importantes para la Biblioteca</w:t>
      </w:r>
      <w:bookmarkEnd w:id="356"/>
      <w:bookmarkEnd w:id="357"/>
      <w:bookmarkEnd w:id="358"/>
      <w:bookmarkEnd w:id="359"/>
      <w:bookmarkEnd w:id="360"/>
      <w:bookmarkEnd w:id="361"/>
      <w:bookmarkEnd w:id="362"/>
      <w:bookmarkEnd w:id="363"/>
    </w:p>
    <w:p w14:paraId="672722C6" w14:textId="7B474311" w:rsidR="00F449AB" w:rsidRPr="00F449AB" w:rsidRDefault="00F449AB" w:rsidP="00F449AB">
      <w:pPr>
        <w:spacing w:after="0" w:line="480" w:lineRule="auto"/>
        <w:jc w:val="both"/>
        <w:rPr>
          <w:rFonts w:ascii="Georgia" w:eastAsia="Times New Roman" w:hAnsi="Georgia" w:cs="Arial"/>
          <w:color w:val="000000"/>
          <w:spacing w:val="-7"/>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 xml:space="preserve">El compartir recursos interbibliotecarios se puede hacer de diferentes maneras, dependiendo del tipo de biblioteca, su ubicación, recursos, personal, y sus usuarios. A </w:t>
      </w:r>
      <w:r w:rsidR="00660777" w:rsidRPr="00F449AB">
        <w:rPr>
          <w:rFonts w:ascii="Georgia" w:eastAsia="Times New Roman" w:hAnsi="Georgia" w:cs="Arial"/>
          <w:color w:val="000000"/>
          <w:spacing w:val="-7"/>
          <w:kern w:val="0"/>
          <w:sz w:val="24"/>
          <w:szCs w:val="24"/>
          <w:lang w:val="es-DO"/>
          <w14:ligatures w14:val="none"/>
        </w:rPr>
        <w:lastRenderedPageBreak/>
        <w:t>continuación,</w:t>
      </w:r>
      <w:r w:rsidRPr="00F449AB">
        <w:rPr>
          <w:rFonts w:ascii="Georgia" w:eastAsia="Times New Roman" w:hAnsi="Georgia" w:cs="Arial"/>
          <w:color w:val="000000"/>
          <w:spacing w:val="-7"/>
          <w:kern w:val="0"/>
          <w:sz w:val="24"/>
          <w:szCs w:val="24"/>
          <w:lang w:val="es-DO"/>
          <w14:ligatures w14:val="none"/>
        </w:rPr>
        <w:t xml:space="preserve"> se presentan varios ejemplos que pueden ser utilizados en la Biblioteca </w:t>
      </w:r>
      <w:r w:rsidR="002644DB">
        <w:rPr>
          <w:rFonts w:ascii="Georgia" w:eastAsia="Times New Roman" w:hAnsi="Georgia" w:cs="Arial"/>
          <w:color w:val="000000"/>
          <w:spacing w:val="-7"/>
          <w:kern w:val="0"/>
          <w:sz w:val="24"/>
          <w:szCs w:val="24"/>
          <w:lang w:val="es-DO"/>
          <w14:ligatures w14:val="none"/>
        </w:rPr>
        <w:t>y Centro de Recursos</w:t>
      </w:r>
      <w:r w:rsidRPr="00F449AB">
        <w:rPr>
          <w:rFonts w:ascii="Georgia" w:eastAsia="Times New Roman" w:hAnsi="Georgia" w:cs="Arial"/>
          <w:color w:val="000000"/>
          <w:spacing w:val="-7"/>
          <w:kern w:val="0"/>
          <w:sz w:val="24"/>
          <w:szCs w:val="24"/>
          <w:lang w:val="es-DO"/>
          <w14:ligatures w14:val="none"/>
        </w:rPr>
        <w:t>, como una forma de compartir recursos.</w:t>
      </w:r>
    </w:p>
    <w:p w14:paraId="636DEF21" w14:textId="77777777" w:rsidR="00F449AB" w:rsidRPr="00F449AB" w:rsidRDefault="00F449AB" w:rsidP="00F449AB">
      <w:pPr>
        <w:spacing w:after="0" w:line="360" w:lineRule="auto"/>
        <w:jc w:val="both"/>
        <w:rPr>
          <w:rFonts w:ascii="Georgia" w:eastAsia="Times New Roman" w:hAnsi="Georgia" w:cs="Arial"/>
          <w:color w:val="000000"/>
          <w:spacing w:val="-7"/>
          <w:kern w:val="0"/>
          <w:sz w:val="24"/>
          <w:szCs w:val="24"/>
          <w:lang w:val="es-DO"/>
          <w14:ligatures w14:val="none"/>
        </w:rPr>
      </w:pPr>
    </w:p>
    <w:p w14:paraId="0B7B9FBB" w14:textId="77777777" w:rsidR="00F449AB" w:rsidRPr="00F449AB" w:rsidRDefault="00F449AB" w:rsidP="00B720EE">
      <w:pPr>
        <w:widowControl w:val="0"/>
        <w:numPr>
          <w:ilvl w:val="0"/>
          <w:numId w:val="17"/>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5"/>
          <w:kern w:val="0"/>
          <w:sz w:val="24"/>
          <w:szCs w:val="24"/>
          <w:lang w:val="es-DO"/>
          <w14:ligatures w14:val="none"/>
        </w:rPr>
        <w:t>Préstamo interbibliotecario y entrega de documentos entre bibliotecas cercanas.</w:t>
      </w:r>
    </w:p>
    <w:p w14:paraId="20AB7B23" w14:textId="77777777" w:rsidR="00F449AB" w:rsidRPr="00F449AB" w:rsidRDefault="00F449AB" w:rsidP="00B720EE">
      <w:pPr>
        <w:widowControl w:val="0"/>
        <w:numPr>
          <w:ilvl w:val="0"/>
          <w:numId w:val="17"/>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5"/>
          <w:kern w:val="0"/>
          <w:sz w:val="24"/>
          <w:szCs w:val="24"/>
          <w:lang w:val="es-DO"/>
          <w14:ligatures w14:val="none"/>
        </w:rPr>
        <w:t>Adquisiciones en forma cooperativa.</w:t>
      </w:r>
    </w:p>
    <w:p w14:paraId="6D9FBC03" w14:textId="77777777" w:rsidR="00F449AB" w:rsidRPr="00F449AB" w:rsidRDefault="00F449AB" w:rsidP="00B720EE">
      <w:pPr>
        <w:widowControl w:val="0"/>
        <w:numPr>
          <w:ilvl w:val="0"/>
          <w:numId w:val="17"/>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4"/>
          <w:kern w:val="0"/>
          <w:sz w:val="24"/>
          <w:szCs w:val="24"/>
          <w:lang w:val="es-DO"/>
          <w14:ligatures w14:val="none"/>
        </w:rPr>
        <w:t xml:space="preserve">Formación de consorcios para negociar con los productores de bases de datos y </w:t>
      </w:r>
      <w:r w:rsidRPr="00F449AB">
        <w:rPr>
          <w:rFonts w:ascii="Georgia" w:eastAsia="Times New Roman" w:hAnsi="Georgia" w:cs="Arial"/>
          <w:color w:val="000000"/>
          <w:spacing w:val="-15"/>
          <w:kern w:val="0"/>
          <w:sz w:val="24"/>
          <w:szCs w:val="24"/>
          <w:lang w:val="es-DO"/>
          <w14:ligatures w14:val="none"/>
        </w:rPr>
        <w:t xml:space="preserve">otros recursos electrónicos para mejores precios para las licencias a tener acceso a </w:t>
      </w:r>
      <w:r w:rsidRPr="00F449AB">
        <w:rPr>
          <w:rFonts w:ascii="Georgia" w:eastAsia="Times New Roman" w:hAnsi="Georgia" w:cs="Arial"/>
          <w:color w:val="000000"/>
          <w:spacing w:val="-17"/>
          <w:kern w:val="0"/>
          <w:sz w:val="24"/>
          <w:szCs w:val="24"/>
          <w:lang w:val="es-DO"/>
          <w14:ligatures w14:val="none"/>
        </w:rPr>
        <w:t>estos recursos.</w:t>
      </w:r>
    </w:p>
    <w:p w14:paraId="23FCB82D" w14:textId="77777777" w:rsidR="00F449AB" w:rsidRPr="00F449AB" w:rsidRDefault="00F449AB" w:rsidP="00B720EE">
      <w:pPr>
        <w:widowControl w:val="0"/>
        <w:numPr>
          <w:ilvl w:val="0"/>
          <w:numId w:val="17"/>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3"/>
          <w:kern w:val="0"/>
          <w:sz w:val="24"/>
          <w:szCs w:val="24"/>
          <w:lang w:val="es-DO"/>
          <w14:ligatures w14:val="none"/>
        </w:rPr>
        <w:t>Creación de catálogos colectivos.</w:t>
      </w:r>
    </w:p>
    <w:p w14:paraId="31325E35" w14:textId="77777777" w:rsidR="00F449AB" w:rsidRPr="00F449AB" w:rsidRDefault="00F449AB" w:rsidP="00B720EE">
      <w:pPr>
        <w:widowControl w:val="0"/>
        <w:numPr>
          <w:ilvl w:val="0"/>
          <w:numId w:val="17"/>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0"/>
          <w:kern w:val="0"/>
          <w:sz w:val="24"/>
          <w:szCs w:val="24"/>
          <w:lang w:val="es-DO"/>
          <w14:ligatures w14:val="none"/>
        </w:rPr>
        <w:t>Creación de una página de presentación en el WWW con acceso al catálogo, bases de datos y otros recursos de la biblioteca.</w:t>
      </w:r>
    </w:p>
    <w:p w14:paraId="7454D225" w14:textId="77777777" w:rsidR="00F449AB" w:rsidRPr="00F449AB" w:rsidRDefault="00F449AB" w:rsidP="00B720EE">
      <w:pPr>
        <w:widowControl w:val="0"/>
        <w:numPr>
          <w:ilvl w:val="0"/>
          <w:numId w:val="17"/>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0"/>
          <w:kern w:val="0"/>
          <w:sz w:val="24"/>
          <w:szCs w:val="24"/>
          <w:lang w:val="es-DO"/>
          <w14:ligatures w14:val="none"/>
        </w:rPr>
        <w:t xml:space="preserve">Actividades de educación continuada, capacitación del personal, planeadas en forma colaborativa, </w:t>
      </w:r>
      <w:proofErr w:type="spellStart"/>
      <w:r w:rsidRPr="00F449AB">
        <w:rPr>
          <w:rFonts w:ascii="Georgia" w:eastAsia="Times New Roman" w:hAnsi="Georgia" w:cs="Arial"/>
          <w:color w:val="000000"/>
          <w:spacing w:val="-10"/>
          <w:kern w:val="0"/>
          <w:sz w:val="24"/>
          <w:szCs w:val="24"/>
          <w:lang w:val="es-DO"/>
          <w14:ligatures w14:val="none"/>
        </w:rPr>
        <w:t>co-auspiciada</w:t>
      </w:r>
      <w:proofErr w:type="spellEnd"/>
      <w:r w:rsidRPr="00F449AB">
        <w:rPr>
          <w:rFonts w:ascii="Georgia" w:eastAsia="Times New Roman" w:hAnsi="Georgia" w:cs="Arial"/>
          <w:color w:val="000000"/>
          <w:spacing w:val="-10"/>
          <w:kern w:val="0"/>
          <w:sz w:val="24"/>
          <w:szCs w:val="24"/>
          <w:lang w:val="es-DO"/>
          <w14:ligatures w14:val="none"/>
        </w:rPr>
        <w:t>.</w:t>
      </w:r>
    </w:p>
    <w:p w14:paraId="750ECCCD" w14:textId="77777777" w:rsidR="00F449AB" w:rsidRPr="00F449AB" w:rsidRDefault="00F449AB" w:rsidP="00B720EE">
      <w:pPr>
        <w:widowControl w:val="0"/>
        <w:numPr>
          <w:ilvl w:val="0"/>
          <w:numId w:val="17"/>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0"/>
          <w:kern w:val="0"/>
          <w:sz w:val="24"/>
          <w:szCs w:val="24"/>
          <w:lang w:val="es-DO"/>
          <w14:ligatures w14:val="none"/>
        </w:rPr>
        <w:t xml:space="preserve">Programas de intercambio de personal entre bibliotecas para la capacitación y </w:t>
      </w:r>
      <w:r w:rsidRPr="00F449AB">
        <w:rPr>
          <w:rFonts w:ascii="Georgia" w:eastAsia="Times New Roman" w:hAnsi="Georgia" w:cs="Arial"/>
          <w:color w:val="000000"/>
          <w:spacing w:val="-9"/>
          <w:kern w:val="0"/>
          <w:sz w:val="24"/>
          <w:szCs w:val="24"/>
          <w:lang w:val="es-DO"/>
          <w14:ligatures w14:val="none"/>
        </w:rPr>
        <w:t>desarrollo profesional.</w:t>
      </w:r>
    </w:p>
    <w:p w14:paraId="53D3BBF3" w14:textId="77777777" w:rsidR="00F449AB" w:rsidRPr="00F449AB" w:rsidRDefault="00F449AB" w:rsidP="00B720EE">
      <w:pPr>
        <w:widowControl w:val="0"/>
        <w:numPr>
          <w:ilvl w:val="0"/>
          <w:numId w:val="17"/>
        </w:numPr>
        <w:autoSpaceDE w:val="0"/>
        <w:autoSpaceDN w:val="0"/>
        <w:adjustRightInd w:val="0"/>
        <w:spacing w:after="0" w:line="360" w:lineRule="auto"/>
        <w:jc w:val="both"/>
        <w:rPr>
          <w:rFonts w:ascii="Georgia" w:eastAsia="Times New Roman" w:hAnsi="Georgia" w:cs="Arial"/>
          <w:color w:val="000000"/>
          <w:spacing w:val="-9"/>
          <w:kern w:val="0"/>
          <w:sz w:val="24"/>
          <w:szCs w:val="24"/>
          <w:lang w:val="es-DO"/>
          <w14:ligatures w14:val="none"/>
        </w:rPr>
      </w:pPr>
      <w:r w:rsidRPr="00F449AB">
        <w:rPr>
          <w:rFonts w:ascii="Georgia" w:eastAsia="Times New Roman" w:hAnsi="Georgia" w:cs="Arial"/>
          <w:color w:val="000000"/>
          <w:spacing w:val="-10"/>
          <w:kern w:val="0"/>
          <w:sz w:val="24"/>
          <w:szCs w:val="24"/>
          <w:lang w:val="es-DO"/>
          <w14:ligatures w14:val="none"/>
        </w:rPr>
        <w:t xml:space="preserve">Arreglos formales e informales entre bibliotecarios escolares para orientación sobre los nuevos recursos disponibles a utilizar en el trabajo con los </w:t>
      </w:r>
      <w:r w:rsidRPr="00F449AB">
        <w:rPr>
          <w:rFonts w:ascii="Georgia" w:eastAsia="Times New Roman" w:hAnsi="Georgia" w:cs="Arial"/>
          <w:color w:val="000000"/>
          <w:spacing w:val="-9"/>
          <w:kern w:val="0"/>
          <w:sz w:val="24"/>
          <w:szCs w:val="24"/>
          <w:lang w:val="es-DO"/>
          <w14:ligatures w14:val="none"/>
        </w:rPr>
        <w:t>estudiantes.</w:t>
      </w:r>
    </w:p>
    <w:p w14:paraId="7CDE2D45" w14:textId="77777777" w:rsidR="00F449AB" w:rsidRPr="00F449AB" w:rsidRDefault="00F449AB" w:rsidP="00F449AB">
      <w:pPr>
        <w:widowControl w:val="0"/>
        <w:autoSpaceDE w:val="0"/>
        <w:autoSpaceDN w:val="0"/>
        <w:adjustRightInd w:val="0"/>
        <w:spacing w:after="0" w:line="360" w:lineRule="auto"/>
        <w:ind w:left="360"/>
        <w:jc w:val="both"/>
        <w:rPr>
          <w:rFonts w:ascii="Georgia" w:eastAsia="Times New Roman" w:hAnsi="Georgia" w:cs="Arial"/>
          <w:color w:val="000000"/>
          <w:spacing w:val="-9"/>
          <w:kern w:val="0"/>
          <w:sz w:val="24"/>
          <w:szCs w:val="24"/>
          <w:lang w:val="es-DO"/>
          <w14:ligatures w14:val="none"/>
        </w:rPr>
      </w:pPr>
    </w:p>
    <w:p w14:paraId="727BA1A8" w14:textId="77777777" w:rsidR="00F449AB" w:rsidRPr="00F449AB" w:rsidRDefault="00F449AB" w:rsidP="00F449AB">
      <w:pPr>
        <w:keepNext/>
        <w:spacing w:before="240" w:after="60" w:line="360" w:lineRule="auto"/>
        <w:jc w:val="both"/>
        <w:outlineLvl w:val="0"/>
        <w:rPr>
          <w:rFonts w:ascii="Georgia" w:eastAsia="Times New Roman" w:hAnsi="Georgia" w:cs="Arial"/>
          <w:b/>
          <w:bCs/>
          <w:color w:val="000000"/>
          <w:spacing w:val="-6"/>
          <w:kern w:val="32"/>
          <w:sz w:val="32"/>
          <w:szCs w:val="32"/>
          <w:lang w:val="es-DO"/>
          <w14:ligatures w14:val="none"/>
        </w:rPr>
      </w:pPr>
      <w:bookmarkStart w:id="364" w:name="_Toc153296807"/>
      <w:bookmarkStart w:id="365" w:name="_Toc153469603"/>
      <w:bookmarkStart w:id="366" w:name="_Toc192405159"/>
      <w:bookmarkStart w:id="367" w:name="_Toc192405465"/>
      <w:bookmarkStart w:id="368" w:name="_Toc192405544"/>
      <w:bookmarkStart w:id="369" w:name="_Toc192405884"/>
      <w:bookmarkStart w:id="370" w:name="_Toc192406068"/>
      <w:bookmarkStart w:id="371" w:name="_Toc135741260"/>
      <w:r w:rsidRPr="00F449AB">
        <w:rPr>
          <w:rFonts w:ascii="Georgia" w:eastAsia="Times New Roman" w:hAnsi="Georgia" w:cs="Arial"/>
          <w:b/>
          <w:bCs/>
          <w:color w:val="000000"/>
          <w:spacing w:val="-6"/>
          <w:kern w:val="32"/>
          <w:sz w:val="32"/>
          <w:szCs w:val="32"/>
          <w:lang w:val="es-DO"/>
          <w14:ligatures w14:val="none"/>
        </w:rPr>
        <w:t>IX.      El mantenimiento, preservación y conservación de recursos</w:t>
      </w:r>
      <w:bookmarkEnd w:id="364"/>
      <w:bookmarkEnd w:id="365"/>
      <w:bookmarkEnd w:id="366"/>
      <w:bookmarkEnd w:id="367"/>
      <w:bookmarkEnd w:id="368"/>
      <w:bookmarkEnd w:id="369"/>
      <w:bookmarkEnd w:id="370"/>
      <w:bookmarkEnd w:id="371"/>
    </w:p>
    <w:p w14:paraId="0BF591F6" w14:textId="2118DE62" w:rsidR="00F449AB" w:rsidRPr="00F449AB" w:rsidRDefault="00F449AB" w:rsidP="00F449AB">
      <w:pPr>
        <w:spacing w:after="0" w:line="480" w:lineRule="auto"/>
        <w:jc w:val="both"/>
        <w:rPr>
          <w:rFonts w:ascii="Georgia" w:eastAsia="Times New Roman" w:hAnsi="Georgia" w:cs="Arial"/>
          <w:color w:val="000000"/>
          <w:spacing w:val="-6"/>
          <w:kern w:val="0"/>
          <w:sz w:val="24"/>
          <w:szCs w:val="24"/>
          <w:lang w:val="es-DO"/>
          <w14:ligatures w14:val="none"/>
        </w:rPr>
      </w:pPr>
      <w:r w:rsidRPr="00F449AB">
        <w:rPr>
          <w:rFonts w:ascii="Georgia" w:eastAsia="Times New Roman" w:hAnsi="Georgia" w:cs="Arial"/>
          <w:color w:val="000000"/>
          <w:spacing w:val="-6"/>
          <w:kern w:val="0"/>
          <w:sz w:val="24"/>
          <w:szCs w:val="24"/>
          <w:lang w:val="es-DO"/>
          <w14:ligatures w14:val="none"/>
        </w:rPr>
        <w:t xml:space="preserve">Dada la importancia de los recursos que contienen las colecciones de una unidad de información y la vulnerabilidad de </w:t>
      </w:r>
      <w:r w:rsidR="00D61B09" w:rsidRPr="00F449AB">
        <w:rPr>
          <w:rFonts w:ascii="Georgia" w:eastAsia="Times New Roman" w:hAnsi="Georgia" w:cs="Arial"/>
          <w:color w:val="000000"/>
          <w:spacing w:val="-6"/>
          <w:kern w:val="0"/>
          <w:sz w:val="24"/>
          <w:szCs w:val="24"/>
          <w:lang w:val="es-DO"/>
          <w14:ligatures w14:val="none"/>
        </w:rPr>
        <w:t>estos</w:t>
      </w:r>
      <w:r w:rsidRPr="00F449AB">
        <w:rPr>
          <w:rFonts w:ascii="Georgia" w:eastAsia="Times New Roman" w:hAnsi="Georgia" w:cs="Arial"/>
          <w:color w:val="000000"/>
          <w:spacing w:val="-6"/>
          <w:kern w:val="0"/>
          <w:sz w:val="24"/>
          <w:szCs w:val="24"/>
          <w:lang w:val="es-DO"/>
          <w14:ligatures w14:val="none"/>
        </w:rPr>
        <w:t xml:space="preserve">, se hace necesario que la política de desarrollo de colecciones tenga una sección sobre el mantenimiento, preservación y conservación de los recursos que contiene. ¿Qué significan estos tres </w:t>
      </w:r>
      <w:r w:rsidR="00660777" w:rsidRPr="00F449AB">
        <w:rPr>
          <w:rFonts w:ascii="Georgia" w:eastAsia="Times New Roman" w:hAnsi="Georgia" w:cs="Arial"/>
          <w:color w:val="000000"/>
          <w:spacing w:val="-6"/>
          <w:kern w:val="0"/>
          <w:sz w:val="24"/>
          <w:szCs w:val="24"/>
          <w:lang w:val="es-DO"/>
          <w14:ligatures w14:val="none"/>
        </w:rPr>
        <w:t>términos aplicados</w:t>
      </w:r>
      <w:r w:rsidRPr="00F449AB">
        <w:rPr>
          <w:rFonts w:ascii="Georgia" w:eastAsia="Times New Roman" w:hAnsi="Georgia" w:cs="Arial"/>
          <w:color w:val="000000"/>
          <w:spacing w:val="-6"/>
          <w:kern w:val="0"/>
          <w:sz w:val="24"/>
          <w:szCs w:val="24"/>
          <w:lang w:val="es-DO"/>
          <w14:ligatures w14:val="none"/>
        </w:rPr>
        <w:t xml:space="preserve"> a una unidad de información?</w:t>
      </w:r>
    </w:p>
    <w:p w14:paraId="66ED3B71" w14:textId="77777777"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bCs/>
          <w:color w:val="000000"/>
          <w:spacing w:val="-6"/>
          <w:kern w:val="0"/>
          <w:sz w:val="24"/>
          <w:szCs w:val="24"/>
          <w:lang w:val="es-DO"/>
          <w14:ligatures w14:val="none"/>
        </w:rPr>
        <w:lastRenderedPageBreak/>
        <w:t>Se entiende por “mantenimiento” a l</w:t>
      </w:r>
      <w:r w:rsidRPr="00F449AB">
        <w:rPr>
          <w:rFonts w:ascii="Georgia" w:eastAsia="Times New Roman" w:hAnsi="Georgia" w:cs="Arial"/>
          <w:color w:val="000000"/>
          <w:spacing w:val="-6"/>
          <w:kern w:val="0"/>
          <w:sz w:val="24"/>
          <w:szCs w:val="24"/>
          <w:lang w:val="es-DO"/>
          <w14:ligatures w14:val="none"/>
        </w:rPr>
        <w:t>as técnicas y procedimientos, incluyendo la limpieza y la reparación sencilla, para asegurar que los recursos de una colección queden en buena condición física para facilitar su uso diario.</w:t>
      </w:r>
    </w:p>
    <w:p w14:paraId="360E5D48" w14:textId="67A0AE5E" w:rsidR="00F449AB" w:rsidRPr="00F449AB" w:rsidRDefault="00F449AB" w:rsidP="00F449AB">
      <w:pPr>
        <w:spacing w:after="0" w:line="48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bCs/>
          <w:color w:val="000000"/>
          <w:spacing w:val="-6"/>
          <w:kern w:val="0"/>
          <w:sz w:val="24"/>
          <w:szCs w:val="24"/>
          <w:lang w:val="es-DO"/>
          <w14:ligatures w14:val="none"/>
        </w:rPr>
        <w:t>La “preservación” se refiere a l</w:t>
      </w:r>
      <w:r w:rsidRPr="00F449AB">
        <w:rPr>
          <w:rFonts w:ascii="Georgia" w:eastAsia="Times New Roman" w:hAnsi="Georgia" w:cs="Arial"/>
          <w:color w:val="000000"/>
          <w:spacing w:val="-6"/>
          <w:kern w:val="0"/>
          <w:sz w:val="24"/>
          <w:szCs w:val="24"/>
          <w:lang w:val="es-DO"/>
          <w14:ligatures w14:val="none"/>
        </w:rPr>
        <w:t xml:space="preserve">as técnicas para mantener parcialmente el libro u otro recurso, </w:t>
      </w:r>
      <w:r w:rsidR="00660777" w:rsidRPr="00F449AB">
        <w:rPr>
          <w:rFonts w:ascii="Georgia" w:eastAsia="Times New Roman" w:hAnsi="Georgia" w:cs="Arial"/>
          <w:color w:val="000000"/>
          <w:spacing w:val="-6"/>
          <w:kern w:val="0"/>
          <w:sz w:val="24"/>
          <w:szCs w:val="24"/>
          <w:lang w:val="es-DO"/>
          <w14:ligatures w14:val="none"/>
        </w:rPr>
        <w:t>como,</w:t>
      </w:r>
      <w:r w:rsidRPr="00F449AB">
        <w:rPr>
          <w:rFonts w:ascii="Georgia" w:eastAsia="Times New Roman" w:hAnsi="Georgia" w:cs="Arial"/>
          <w:color w:val="000000"/>
          <w:spacing w:val="-6"/>
          <w:kern w:val="0"/>
          <w:sz w:val="24"/>
          <w:szCs w:val="24"/>
          <w:lang w:val="es-DO"/>
          <w14:ligatures w14:val="none"/>
        </w:rPr>
        <w:t xml:space="preserve"> </w:t>
      </w:r>
      <w:r w:rsidRPr="00F449AB">
        <w:rPr>
          <w:rFonts w:ascii="Georgia" w:eastAsia="Times New Roman" w:hAnsi="Georgia" w:cs="Arial"/>
          <w:color w:val="000000"/>
          <w:spacing w:val="-7"/>
          <w:kern w:val="0"/>
          <w:sz w:val="24"/>
          <w:szCs w:val="24"/>
          <w:lang w:val="es-DO"/>
          <w14:ligatures w14:val="none"/>
        </w:rPr>
        <w:t xml:space="preserve">por ejemplo, reencuadernación, microfilmaci6n, digitalización; los procedimientos para </w:t>
      </w:r>
      <w:r w:rsidRPr="00F449AB">
        <w:rPr>
          <w:rFonts w:ascii="Georgia" w:eastAsia="Times New Roman" w:hAnsi="Georgia" w:cs="Arial"/>
          <w:color w:val="000000"/>
          <w:spacing w:val="-6"/>
          <w:kern w:val="0"/>
          <w:sz w:val="24"/>
          <w:szCs w:val="24"/>
          <w:lang w:val="es-DO"/>
          <w14:ligatures w14:val="none"/>
        </w:rPr>
        <w:t>reemplazar el original por otros formatos para salvar el contenido intelectual del recurso.</w:t>
      </w:r>
    </w:p>
    <w:p w14:paraId="2ECAC83C" w14:textId="0A9899C2" w:rsidR="00F449AB" w:rsidRPr="00F449AB" w:rsidRDefault="00F449AB" w:rsidP="00336141">
      <w:pPr>
        <w:spacing w:after="0" w:line="480" w:lineRule="auto"/>
        <w:jc w:val="both"/>
        <w:rPr>
          <w:rFonts w:ascii="Georgia" w:eastAsia="Times New Roman" w:hAnsi="Georgia" w:cs="Arial"/>
          <w:color w:val="000000"/>
          <w:spacing w:val="-6"/>
          <w:kern w:val="0"/>
          <w:sz w:val="24"/>
          <w:szCs w:val="24"/>
          <w:lang w:val="es-DO"/>
          <w14:ligatures w14:val="none"/>
        </w:rPr>
      </w:pPr>
      <w:r w:rsidRPr="00F449AB">
        <w:rPr>
          <w:rFonts w:ascii="Georgia" w:eastAsia="Times New Roman" w:hAnsi="Georgia" w:cs="Arial"/>
          <w:bCs/>
          <w:color w:val="000000"/>
          <w:spacing w:val="-6"/>
          <w:kern w:val="0"/>
          <w:sz w:val="24"/>
          <w:szCs w:val="24"/>
          <w:lang w:val="es-DO"/>
          <w14:ligatures w14:val="none"/>
        </w:rPr>
        <w:t xml:space="preserve">“Conservación” se define como las </w:t>
      </w:r>
      <w:r w:rsidRPr="00F449AB">
        <w:rPr>
          <w:rFonts w:ascii="Georgia" w:eastAsia="Times New Roman" w:hAnsi="Georgia" w:cs="Arial"/>
          <w:color w:val="000000"/>
          <w:spacing w:val="-6"/>
          <w:kern w:val="0"/>
          <w:sz w:val="24"/>
          <w:szCs w:val="24"/>
          <w:lang w:val="es-DO"/>
          <w14:ligatures w14:val="none"/>
        </w:rPr>
        <w:t>técnicas y procedimientos relacionados con el tratamiento de libros y otros recursos para mantener tanto como posible su integridad física original.</w:t>
      </w:r>
    </w:p>
    <w:p w14:paraId="347078F8" w14:textId="77777777" w:rsidR="00F449AB" w:rsidRPr="00F449AB" w:rsidRDefault="00F449AB" w:rsidP="00F449AB">
      <w:pPr>
        <w:spacing w:after="0" w:line="360" w:lineRule="auto"/>
        <w:jc w:val="both"/>
        <w:rPr>
          <w:rFonts w:ascii="Georgia" w:eastAsia="Times New Roman" w:hAnsi="Georgia" w:cs="Arial"/>
          <w:color w:val="000000"/>
          <w:spacing w:val="-6"/>
          <w:kern w:val="0"/>
          <w:sz w:val="24"/>
          <w:szCs w:val="24"/>
          <w:lang w:val="es-DO"/>
          <w14:ligatures w14:val="none"/>
        </w:rPr>
      </w:pPr>
    </w:p>
    <w:p w14:paraId="59DD8D65" w14:textId="42929343"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ES"/>
          <w14:ligatures w14:val="none"/>
        </w:rPr>
      </w:pPr>
      <w:bookmarkStart w:id="372" w:name="_Toc153296808"/>
      <w:bookmarkStart w:id="373" w:name="_Toc153469604"/>
      <w:bookmarkStart w:id="374" w:name="_Toc192405160"/>
      <w:bookmarkStart w:id="375" w:name="_Toc192405466"/>
      <w:bookmarkStart w:id="376" w:name="_Toc192405545"/>
      <w:bookmarkStart w:id="377" w:name="_Toc192405885"/>
      <w:bookmarkStart w:id="378" w:name="_Toc192406069"/>
      <w:bookmarkStart w:id="379" w:name="_Toc135741261"/>
      <w:r w:rsidRPr="00F449AB">
        <w:rPr>
          <w:rFonts w:ascii="Georgia" w:eastAsia="Times New Roman" w:hAnsi="Georgia" w:cs="Arial"/>
          <w:b/>
          <w:bCs/>
          <w:kern w:val="0"/>
          <w:sz w:val="24"/>
          <w:szCs w:val="36"/>
          <w:lang w:val="es-ES"/>
          <w14:ligatures w14:val="none"/>
        </w:rPr>
        <w:t xml:space="preserve">IX. 1. La importancia del mantenimiento, preservación y conservación de recursos en la Biblioteca </w:t>
      </w:r>
      <w:bookmarkEnd w:id="372"/>
      <w:bookmarkEnd w:id="373"/>
      <w:r w:rsidR="003964AA">
        <w:rPr>
          <w:rFonts w:ascii="Georgia" w:eastAsia="Times New Roman" w:hAnsi="Georgia" w:cs="Arial"/>
          <w:b/>
          <w:bCs/>
          <w:kern w:val="0"/>
          <w:sz w:val="24"/>
          <w:szCs w:val="36"/>
          <w:lang w:val="es-ES"/>
          <w14:ligatures w14:val="none"/>
        </w:rPr>
        <w:t>y Centro de Rec</w:t>
      </w:r>
      <w:r w:rsidR="004F267A">
        <w:rPr>
          <w:rFonts w:ascii="Georgia" w:eastAsia="Times New Roman" w:hAnsi="Georgia" w:cs="Arial"/>
          <w:b/>
          <w:bCs/>
          <w:kern w:val="0"/>
          <w:sz w:val="24"/>
          <w:szCs w:val="36"/>
          <w:lang w:val="es-ES"/>
          <w14:ligatures w14:val="none"/>
        </w:rPr>
        <w:t>u</w:t>
      </w:r>
      <w:r w:rsidR="003964AA">
        <w:rPr>
          <w:rFonts w:ascii="Georgia" w:eastAsia="Times New Roman" w:hAnsi="Georgia" w:cs="Arial"/>
          <w:b/>
          <w:bCs/>
          <w:kern w:val="0"/>
          <w:sz w:val="24"/>
          <w:szCs w:val="36"/>
          <w:lang w:val="es-ES"/>
          <w14:ligatures w14:val="none"/>
        </w:rPr>
        <w:t>rsos</w:t>
      </w:r>
      <w:r w:rsidRPr="00F449AB">
        <w:rPr>
          <w:rFonts w:ascii="Georgia" w:eastAsia="Times New Roman" w:hAnsi="Georgia" w:cs="Arial"/>
          <w:b/>
          <w:bCs/>
          <w:kern w:val="0"/>
          <w:sz w:val="24"/>
          <w:szCs w:val="36"/>
          <w:lang w:val="es-ES"/>
          <w14:ligatures w14:val="none"/>
        </w:rPr>
        <w:t xml:space="preserve"> del Colegio Marista</w:t>
      </w:r>
      <w:bookmarkEnd w:id="374"/>
      <w:bookmarkEnd w:id="375"/>
      <w:bookmarkEnd w:id="376"/>
      <w:bookmarkEnd w:id="377"/>
      <w:bookmarkEnd w:id="378"/>
      <w:bookmarkEnd w:id="379"/>
    </w:p>
    <w:p w14:paraId="23864A96" w14:textId="1D3CF3D2" w:rsidR="00F449AB" w:rsidRPr="00F449AB" w:rsidRDefault="0042504F" w:rsidP="00F449AB">
      <w:pPr>
        <w:spacing w:after="0" w:line="480" w:lineRule="auto"/>
        <w:jc w:val="both"/>
        <w:rPr>
          <w:rFonts w:ascii="Georgia" w:eastAsia="Times New Roman" w:hAnsi="Georgia" w:cs="Arial"/>
          <w:bCs/>
          <w:color w:val="000000"/>
          <w:spacing w:val="-6"/>
          <w:kern w:val="0"/>
          <w:sz w:val="24"/>
          <w:szCs w:val="24"/>
          <w:lang w:val="es-DO"/>
          <w14:ligatures w14:val="none"/>
        </w:rPr>
      </w:pPr>
      <w:r w:rsidRPr="00F449AB">
        <w:rPr>
          <w:rFonts w:ascii="Georgia" w:eastAsia="Times New Roman" w:hAnsi="Georgia" w:cs="Arial"/>
          <w:bCs/>
          <w:color w:val="000000"/>
          <w:spacing w:val="-6"/>
          <w:kern w:val="0"/>
          <w:sz w:val="24"/>
          <w:szCs w:val="24"/>
          <w:lang w:val="es-DO"/>
          <w14:ligatures w14:val="none"/>
        </w:rPr>
        <w:t>Dado que,</w:t>
      </w:r>
      <w:r w:rsidR="00F449AB" w:rsidRPr="00F449AB">
        <w:rPr>
          <w:rFonts w:ascii="Georgia" w:eastAsia="Times New Roman" w:hAnsi="Georgia" w:cs="Arial"/>
          <w:bCs/>
          <w:color w:val="000000"/>
          <w:spacing w:val="-6"/>
          <w:kern w:val="0"/>
          <w:sz w:val="24"/>
          <w:szCs w:val="24"/>
          <w:lang w:val="es-DO"/>
          <w14:ligatures w14:val="none"/>
        </w:rPr>
        <w:t xml:space="preserve"> en la biblioteca </w:t>
      </w:r>
      <w:r w:rsidR="003964AA">
        <w:rPr>
          <w:rFonts w:ascii="Georgia" w:eastAsia="Times New Roman" w:hAnsi="Georgia" w:cs="Arial"/>
          <w:bCs/>
          <w:color w:val="000000"/>
          <w:spacing w:val="-6"/>
          <w:kern w:val="0"/>
          <w:sz w:val="24"/>
          <w:szCs w:val="24"/>
          <w:lang w:val="es-DO"/>
          <w14:ligatures w14:val="none"/>
        </w:rPr>
        <w:t>y centro de recursos</w:t>
      </w:r>
      <w:r w:rsidR="00F449AB" w:rsidRPr="00F449AB">
        <w:rPr>
          <w:rFonts w:ascii="Georgia" w:eastAsia="Times New Roman" w:hAnsi="Georgia" w:cs="Arial"/>
          <w:bCs/>
          <w:color w:val="000000"/>
          <w:spacing w:val="-6"/>
          <w:kern w:val="0"/>
          <w:sz w:val="24"/>
          <w:szCs w:val="24"/>
          <w:lang w:val="es-DO"/>
          <w14:ligatures w14:val="none"/>
        </w:rPr>
        <w:t xml:space="preserve">, procura ofrecer un servicio de calidad a sus usuarios, queda evidenciada la importancia del mantenimiento, preservación, y conservación de los recursos Una política sobre mantenimiento, preservación, y conservación de los recursos ayuda a: </w:t>
      </w:r>
    </w:p>
    <w:p w14:paraId="71E82FBC" w14:textId="77777777" w:rsidR="00F449AB" w:rsidRPr="00F449AB" w:rsidRDefault="00F449AB" w:rsidP="00F449AB">
      <w:pPr>
        <w:spacing w:after="0" w:line="360" w:lineRule="auto"/>
        <w:jc w:val="both"/>
        <w:rPr>
          <w:rFonts w:ascii="Georgia" w:eastAsia="Times New Roman" w:hAnsi="Georgia" w:cs="Arial"/>
          <w:bCs/>
          <w:color w:val="000000"/>
          <w:spacing w:val="-6"/>
          <w:kern w:val="0"/>
          <w:sz w:val="24"/>
          <w:szCs w:val="24"/>
          <w:lang w:val="es-DO"/>
          <w14:ligatures w14:val="none"/>
        </w:rPr>
      </w:pPr>
    </w:p>
    <w:p w14:paraId="737C37EE" w14:textId="77777777" w:rsidR="00F449AB" w:rsidRPr="00F449AB" w:rsidRDefault="00F449AB" w:rsidP="00B720EE">
      <w:pPr>
        <w:numPr>
          <w:ilvl w:val="0"/>
          <w:numId w:val="24"/>
        </w:numPr>
        <w:spacing w:after="0" w:line="360" w:lineRule="auto"/>
        <w:jc w:val="both"/>
        <w:rPr>
          <w:rFonts w:ascii="Georgia" w:eastAsia="Times New Roman" w:hAnsi="Georgia" w:cs="Arial"/>
          <w:bCs/>
          <w:color w:val="000000"/>
          <w:spacing w:val="-6"/>
          <w:kern w:val="0"/>
          <w:sz w:val="24"/>
          <w:szCs w:val="24"/>
          <w:lang w:val="es-DO"/>
          <w14:ligatures w14:val="none"/>
        </w:rPr>
      </w:pPr>
      <w:r w:rsidRPr="00F449AB">
        <w:rPr>
          <w:rFonts w:ascii="Georgia" w:eastAsia="Times New Roman" w:hAnsi="Georgia" w:cs="Arial"/>
          <w:bCs/>
          <w:color w:val="000000"/>
          <w:spacing w:val="-6"/>
          <w:kern w:val="0"/>
          <w:sz w:val="24"/>
          <w:szCs w:val="24"/>
          <w:lang w:val="es-DO"/>
          <w14:ligatures w14:val="none"/>
        </w:rPr>
        <w:t>Minimizar el daño al que están expuestas las colecciones.</w:t>
      </w:r>
    </w:p>
    <w:p w14:paraId="7F7A9061" w14:textId="77777777" w:rsidR="00F449AB" w:rsidRPr="00F449AB" w:rsidRDefault="00F449AB" w:rsidP="00B720EE">
      <w:pPr>
        <w:numPr>
          <w:ilvl w:val="0"/>
          <w:numId w:val="24"/>
        </w:numPr>
        <w:spacing w:after="0" w:line="360" w:lineRule="auto"/>
        <w:jc w:val="both"/>
        <w:rPr>
          <w:rFonts w:ascii="Georgia" w:eastAsia="Times New Roman" w:hAnsi="Georgia" w:cs="Arial"/>
          <w:bCs/>
          <w:color w:val="000000"/>
          <w:spacing w:val="-6"/>
          <w:kern w:val="0"/>
          <w:sz w:val="24"/>
          <w:szCs w:val="24"/>
          <w:lang w:val="es-DO"/>
          <w14:ligatures w14:val="none"/>
        </w:rPr>
      </w:pPr>
      <w:r w:rsidRPr="00F449AB">
        <w:rPr>
          <w:rFonts w:ascii="Georgia" w:eastAsia="Times New Roman" w:hAnsi="Georgia" w:cs="Arial"/>
          <w:bCs/>
          <w:color w:val="000000"/>
          <w:spacing w:val="-6"/>
          <w:kern w:val="0"/>
          <w:sz w:val="24"/>
          <w:szCs w:val="24"/>
          <w:lang w:val="es-DO"/>
          <w14:ligatures w14:val="none"/>
        </w:rPr>
        <w:t>Disminuir el riesgo de pérdidas de recursos valiosos de la colección.</w:t>
      </w:r>
    </w:p>
    <w:p w14:paraId="1C01E13C" w14:textId="77777777" w:rsidR="00F449AB" w:rsidRPr="00F449AB" w:rsidRDefault="00F449AB" w:rsidP="00B720EE">
      <w:pPr>
        <w:numPr>
          <w:ilvl w:val="0"/>
          <w:numId w:val="24"/>
        </w:numPr>
        <w:spacing w:after="0" w:line="360" w:lineRule="auto"/>
        <w:jc w:val="both"/>
        <w:rPr>
          <w:rFonts w:ascii="Georgia" w:eastAsia="Times New Roman" w:hAnsi="Georgia" w:cs="Arial"/>
          <w:bCs/>
          <w:color w:val="000000"/>
          <w:spacing w:val="-6"/>
          <w:kern w:val="0"/>
          <w:sz w:val="24"/>
          <w:szCs w:val="24"/>
          <w:lang w:val="es-DO"/>
          <w14:ligatures w14:val="none"/>
        </w:rPr>
      </w:pPr>
      <w:r w:rsidRPr="00F449AB">
        <w:rPr>
          <w:rFonts w:ascii="Georgia" w:eastAsia="Times New Roman" w:hAnsi="Georgia" w:cs="Arial"/>
          <w:bCs/>
          <w:color w:val="000000"/>
          <w:spacing w:val="-6"/>
          <w:kern w:val="0"/>
          <w:sz w:val="24"/>
          <w:szCs w:val="24"/>
          <w:lang w:val="es-DO"/>
          <w14:ligatures w14:val="none"/>
        </w:rPr>
        <w:t xml:space="preserve">Cuidar los fondos de la biblioteca </w:t>
      </w:r>
    </w:p>
    <w:p w14:paraId="0F2A885A" w14:textId="77777777" w:rsidR="00F449AB" w:rsidRPr="00F449AB" w:rsidRDefault="00F449AB" w:rsidP="00B720EE">
      <w:pPr>
        <w:numPr>
          <w:ilvl w:val="0"/>
          <w:numId w:val="24"/>
        </w:numPr>
        <w:spacing w:after="0" w:line="360" w:lineRule="auto"/>
        <w:jc w:val="both"/>
        <w:rPr>
          <w:rFonts w:ascii="Georgia" w:eastAsia="Times New Roman" w:hAnsi="Georgia" w:cs="Arial"/>
          <w:bCs/>
          <w:color w:val="000000"/>
          <w:spacing w:val="-6"/>
          <w:kern w:val="0"/>
          <w:sz w:val="24"/>
          <w:szCs w:val="24"/>
          <w:lang w:val="es-DO"/>
          <w14:ligatures w14:val="none"/>
        </w:rPr>
      </w:pPr>
      <w:r w:rsidRPr="00F449AB">
        <w:rPr>
          <w:rFonts w:ascii="Georgia" w:eastAsia="Times New Roman" w:hAnsi="Georgia" w:cs="Arial"/>
          <w:bCs/>
          <w:color w:val="000000"/>
          <w:spacing w:val="-6"/>
          <w:kern w:val="0"/>
          <w:sz w:val="24"/>
          <w:szCs w:val="24"/>
          <w:lang w:val="es-DO"/>
          <w14:ligatures w14:val="none"/>
        </w:rPr>
        <w:t>Ahorrar el dinero destinado para la biblioteca</w:t>
      </w:r>
    </w:p>
    <w:p w14:paraId="6DBD9818" w14:textId="77777777" w:rsidR="00F449AB" w:rsidRPr="00F449AB" w:rsidRDefault="00F449AB" w:rsidP="00B720EE">
      <w:pPr>
        <w:numPr>
          <w:ilvl w:val="0"/>
          <w:numId w:val="24"/>
        </w:numPr>
        <w:spacing w:after="0" w:line="360" w:lineRule="auto"/>
        <w:jc w:val="both"/>
        <w:rPr>
          <w:rFonts w:ascii="Georgia" w:eastAsia="Times New Roman" w:hAnsi="Georgia" w:cs="Arial"/>
          <w:bCs/>
          <w:color w:val="000000"/>
          <w:spacing w:val="-6"/>
          <w:kern w:val="0"/>
          <w:sz w:val="24"/>
          <w:szCs w:val="24"/>
          <w:lang w:val="es-DO"/>
          <w14:ligatures w14:val="none"/>
        </w:rPr>
      </w:pPr>
      <w:r w:rsidRPr="00F449AB">
        <w:rPr>
          <w:rFonts w:ascii="Georgia" w:eastAsia="Times New Roman" w:hAnsi="Georgia" w:cs="Arial"/>
          <w:bCs/>
          <w:color w:val="000000"/>
          <w:spacing w:val="-6"/>
          <w:kern w:val="0"/>
          <w:sz w:val="24"/>
          <w:szCs w:val="24"/>
          <w:lang w:val="es-DO"/>
          <w14:ligatures w14:val="none"/>
        </w:rPr>
        <w:t>Proteger los recursos de la colección</w:t>
      </w:r>
    </w:p>
    <w:p w14:paraId="1D80C1CA" w14:textId="77777777" w:rsidR="00F449AB" w:rsidRPr="00F449AB" w:rsidRDefault="00F449AB" w:rsidP="00B720EE">
      <w:pPr>
        <w:numPr>
          <w:ilvl w:val="0"/>
          <w:numId w:val="24"/>
        </w:numPr>
        <w:spacing w:after="0" w:line="360" w:lineRule="auto"/>
        <w:jc w:val="both"/>
        <w:rPr>
          <w:rFonts w:ascii="Georgia" w:eastAsia="Times New Roman" w:hAnsi="Georgia" w:cs="Arial"/>
          <w:bCs/>
          <w:color w:val="000000"/>
          <w:spacing w:val="-6"/>
          <w:kern w:val="0"/>
          <w:sz w:val="24"/>
          <w:szCs w:val="24"/>
          <w:lang w:val="es-DO"/>
          <w14:ligatures w14:val="none"/>
        </w:rPr>
      </w:pPr>
      <w:r w:rsidRPr="00F449AB">
        <w:rPr>
          <w:rFonts w:ascii="Georgia" w:eastAsia="Times New Roman" w:hAnsi="Georgia" w:cs="Arial"/>
          <w:bCs/>
          <w:color w:val="000000"/>
          <w:spacing w:val="-6"/>
          <w:kern w:val="0"/>
          <w:sz w:val="24"/>
          <w:szCs w:val="24"/>
          <w:lang w:val="es-DO"/>
          <w14:ligatures w14:val="none"/>
        </w:rPr>
        <w:t>Evitar enfermedades en el personal bibliotecario</w:t>
      </w:r>
    </w:p>
    <w:p w14:paraId="12BE2421" w14:textId="1C3BA916" w:rsidR="00F449AB" w:rsidRPr="00336141" w:rsidRDefault="00F449AB" w:rsidP="00B720EE">
      <w:pPr>
        <w:numPr>
          <w:ilvl w:val="0"/>
          <w:numId w:val="24"/>
        </w:numPr>
        <w:spacing w:after="0" w:line="360" w:lineRule="auto"/>
        <w:jc w:val="both"/>
        <w:rPr>
          <w:rFonts w:ascii="Georgia" w:eastAsia="Times New Roman" w:hAnsi="Georgia" w:cs="Arial"/>
          <w:bCs/>
          <w:color w:val="000000"/>
          <w:spacing w:val="-6"/>
          <w:kern w:val="0"/>
          <w:sz w:val="24"/>
          <w:szCs w:val="24"/>
          <w:lang w:val="es-DO"/>
          <w14:ligatures w14:val="none"/>
        </w:rPr>
      </w:pPr>
      <w:r w:rsidRPr="00F449AB">
        <w:rPr>
          <w:rFonts w:ascii="Georgia" w:eastAsia="Times New Roman" w:hAnsi="Georgia" w:cs="Arial"/>
          <w:color w:val="000000"/>
          <w:spacing w:val="-6"/>
          <w:kern w:val="0"/>
          <w:sz w:val="24"/>
          <w:szCs w:val="24"/>
          <w:lang w:val="es-DO"/>
          <w14:ligatures w14:val="none"/>
        </w:rPr>
        <w:t xml:space="preserve">Mejorar los recursos </w:t>
      </w:r>
      <w:r w:rsidR="00660777" w:rsidRPr="00F449AB">
        <w:rPr>
          <w:rFonts w:ascii="Georgia" w:eastAsia="Times New Roman" w:hAnsi="Georgia" w:cs="Arial"/>
          <w:color w:val="000000"/>
          <w:spacing w:val="-6"/>
          <w:kern w:val="0"/>
          <w:sz w:val="24"/>
          <w:szCs w:val="24"/>
          <w:lang w:val="es-DO"/>
          <w14:ligatures w14:val="none"/>
        </w:rPr>
        <w:t>y servicios</w:t>
      </w:r>
      <w:r w:rsidRPr="00F449AB">
        <w:rPr>
          <w:rFonts w:ascii="Georgia" w:eastAsia="Times New Roman" w:hAnsi="Georgia" w:cs="Arial"/>
          <w:color w:val="000000"/>
          <w:spacing w:val="-6"/>
          <w:kern w:val="0"/>
          <w:sz w:val="24"/>
          <w:szCs w:val="24"/>
          <w:lang w:val="es-DO"/>
          <w14:ligatures w14:val="none"/>
        </w:rPr>
        <w:t xml:space="preserve"> a ofrecer a los usuarios</w:t>
      </w:r>
    </w:p>
    <w:p w14:paraId="237CD125"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ES"/>
          <w14:ligatures w14:val="none"/>
        </w:rPr>
      </w:pPr>
      <w:bookmarkStart w:id="380" w:name="_Toc153296809"/>
      <w:bookmarkStart w:id="381" w:name="_Toc153469605"/>
      <w:bookmarkStart w:id="382" w:name="_Toc192405161"/>
      <w:bookmarkStart w:id="383" w:name="_Toc192405467"/>
      <w:bookmarkStart w:id="384" w:name="_Toc192405546"/>
      <w:bookmarkStart w:id="385" w:name="_Toc192405886"/>
      <w:bookmarkStart w:id="386" w:name="_Toc192406070"/>
      <w:bookmarkStart w:id="387" w:name="_Toc135741262"/>
      <w:r w:rsidRPr="00F449AB">
        <w:rPr>
          <w:rFonts w:ascii="Georgia" w:eastAsia="Times New Roman" w:hAnsi="Georgia" w:cs="Arial"/>
          <w:b/>
          <w:bCs/>
          <w:kern w:val="0"/>
          <w:sz w:val="24"/>
          <w:szCs w:val="36"/>
          <w:lang w:val="es-DO"/>
          <w14:ligatures w14:val="none"/>
        </w:rPr>
        <w:lastRenderedPageBreak/>
        <w:t>IX.</w:t>
      </w:r>
      <w:r w:rsidRPr="00F449AB">
        <w:rPr>
          <w:rFonts w:ascii="Georgia" w:eastAsia="Times New Roman" w:hAnsi="Georgia" w:cs="Arial"/>
          <w:b/>
          <w:bCs/>
          <w:kern w:val="0"/>
          <w:sz w:val="24"/>
          <w:szCs w:val="36"/>
          <w:lang w:val="es-ES"/>
          <w14:ligatures w14:val="none"/>
        </w:rPr>
        <w:t xml:space="preserve"> 2. Las actividades o funciones de mantenimiento, preservación y conservación importantes a llevar a cabo en la Biblioteca</w:t>
      </w:r>
      <w:bookmarkEnd w:id="380"/>
      <w:bookmarkEnd w:id="381"/>
      <w:bookmarkEnd w:id="382"/>
      <w:bookmarkEnd w:id="383"/>
      <w:bookmarkEnd w:id="384"/>
      <w:bookmarkEnd w:id="385"/>
      <w:bookmarkEnd w:id="386"/>
      <w:bookmarkEnd w:id="387"/>
    </w:p>
    <w:p w14:paraId="0670330A" w14:textId="4D16443B" w:rsidR="00F449AB" w:rsidRPr="00F449AB" w:rsidRDefault="00F449AB" w:rsidP="00F449AB">
      <w:pPr>
        <w:spacing w:after="0" w:line="480" w:lineRule="auto"/>
        <w:jc w:val="both"/>
        <w:rPr>
          <w:rFonts w:ascii="Georgia" w:eastAsia="Times New Roman" w:hAnsi="Georgia" w:cs="Arial"/>
          <w:color w:val="000000"/>
          <w:spacing w:val="-8"/>
          <w:kern w:val="0"/>
          <w:sz w:val="25"/>
          <w:szCs w:val="25"/>
          <w:lang w:val="es-ES"/>
          <w14:ligatures w14:val="none"/>
        </w:rPr>
      </w:pPr>
      <w:r w:rsidRPr="00F449AB">
        <w:rPr>
          <w:rFonts w:ascii="Georgia" w:eastAsia="Times New Roman" w:hAnsi="Georgia" w:cs="Arial"/>
          <w:bCs/>
          <w:color w:val="000000"/>
          <w:spacing w:val="-6"/>
          <w:kern w:val="0"/>
          <w:sz w:val="24"/>
          <w:szCs w:val="24"/>
          <w:lang w:val="es-DO"/>
          <w14:ligatures w14:val="none"/>
        </w:rPr>
        <w:t xml:space="preserve">A </w:t>
      </w:r>
      <w:r w:rsidR="0042504F" w:rsidRPr="00F449AB">
        <w:rPr>
          <w:rFonts w:ascii="Georgia" w:eastAsia="Times New Roman" w:hAnsi="Georgia" w:cs="Arial"/>
          <w:bCs/>
          <w:color w:val="000000"/>
          <w:spacing w:val="-6"/>
          <w:kern w:val="0"/>
          <w:sz w:val="24"/>
          <w:szCs w:val="24"/>
          <w:lang w:val="es-DO"/>
          <w14:ligatures w14:val="none"/>
        </w:rPr>
        <w:t>continuación,</w:t>
      </w:r>
      <w:r w:rsidRPr="00F449AB">
        <w:rPr>
          <w:rFonts w:ascii="Georgia" w:eastAsia="Times New Roman" w:hAnsi="Georgia" w:cs="Arial"/>
          <w:bCs/>
          <w:color w:val="000000"/>
          <w:spacing w:val="-6"/>
          <w:kern w:val="0"/>
          <w:sz w:val="24"/>
          <w:szCs w:val="24"/>
          <w:lang w:val="es-DO"/>
          <w14:ligatures w14:val="none"/>
        </w:rPr>
        <w:t xml:space="preserve"> se presentan algunas actividades o funciones de </w:t>
      </w:r>
      <w:r w:rsidRPr="00F449AB">
        <w:rPr>
          <w:rFonts w:ascii="Georgia" w:eastAsia="Times New Roman" w:hAnsi="Georgia" w:cs="Arial"/>
          <w:color w:val="000000"/>
          <w:spacing w:val="-8"/>
          <w:kern w:val="0"/>
          <w:sz w:val="25"/>
          <w:szCs w:val="25"/>
          <w:lang w:val="es-ES"/>
          <w14:ligatures w14:val="none"/>
        </w:rPr>
        <w:t xml:space="preserve">mantenimiento, preservación, y conservación a ser llevadas a cabo en la Biblioteca </w:t>
      </w:r>
      <w:r w:rsidR="00271B71">
        <w:rPr>
          <w:rFonts w:ascii="Georgia" w:eastAsia="Times New Roman" w:hAnsi="Georgia" w:cs="Arial"/>
          <w:color w:val="000000"/>
          <w:spacing w:val="-8"/>
          <w:kern w:val="0"/>
          <w:sz w:val="25"/>
          <w:szCs w:val="25"/>
          <w:lang w:val="es-ES"/>
          <w14:ligatures w14:val="none"/>
        </w:rPr>
        <w:t>y Centro de Recursos</w:t>
      </w:r>
      <w:r w:rsidRPr="00F449AB">
        <w:rPr>
          <w:rFonts w:ascii="Georgia" w:eastAsia="Times New Roman" w:hAnsi="Georgia" w:cs="Arial"/>
          <w:color w:val="000000"/>
          <w:spacing w:val="-8"/>
          <w:kern w:val="0"/>
          <w:sz w:val="25"/>
          <w:szCs w:val="25"/>
          <w:lang w:val="es-ES"/>
          <w14:ligatures w14:val="none"/>
        </w:rPr>
        <w:t xml:space="preserve"> del Colegio Marista.</w:t>
      </w:r>
    </w:p>
    <w:p w14:paraId="1962BBC2" w14:textId="77777777" w:rsidR="00F449AB" w:rsidRPr="00F449AB" w:rsidRDefault="00F449AB" w:rsidP="00F449AB">
      <w:pPr>
        <w:spacing w:after="0" w:line="360" w:lineRule="auto"/>
        <w:jc w:val="both"/>
        <w:rPr>
          <w:rFonts w:ascii="Georgia" w:eastAsia="Times New Roman" w:hAnsi="Georgia" w:cs="Arial"/>
          <w:color w:val="000000"/>
          <w:spacing w:val="-8"/>
          <w:kern w:val="0"/>
          <w:sz w:val="25"/>
          <w:szCs w:val="25"/>
          <w:lang w:val="es-ES"/>
          <w14:ligatures w14:val="none"/>
        </w:rPr>
      </w:pPr>
    </w:p>
    <w:p w14:paraId="7BC9D2FF" w14:textId="77777777" w:rsidR="00F449AB" w:rsidRPr="00F449AB" w:rsidRDefault="00F449AB" w:rsidP="00B720EE">
      <w:pPr>
        <w:numPr>
          <w:ilvl w:val="0"/>
          <w:numId w:val="26"/>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bCs/>
          <w:color w:val="000000"/>
          <w:spacing w:val="-6"/>
          <w:kern w:val="0"/>
          <w:sz w:val="24"/>
          <w:szCs w:val="24"/>
          <w:lang w:val="es-DO"/>
          <w14:ligatures w14:val="none"/>
        </w:rPr>
        <w:t xml:space="preserve">La educación </w:t>
      </w:r>
      <w:r w:rsidRPr="00F449AB">
        <w:rPr>
          <w:rFonts w:ascii="Georgia" w:eastAsia="Times New Roman" w:hAnsi="Georgia" w:cs="Arial"/>
          <w:color w:val="000000"/>
          <w:spacing w:val="-6"/>
          <w:kern w:val="0"/>
          <w:sz w:val="24"/>
          <w:szCs w:val="24"/>
          <w:lang w:val="es-DO"/>
          <w14:ligatures w14:val="none"/>
        </w:rPr>
        <w:t xml:space="preserve">del personal bibliotecario y usuarios sobre el </w:t>
      </w:r>
      <w:r w:rsidRPr="00F449AB">
        <w:rPr>
          <w:rFonts w:ascii="Georgia" w:eastAsia="Times New Roman" w:hAnsi="Georgia" w:cs="Arial"/>
          <w:iCs/>
          <w:color w:val="000000"/>
          <w:spacing w:val="-6"/>
          <w:kern w:val="0"/>
          <w:sz w:val="24"/>
          <w:szCs w:val="24"/>
          <w:lang w:val="es-DO"/>
          <w14:ligatures w14:val="none"/>
        </w:rPr>
        <w:t>uso</w:t>
      </w:r>
      <w:r w:rsidRPr="00F449AB">
        <w:rPr>
          <w:rFonts w:ascii="Georgia" w:eastAsia="Times New Roman" w:hAnsi="Georgia" w:cs="Arial"/>
          <w:i/>
          <w:iCs/>
          <w:color w:val="000000"/>
          <w:spacing w:val="-6"/>
          <w:kern w:val="0"/>
          <w:sz w:val="24"/>
          <w:szCs w:val="24"/>
          <w:lang w:val="es-DO"/>
          <w14:ligatures w14:val="none"/>
        </w:rPr>
        <w:t xml:space="preserve"> </w:t>
      </w:r>
      <w:r w:rsidRPr="00F449AB">
        <w:rPr>
          <w:rFonts w:ascii="Georgia" w:eastAsia="Times New Roman" w:hAnsi="Georgia" w:cs="Arial"/>
          <w:color w:val="000000"/>
          <w:spacing w:val="-6"/>
          <w:kern w:val="0"/>
          <w:sz w:val="24"/>
          <w:szCs w:val="24"/>
          <w:lang w:val="es-DO"/>
          <w14:ligatures w14:val="none"/>
        </w:rPr>
        <w:t xml:space="preserve">propio de los recursos </w:t>
      </w:r>
      <w:r w:rsidRPr="00F449AB">
        <w:rPr>
          <w:rFonts w:ascii="Georgia" w:eastAsia="Times New Roman" w:hAnsi="Georgia" w:cs="Arial"/>
          <w:color w:val="000000"/>
          <w:spacing w:val="-7"/>
          <w:kern w:val="0"/>
          <w:sz w:val="24"/>
          <w:szCs w:val="24"/>
          <w:lang w:val="es-DO"/>
          <w14:ligatures w14:val="none"/>
        </w:rPr>
        <w:t>bibliotecarios.</w:t>
      </w:r>
    </w:p>
    <w:p w14:paraId="08B07275" w14:textId="77777777" w:rsidR="00F449AB" w:rsidRPr="00F449AB" w:rsidRDefault="00F449AB" w:rsidP="00B720EE">
      <w:pPr>
        <w:numPr>
          <w:ilvl w:val="0"/>
          <w:numId w:val="26"/>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bCs/>
          <w:color w:val="000000"/>
          <w:spacing w:val="-7"/>
          <w:kern w:val="0"/>
          <w:sz w:val="24"/>
          <w:szCs w:val="24"/>
          <w:lang w:val="es-DO"/>
          <w14:ligatures w14:val="none"/>
        </w:rPr>
        <w:t xml:space="preserve">La preparación de políticas, planes y programas </w:t>
      </w:r>
      <w:r w:rsidRPr="00F449AB">
        <w:rPr>
          <w:rFonts w:ascii="Georgia" w:eastAsia="Times New Roman" w:hAnsi="Georgia" w:cs="Arial"/>
          <w:color w:val="000000"/>
          <w:spacing w:val="-7"/>
          <w:kern w:val="0"/>
          <w:sz w:val="24"/>
          <w:szCs w:val="24"/>
          <w:lang w:val="es-DO"/>
          <w14:ligatures w14:val="none"/>
        </w:rPr>
        <w:t xml:space="preserve">de preservación y manejo de </w:t>
      </w:r>
      <w:r w:rsidRPr="00F449AB">
        <w:rPr>
          <w:rFonts w:ascii="Georgia" w:eastAsia="Times New Roman" w:hAnsi="Georgia" w:cs="Arial"/>
          <w:color w:val="000000"/>
          <w:spacing w:val="-9"/>
          <w:kern w:val="0"/>
          <w:sz w:val="24"/>
          <w:szCs w:val="24"/>
          <w:lang w:val="es-DO"/>
          <w14:ligatures w14:val="none"/>
        </w:rPr>
        <w:t>desastres.</w:t>
      </w:r>
    </w:p>
    <w:p w14:paraId="7423A2AE" w14:textId="77777777" w:rsidR="00F449AB" w:rsidRPr="00F449AB" w:rsidRDefault="00F449AB" w:rsidP="00B720EE">
      <w:pPr>
        <w:numPr>
          <w:ilvl w:val="0"/>
          <w:numId w:val="26"/>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bCs/>
          <w:color w:val="000000"/>
          <w:spacing w:val="-3"/>
          <w:kern w:val="0"/>
          <w:sz w:val="24"/>
          <w:szCs w:val="24"/>
          <w:lang w:val="es-DO"/>
          <w14:ligatures w14:val="none"/>
        </w:rPr>
        <w:t xml:space="preserve">La identificación de recursos frágiles; </w:t>
      </w:r>
      <w:r w:rsidRPr="00F449AB">
        <w:rPr>
          <w:rFonts w:ascii="Georgia" w:eastAsia="Times New Roman" w:hAnsi="Georgia" w:cs="Arial"/>
          <w:color w:val="000000"/>
          <w:spacing w:val="-3"/>
          <w:kern w:val="0"/>
          <w:sz w:val="24"/>
          <w:szCs w:val="24"/>
          <w:lang w:val="es-DO"/>
          <w14:ligatures w14:val="none"/>
        </w:rPr>
        <w:t xml:space="preserve">la </w:t>
      </w:r>
      <w:r w:rsidRPr="00F449AB">
        <w:rPr>
          <w:rFonts w:ascii="Georgia" w:eastAsia="Times New Roman" w:hAnsi="Georgia" w:cs="Arial"/>
          <w:bCs/>
          <w:color w:val="000000"/>
          <w:spacing w:val="-3"/>
          <w:kern w:val="0"/>
          <w:sz w:val="24"/>
          <w:szCs w:val="24"/>
          <w:lang w:val="es-DO"/>
          <w14:ligatures w14:val="none"/>
        </w:rPr>
        <w:t xml:space="preserve">aplicación de medidas de preservación y </w:t>
      </w:r>
      <w:r w:rsidRPr="00F449AB">
        <w:rPr>
          <w:rFonts w:ascii="Georgia" w:eastAsia="Times New Roman" w:hAnsi="Georgia" w:cs="Arial"/>
          <w:bCs/>
          <w:color w:val="000000"/>
          <w:spacing w:val="-10"/>
          <w:kern w:val="0"/>
          <w:sz w:val="24"/>
          <w:szCs w:val="24"/>
          <w:lang w:val="es-DO"/>
          <w14:ligatures w14:val="none"/>
        </w:rPr>
        <w:t>reparación.</w:t>
      </w:r>
    </w:p>
    <w:p w14:paraId="1624E58C" w14:textId="77777777" w:rsidR="00F449AB" w:rsidRPr="00F449AB" w:rsidRDefault="00F449AB" w:rsidP="00B720EE">
      <w:pPr>
        <w:numPr>
          <w:ilvl w:val="0"/>
          <w:numId w:val="26"/>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bCs/>
          <w:color w:val="000000"/>
          <w:spacing w:val="-6"/>
          <w:kern w:val="0"/>
          <w:sz w:val="24"/>
          <w:szCs w:val="24"/>
          <w:lang w:val="es-DO"/>
          <w14:ligatures w14:val="none"/>
        </w:rPr>
        <w:t xml:space="preserve">La preparación y control del ambiente físico </w:t>
      </w:r>
      <w:r w:rsidRPr="00F449AB">
        <w:rPr>
          <w:rFonts w:ascii="Georgia" w:eastAsia="Times New Roman" w:hAnsi="Georgia" w:cs="Arial"/>
          <w:color w:val="000000"/>
          <w:spacing w:val="-6"/>
          <w:kern w:val="0"/>
          <w:sz w:val="24"/>
          <w:szCs w:val="24"/>
          <w:lang w:val="es-DO"/>
          <w14:ligatures w14:val="none"/>
        </w:rPr>
        <w:t xml:space="preserve">para almacenar recursos en la forma más </w:t>
      </w:r>
      <w:r w:rsidRPr="00F449AB">
        <w:rPr>
          <w:rFonts w:ascii="Georgia" w:eastAsia="Times New Roman" w:hAnsi="Georgia" w:cs="Arial"/>
          <w:color w:val="000000"/>
          <w:spacing w:val="-7"/>
          <w:kern w:val="0"/>
          <w:sz w:val="24"/>
          <w:szCs w:val="24"/>
          <w:lang w:val="es-DO"/>
          <w14:ligatures w14:val="none"/>
        </w:rPr>
        <w:t>apropiada y efectiva.</w:t>
      </w:r>
    </w:p>
    <w:p w14:paraId="2086FAE9"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ES"/>
          <w14:ligatures w14:val="none"/>
        </w:rPr>
      </w:pPr>
      <w:bookmarkStart w:id="388" w:name="_Toc153296810"/>
      <w:bookmarkStart w:id="389" w:name="_Toc153469606"/>
      <w:bookmarkStart w:id="390" w:name="_Toc192405162"/>
      <w:bookmarkStart w:id="391" w:name="_Toc192405468"/>
      <w:bookmarkStart w:id="392" w:name="_Toc192405547"/>
      <w:bookmarkStart w:id="393" w:name="_Toc192405887"/>
      <w:bookmarkStart w:id="394" w:name="_Toc192406071"/>
      <w:bookmarkStart w:id="395" w:name="_Toc135741263"/>
      <w:r w:rsidRPr="00F449AB">
        <w:rPr>
          <w:rFonts w:ascii="Georgia" w:eastAsia="Times New Roman" w:hAnsi="Georgia" w:cs="Arial"/>
          <w:b/>
          <w:bCs/>
          <w:kern w:val="0"/>
          <w:sz w:val="24"/>
          <w:szCs w:val="36"/>
          <w:lang w:val="es-DO"/>
          <w14:ligatures w14:val="none"/>
        </w:rPr>
        <w:t xml:space="preserve">IX. 3. </w:t>
      </w:r>
      <w:r w:rsidRPr="00F449AB">
        <w:rPr>
          <w:rFonts w:ascii="Georgia" w:eastAsia="Times New Roman" w:hAnsi="Georgia" w:cs="Arial"/>
          <w:b/>
          <w:bCs/>
          <w:kern w:val="0"/>
          <w:sz w:val="24"/>
          <w:szCs w:val="36"/>
          <w:lang w:val="es-ES"/>
          <w14:ligatures w14:val="none"/>
        </w:rPr>
        <w:t xml:space="preserve"> Las colecciones o tipos de recursos más importantes a preservar</w:t>
      </w:r>
      <w:bookmarkEnd w:id="388"/>
      <w:bookmarkEnd w:id="389"/>
      <w:bookmarkEnd w:id="390"/>
      <w:bookmarkEnd w:id="391"/>
      <w:bookmarkEnd w:id="392"/>
      <w:bookmarkEnd w:id="393"/>
      <w:bookmarkEnd w:id="394"/>
      <w:bookmarkEnd w:id="395"/>
    </w:p>
    <w:p w14:paraId="75548852" w14:textId="6DBC6BF6" w:rsidR="00F449AB" w:rsidRPr="00F449AB" w:rsidRDefault="00F449AB" w:rsidP="00F449AB">
      <w:pPr>
        <w:shd w:val="clear" w:color="auto" w:fill="FFFFFF"/>
        <w:spacing w:after="0" w:line="360" w:lineRule="auto"/>
        <w:jc w:val="both"/>
        <w:rPr>
          <w:rFonts w:ascii="Georgia" w:eastAsia="Times New Roman" w:hAnsi="Georgia" w:cs="Arial"/>
          <w:color w:val="000000"/>
          <w:spacing w:val="-7"/>
          <w:kern w:val="0"/>
          <w:sz w:val="25"/>
          <w:szCs w:val="25"/>
          <w:lang w:val="es-ES"/>
          <w14:ligatures w14:val="none"/>
        </w:rPr>
      </w:pPr>
      <w:r w:rsidRPr="00F449AB">
        <w:rPr>
          <w:rFonts w:ascii="Georgia" w:eastAsia="Times New Roman" w:hAnsi="Georgia" w:cs="Arial"/>
          <w:color w:val="000000"/>
          <w:spacing w:val="-7"/>
          <w:kern w:val="0"/>
          <w:sz w:val="25"/>
          <w:szCs w:val="25"/>
          <w:lang w:val="es-ES"/>
          <w14:ligatures w14:val="none"/>
        </w:rPr>
        <w:t xml:space="preserve">A </w:t>
      </w:r>
      <w:r w:rsidR="00660777" w:rsidRPr="00F449AB">
        <w:rPr>
          <w:rFonts w:ascii="Georgia" w:eastAsia="Times New Roman" w:hAnsi="Georgia" w:cs="Arial"/>
          <w:color w:val="000000"/>
          <w:spacing w:val="-7"/>
          <w:kern w:val="0"/>
          <w:sz w:val="25"/>
          <w:szCs w:val="25"/>
          <w:lang w:val="es-ES"/>
          <w14:ligatures w14:val="none"/>
        </w:rPr>
        <w:t>continuación,</w:t>
      </w:r>
      <w:r w:rsidRPr="00F449AB">
        <w:rPr>
          <w:rFonts w:ascii="Georgia" w:eastAsia="Times New Roman" w:hAnsi="Georgia" w:cs="Arial"/>
          <w:color w:val="000000"/>
          <w:spacing w:val="-7"/>
          <w:kern w:val="0"/>
          <w:sz w:val="25"/>
          <w:szCs w:val="25"/>
          <w:lang w:val="es-ES"/>
          <w14:ligatures w14:val="none"/>
        </w:rPr>
        <w:t xml:space="preserve"> se presenta un listado de recursos más importantes a preservar en la Biblioteca Elemental e Intermedia del Colegio Marista:</w:t>
      </w:r>
    </w:p>
    <w:p w14:paraId="46FE9D29" w14:textId="77777777" w:rsidR="00F449AB" w:rsidRPr="00F449AB" w:rsidRDefault="00F449AB" w:rsidP="00F449AB">
      <w:pPr>
        <w:shd w:val="clear" w:color="auto" w:fill="FFFFFF"/>
        <w:spacing w:after="0" w:line="360" w:lineRule="auto"/>
        <w:jc w:val="both"/>
        <w:rPr>
          <w:rFonts w:ascii="Georgia" w:eastAsia="Times New Roman" w:hAnsi="Georgia" w:cs="Arial"/>
          <w:color w:val="000000"/>
          <w:spacing w:val="-7"/>
          <w:kern w:val="0"/>
          <w:sz w:val="25"/>
          <w:szCs w:val="25"/>
          <w:lang w:val="es-ES"/>
          <w14:ligatures w14:val="none"/>
        </w:rPr>
      </w:pPr>
    </w:p>
    <w:p w14:paraId="30E012F9" w14:textId="77777777" w:rsidR="00F449AB" w:rsidRPr="00F449AB" w:rsidRDefault="00F449AB" w:rsidP="00B720EE">
      <w:pPr>
        <w:widowControl w:val="0"/>
        <w:numPr>
          <w:ilvl w:val="0"/>
          <w:numId w:val="27"/>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 xml:space="preserve">Fuentes primarias, recursos esenciales para la investigación; textos reconocidos como </w:t>
      </w:r>
      <w:r w:rsidRPr="00F449AB">
        <w:rPr>
          <w:rFonts w:ascii="Georgia" w:eastAsia="Times New Roman" w:hAnsi="Georgia" w:cs="Arial"/>
          <w:color w:val="000000"/>
          <w:spacing w:val="-8"/>
          <w:kern w:val="0"/>
          <w:sz w:val="24"/>
          <w:szCs w:val="24"/>
          <w:lang w:val="es-DO"/>
          <w14:ligatures w14:val="none"/>
        </w:rPr>
        <w:t>clásicos, importantes en la historia del campo.</w:t>
      </w:r>
    </w:p>
    <w:p w14:paraId="1F44B592" w14:textId="77777777" w:rsidR="00F449AB" w:rsidRPr="00F449AB" w:rsidRDefault="00F449AB" w:rsidP="00B720EE">
      <w:pPr>
        <w:widowControl w:val="0"/>
        <w:numPr>
          <w:ilvl w:val="0"/>
          <w:numId w:val="27"/>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Recursos agotados, fuera de imprenta, que no se puede reemplazar.</w:t>
      </w:r>
    </w:p>
    <w:p w14:paraId="29F67716" w14:textId="77777777" w:rsidR="00F449AB" w:rsidRPr="00F449AB" w:rsidRDefault="00F449AB" w:rsidP="00B720EE">
      <w:pPr>
        <w:widowControl w:val="0"/>
        <w:numPr>
          <w:ilvl w:val="0"/>
          <w:numId w:val="27"/>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Libros raros, únicos o especiales.</w:t>
      </w:r>
    </w:p>
    <w:p w14:paraId="6F4340AF" w14:textId="77777777" w:rsidR="00F449AB" w:rsidRPr="00F449AB" w:rsidRDefault="00F449AB" w:rsidP="00B720EE">
      <w:pPr>
        <w:widowControl w:val="0"/>
        <w:numPr>
          <w:ilvl w:val="0"/>
          <w:numId w:val="27"/>
        </w:numPr>
        <w:autoSpaceDE w:val="0"/>
        <w:autoSpaceDN w:val="0"/>
        <w:adjustRightInd w:val="0"/>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Recursos considerados de interés local, de historia local (publicado en Puerto Rico).</w:t>
      </w:r>
    </w:p>
    <w:p w14:paraId="02157489" w14:textId="77777777" w:rsidR="00F449AB" w:rsidRPr="00F449AB" w:rsidRDefault="00F449AB" w:rsidP="00B720EE">
      <w:pPr>
        <w:numPr>
          <w:ilvl w:val="0"/>
          <w:numId w:val="27"/>
        </w:numPr>
        <w:shd w:val="clear" w:color="auto" w:fill="FFFFFF"/>
        <w:spacing w:after="0" w:line="360" w:lineRule="auto"/>
        <w:jc w:val="both"/>
        <w:rPr>
          <w:rFonts w:ascii="Georgia" w:eastAsia="Times New Roman" w:hAnsi="Georgia" w:cs="Arial"/>
          <w:color w:val="000000"/>
          <w:spacing w:val="-7"/>
          <w:kern w:val="0"/>
          <w:sz w:val="25"/>
          <w:szCs w:val="25"/>
          <w:lang w:val="es-ES"/>
          <w14:ligatures w14:val="none"/>
        </w:rPr>
      </w:pPr>
      <w:r w:rsidRPr="00F449AB">
        <w:rPr>
          <w:rFonts w:ascii="Georgia" w:eastAsia="Times New Roman" w:hAnsi="Georgia" w:cs="Arial"/>
          <w:color w:val="000000"/>
          <w:spacing w:val="-7"/>
          <w:kern w:val="0"/>
          <w:sz w:val="24"/>
          <w:szCs w:val="24"/>
          <w:lang w:val="es-DO"/>
          <w14:ligatures w14:val="none"/>
        </w:rPr>
        <w:t>Recursos que es parte de la colección básica ("</w:t>
      </w:r>
      <w:proofErr w:type="spellStart"/>
      <w:r w:rsidRPr="00F449AB">
        <w:rPr>
          <w:rFonts w:ascii="Georgia" w:eastAsia="Times New Roman" w:hAnsi="Georgia" w:cs="Arial"/>
          <w:color w:val="000000"/>
          <w:spacing w:val="-7"/>
          <w:kern w:val="0"/>
          <w:sz w:val="24"/>
          <w:szCs w:val="24"/>
          <w:lang w:val="es-DO"/>
          <w14:ligatures w14:val="none"/>
        </w:rPr>
        <w:t>core</w:t>
      </w:r>
      <w:proofErr w:type="spellEnd"/>
      <w:r w:rsidRPr="00F449AB">
        <w:rPr>
          <w:rFonts w:ascii="Georgia" w:eastAsia="Times New Roman" w:hAnsi="Georgia" w:cs="Arial"/>
          <w:color w:val="000000"/>
          <w:spacing w:val="-7"/>
          <w:kern w:val="0"/>
          <w:sz w:val="24"/>
          <w:szCs w:val="24"/>
          <w:lang w:val="es-DO"/>
          <w14:ligatures w14:val="none"/>
        </w:rPr>
        <w:t xml:space="preserve"> </w:t>
      </w:r>
      <w:proofErr w:type="spellStart"/>
      <w:r w:rsidRPr="00F449AB">
        <w:rPr>
          <w:rFonts w:ascii="Georgia" w:eastAsia="Times New Roman" w:hAnsi="Georgia" w:cs="Arial"/>
          <w:color w:val="000000"/>
          <w:spacing w:val="-7"/>
          <w:kern w:val="0"/>
          <w:sz w:val="24"/>
          <w:szCs w:val="24"/>
          <w:lang w:val="es-DO"/>
          <w14:ligatures w14:val="none"/>
        </w:rPr>
        <w:t>collection</w:t>
      </w:r>
      <w:proofErr w:type="spellEnd"/>
      <w:r w:rsidRPr="00F449AB">
        <w:rPr>
          <w:rFonts w:ascii="Georgia" w:eastAsia="Times New Roman" w:hAnsi="Georgia" w:cs="Arial"/>
          <w:color w:val="000000"/>
          <w:spacing w:val="-7"/>
          <w:kern w:val="0"/>
          <w:sz w:val="24"/>
          <w:szCs w:val="24"/>
          <w:lang w:val="es-DO"/>
          <w14:ligatures w14:val="none"/>
        </w:rPr>
        <w:t xml:space="preserve">") en los campos </w:t>
      </w:r>
      <w:r w:rsidRPr="00F449AB">
        <w:rPr>
          <w:rFonts w:ascii="Georgia" w:eastAsia="Times New Roman" w:hAnsi="Georgia" w:cs="Arial"/>
          <w:color w:val="000000"/>
          <w:spacing w:val="-10"/>
          <w:kern w:val="0"/>
          <w:sz w:val="24"/>
          <w:szCs w:val="24"/>
          <w:lang w:val="es-DO"/>
          <w14:ligatures w14:val="none"/>
        </w:rPr>
        <w:t>de conocimiento importantes para la biblioteca.</w:t>
      </w:r>
    </w:p>
    <w:p w14:paraId="0C246219" w14:textId="77777777" w:rsidR="00F449AB" w:rsidRPr="00F449AB" w:rsidRDefault="00F449AB" w:rsidP="00F449AB">
      <w:pPr>
        <w:shd w:val="clear" w:color="auto" w:fill="FFFFFF"/>
        <w:spacing w:after="0" w:line="360" w:lineRule="auto"/>
        <w:jc w:val="both"/>
        <w:rPr>
          <w:rFonts w:ascii="Georgia" w:eastAsia="Times New Roman" w:hAnsi="Georgia" w:cs="Arial"/>
          <w:color w:val="000000"/>
          <w:spacing w:val="-7"/>
          <w:kern w:val="0"/>
          <w:sz w:val="25"/>
          <w:szCs w:val="25"/>
          <w:lang w:val="es-ES"/>
          <w14:ligatures w14:val="none"/>
        </w:rPr>
      </w:pPr>
    </w:p>
    <w:p w14:paraId="6AD400A5"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ES"/>
          <w14:ligatures w14:val="none"/>
        </w:rPr>
      </w:pPr>
      <w:bookmarkStart w:id="396" w:name="_Toc153296811"/>
      <w:bookmarkStart w:id="397" w:name="_Toc153469607"/>
      <w:bookmarkStart w:id="398" w:name="_Toc192405163"/>
      <w:bookmarkStart w:id="399" w:name="_Toc192405469"/>
      <w:bookmarkStart w:id="400" w:name="_Toc192405548"/>
      <w:bookmarkStart w:id="401" w:name="_Toc192405888"/>
      <w:bookmarkStart w:id="402" w:name="_Toc192406072"/>
      <w:bookmarkStart w:id="403" w:name="_Toc135741264"/>
      <w:r w:rsidRPr="00F449AB">
        <w:rPr>
          <w:rFonts w:ascii="Georgia" w:eastAsia="Times New Roman" w:hAnsi="Georgia" w:cs="Arial"/>
          <w:b/>
          <w:bCs/>
          <w:kern w:val="0"/>
          <w:sz w:val="24"/>
          <w:szCs w:val="36"/>
          <w:lang w:val="es-DO"/>
          <w14:ligatures w14:val="none"/>
        </w:rPr>
        <w:lastRenderedPageBreak/>
        <w:t>IX. 4.</w:t>
      </w:r>
      <w:r w:rsidRPr="00F449AB">
        <w:rPr>
          <w:rFonts w:ascii="Georgia" w:eastAsia="Times New Roman" w:hAnsi="Georgia" w:cs="Arial"/>
          <w:b/>
          <w:bCs/>
          <w:kern w:val="0"/>
          <w:sz w:val="24"/>
          <w:szCs w:val="36"/>
          <w:lang w:val="es-ES"/>
          <w14:ligatures w14:val="none"/>
        </w:rPr>
        <w:t xml:space="preserve"> Las responsabilidades del personal para el mantenimiento, preservación y conservación de las colecciones de la Biblioteca</w:t>
      </w:r>
      <w:bookmarkEnd w:id="396"/>
      <w:bookmarkEnd w:id="397"/>
      <w:bookmarkEnd w:id="398"/>
      <w:bookmarkEnd w:id="399"/>
      <w:bookmarkEnd w:id="400"/>
      <w:bookmarkEnd w:id="401"/>
      <w:bookmarkEnd w:id="402"/>
      <w:bookmarkEnd w:id="403"/>
    </w:p>
    <w:p w14:paraId="6229A72D" w14:textId="625BE20E" w:rsidR="00F449AB" w:rsidRPr="00F449AB" w:rsidRDefault="00F449AB" w:rsidP="00F449AB">
      <w:pPr>
        <w:shd w:val="clear" w:color="auto" w:fill="FFFFFF"/>
        <w:spacing w:after="0" w:line="480" w:lineRule="auto"/>
        <w:jc w:val="both"/>
        <w:rPr>
          <w:rFonts w:ascii="Georgia" w:eastAsia="Times New Roman" w:hAnsi="Georgia" w:cs="Arial"/>
          <w:color w:val="000000"/>
          <w:spacing w:val="-8"/>
          <w:kern w:val="0"/>
          <w:sz w:val="24"/>
          <w:szCs w:val="24"/>
          <w:lang w:val="es-ES"/>
          <w14:ligatures w14:val="none"/>
        </w:rPr>
      </w:pPr>
      <w:r w:rsidRPr="00F449AB">
        <w:rPr>
          <w:rFonts w:ascii="Georgia" w:eastAsia="Times New Roman" w:hAnsi="Georgia" w:cs="Arial"/>
          <w:color w:val="000000"/>
          <w:spacing w:val="-8"/>
          <w:kern w:val="0"/>
          <w:sz w:val="24"/>
          <w:szCs w:val="24"/>
          <w:lang w:val="es-ES"/>
          <w14:ligatures w14:val="none"/>
        </w:rPr>
        <w:t xml:space="preserve">El bibliotecario debe estar convencido de que juega un papel protagónico en el mantenimiento, preservación, y conservación de los recursos que conforman la colección. A </w:t>
      </w:r>
      <w:r w:rsidR="00660777" w:rsidRPr="00F449AB">
        <w:rPr>
          <w:rFonts w:ascii="Georgia" w:eastAsia="Times New Roman" w:hAnsi="Georgia" w:cs="Arial"/>
          <w:color w:val="000000"/>
          <w:spacing w:val="-8"/>
          <w:kern w:val="0"/>
          <w:sz w:val="24"/>
          <w:szCs w:val="24"/>
          <w:lang w:val="es-ES"/>
          <w14:ligatures w14:val="none"/>
        </w:rPr>
        <w:t>continuación,</w:t>
      </w:r>
      <w:r w:rsidRPr="00F449AB">
        <w:rPr>
          <w:rFonts w:ascii="Georgia" w:eastAsia="Times New Roman" w:hAnsi="Georgia" w:cs="Arial"/>
          <w:color w:val="000000"/>
          <w:spacing w:val="-8"/>
          <w:kern w:val="0"/>
          <w:sz w:val="24"/>
          <w:szCs w:val="24"/>
          <w:lang w:val="es-ES"/>
          <w14:ligatures w14:val="none"/>
        </w:rPr>
        <w:t xml:space="preserve"> se presenta un listado de responsabilidades del personal bibliotecario de la Biblioteca </w:t>
      </w:r>
      <w:r w:rsidR="008763A1">
        <w:rPr>
          <w:rFonts w:ascii="Georgia" w:eastAsia="Times New Roman" w:hAnsi="Georgia" w:cs="Arial"/>
          <w:color w:val="000000"/>
          <w:spacing w:val="-8"/>
          <w:kern w:val="0"/>
          <w:sz w:val="24"/>
          <w:szCs w:val="24"/>
          <w:lang w:val="es-ES"/>
          <w14:ligatures w14:val="none"/>
        </w:rPr>
        <w:t>y Centro de Recursos</w:t>
      </w:r>
      <w:r w:rsidRPr="00F449AB">
        <w:rPr>
          <w:rFonts w:ascii="Georgia" w:eastAsia="Times New Roman" w:hAnsi="Georgia" w:cs="Arial"/>
          <w:color w:val="000000"/>
          <w:spacing w:val="-8"/>
          <w:kern w:val="0"/>
          <w:sz w:val="24"/>
          <w:szCs w:val="24"/>
          <w:lang w:val="es-ES"/>
          <w14:ligatures w14:val="none"/>
        </w:rPr>
        <w:t xml:space="preserve"> del Colegio Marista, </w:t>
      </w:r>
      <w:r w:rsidRPr="00F449AB">
        <w:rPr>
          <w:rFonts w:ascii="Georgia" w:eastAsia="Times New Roman" w:hAnsi="Georgia" w:cs="Arial"/>
          <w:color w:val="000000"/>
          <w:spacing w:val="-7"/>
          <w:kern w:val="0"/>
          <w:sz w:val="24"/>
          <w:szCs w:val="24"/>
          <w:lang w:val="es-ES"/>
          <w14:ligatures w14:val="none"/>
        </w:rPr>
        <w:t xml:space="preserve">para el mantenimiento, preservación y </w:t>
      </w:r>
      <w:r w:rsidRPr="00F449AB">
        <w:rPr>
          <w:rFonts w:ascii="Georgia" w:eastAsia="Times New Roman" w:hAnsi="Georgia" w:cs="Arial"/>
          <w:color w:val="000000"/>
          <w:spacing w:val="-8"/>
          <w:kern w:val="0"/>
          <w:sz w:val="24"/>
          <w:szCs w:val="24"/>
          <w:lang w:val="es-ES"/>
          <w14:ligatures w14:val="none"/>
        </w:rPr>
        <w:t>conservación de los recursos que conforman la colección:</w:t>
      </w:r>
    </w:p>
    <w:p w14:paraId="72FF53F8" w14:textId="77777777" w:rsidR="00F449AB" w:rsidRPr="00F449AB" w:rsidRDefault="00F449AB" w:rsidP="00F449AB">
      <w:pPr>
        <w:shd w:val="clear" w:color="auto" w:fill="FFFFFF"/>
        <w:spacing w:after="0" w:line="360" w:lineRule="auto"/>
        <w:jc w:val="both"/>
        <w:rPr>
          <w:rFonts w:ascii="Georgia" w:eastAsia="Times New Roman" w:hAnsi="Georgia" w:cs="Arial"/>
          <w:color w:val="000000"/>
          <w:spacing w:val="-8"/>
          <w:kern w:val="0"/>
          <w:sz w:val="25"/>
          <w:szCs w:val="25"/>
          <w:lang w:val="es-ES"/>
          <w14:ligatures w14:val="none"/>
        </w:rPr>
      </w:pPr>
    </w:p>
    <w:p w14:paraId="48453D24" w14:textId="77777777" w:rsidR="00F449AB" w:rsidRPr="00F449AB" w:rsidRDefault="00F449AB" w:rsidP="00B720EE">
      <w:pPr>
        <w:numPr>
          <w:ilvl w:val="0"/>
          <w:numId w:val="25"/>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Adquirir suficiente conocimiento para poder hacer decisiones efectivas sobre el ambiente físico, el mantenimiento, la preservación y conservación en su biblioteca.</w:t>
      </w:r>
    </w:p>
    <w:p w14:paraId="23476539" w14:textId="77777777" w:rsidR="00F449AB" w:rsidRPr="00F449AB" w:rsidRDefault="00F449AB" w:rsidP="00B720EE">
      <w:pPr>
        <w:numPr>
          <w:ilvl w:val="0"/>
          <w:numId w:val="25"/>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Desarrollar un plan o programa de preservación y manejo de desastres.</w:t>
      </w:r>
    </w:p>
    <w:p w14:paraId="0502F8B4" w14:textId="77777777" w:rsidR="00F449AB" w:rsidRPr="00F449AB" w:rsidRDefault="00F449AB" w:rsidP="00B720EE">
      <w:pPr>
        <w:numPr>
          <w:ilvl w:val="0"/>
          <w:numId w:val="25"/>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7"/>
          <w:kern w:val="0"/>
          <w:sz w:val="24"/>
          <w:szCs w:val="24"/>
          <w:lang w:val="es-DO"/>
          <w14:ligatures w14:val="none"/>
        </w:rPr>
        <w:t>Reparar (en forma sencilla) los recursos bibliotecarios.</w:t>
      </w:r>
    </w:p>
    <w:p w14:paraId="5E0BBF52" w14:textId="77777777" w:rsidR="00F449AB" w:rsidRPr="00F449AB" w:rsidRDefault="00F449AB" w:rsidP="00B720EE">
      <w:pPr>
        <w:numPr>
          <w:ilvl w:val="0"/>
          <w:numId w:val="25"/>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1"/>
          <w:kern w:val="0"/>
          <w:sz w:val="24"/>
          <w:szCs w:val="24"/>
          <w:lang w:val="es-DO"/>
          <w14:ligatures w14:val="none"/>
        </w:rPr>
        <w:t xml:space="preserve">Buscar apoyo administrativo para obtener un presupuesto y las condiciones físicas </w:t>
      </w:r>
      <w:r w:rsidRPr="00F449AB">
        <w:rPr>
          <w:rFonts w:ascii="Georgia" w:eastAsia="Times New Roman" w:hAnsi="Georgia" w:cs="Arial"/>
          <w:color w:val="000000"/>
          <w:spacing w:val="-11"/>
          <w:kern w:val="0"/>
          <w:sz w:val="24"/>
          <w:szCs w:val="24"/>
          <w:lang w:val="es-DO"/>
          <w14:ligatures w14:val="none"/>
        </w:rPr>
        <w:t>adecuadas para el mantenimiento, preservación y conservación de colecciones.</w:t>
      </w:r>
    </w:p>
    <w:p w14:paraId="03B793E5" w14:textId="77777777" w:rsidR="00F449AB" w:rsidRPr="00F449AB" w:rsidRDefault="00F449AB" w:rsidP="00B720EE">
      <w:pPr>
        <w:numPr>
          <w:ilvl w:val="0"/>
          <w:numId w:val="25"/>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9"/>
          <w:kern w:val="0"/>
          <w:sz w:val="24"/>
          <w:szCs w:val="24"/>
          <w:lang w:val="es-DO"/>
          <w14:ligatures w14:val="none"/>
        </w:rPr>
        <w:t xml:space="preserve">Preparar y diseminar políticas y procedimientos dirigidos al mantenimiento, preservación </w:t>
      </w:r>
      <w:r w:rsidRPr="00F449AB">
        <w:rPr>
          <w:rFonts w:ascii="Georgia" w:eastAsia="Times New Roman" w:hAnsi="Georgia" w:cs="Arial"/>
          <w:color w:val="000000"/>
          <w:spacing w:val="-11"/>
          <w:kern w:val="0"/>
          <w:sz w:val="24"/>
          <w:szCs w:val="24"/>
          <w:lang w:val="es-DO"/>
          <w14:ligatures w14:val="none"/>
        </w:rPr>
        <w:t>y conservación de colecciones.</w:t>
      </w:r>
    </w:p>
    <w:p w14:paraId="34B16945" w14:textId="77777777" w:rsidR="00F449AB" w:rsidRPr="00F449AB" w:rsidRDefault="00F449AB" w:rsidP="00B720EE">
      <w:pPr>
        <w:numPr>
          <w:ilvl w:val="0"/>
          <w:numId w:val="25"/>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5"/>
          <w:kern w:val="0"/>
          <w:sz w:val="24"/>
          <w:szCs w:val="24"/>
          <w:lang w:val="es-DO"/>
          <w14:ligatures w14:val="none"/>
        </w:rPr>
        <w:t xml:space="preserve">Usar los recursos bibliotecarios en una forma apropiada, sirviendo como buen modelo </w:t>
      </w:r>
      <w:r w:rsidRPr="00F449AB">
        <w:rPr>
          <w:rFonts w:ascii="Georgia" w:eastAsia="Times New Roman" w:hAnsi="Georgia" w:cs="Arial"/>
          <w:color w:val="000000"/>
          <w:spacing w:val="-10"/>
          <w:kern w:val="0"/>
          <w:sz w:val="24"/>
          <w:szCs w:val="24"/>
          <w:lang w:val="es-DO"/>
          <w14:ligatures w14:val="none"/>
        </w:rPr>
        <w:t>para los usuarios en su uso y tratamiento de la colección.</w:t>
      </w:r>
    </w:p>
    <w:p w14:paraId="152054EF" w14:textId="158A06E6" w:rsidR="00F449AB" w:rsidRPr="00F449AB" w:rsidRDefault="00F449AB" w:rsidP="00B720EE">
      <w:pPr>
        <w:numPr>
          <w:ilvl w:val="0"/>
          <w:numId w:val="25"/>
        </w:numPr>
        <w:spacing w:after="0" w:line="360" w:lineRule="auto"/>
        <w:jc w:val="both"/>
        <w:rPr>
          <w:rFonts w:ascii="Georgia" w:eastAsia="Times New Roman" w:hAnsi="Georgia" w:cs="Arial"/>
          <w:kern w:val="0"/>
          <w:sz w:val="24"/>
          <w:szCs w:val="24"/>
          <w:lang w:val="es-DO"/>
          <w14:ligatures w14:val="none"/>
        </w:rPr>
      </w:pPr>
      <w:r w:rsidRPr="00F449AB">
        <w:rPr>
          <w:rFonts w:ascii="Georgia" w:eastAsia="Times New Roman" w:hAnsi="Georgia" w:cs="Arial"/>
          <w:color w:val="000000"/>
          <w:spacing w:val="-9"/>
          <w:kern w:val="0"/>
          <w:sz w:val="24"/>
          <w:szCs w:val="24"/>
          <w:lang w:val="es-DO"/>
          <w14:ligatures w14:val="none"/>
        </w:rPr>
        <w:t xml:space="preserve">Orientar y enseñar </w:t>
      </w:r>
      <w:r w:rsidR="00660777" w:rsidRPr="00F449AB">
        <w:rPr>
          <w:rFonts w:ascii="Georgia" w:eastAsia="Times New Roman" w:hAnsi="Georgia" w:cs="Arial"/>
          <w:color w:val="000000"/>
          <w:spacing w:val="-9"/>
          <w:kern w:val="0"/>
          <w:sz w:val="24"/>
          <w:szCs w:val="24"/>
          <w:lang w:val="es-DO"/>
          <w14:ligatures w14:val="none"/>
        </w:rPr>
        <w:t>a los</w:t>
      </w:r>
      <w:r w:rsidRPr="00F449AB">
        <w:rPr>
          <w:rFonts w:ascii="Georgia" w:eastAsia="Times New Roman" w:hAnsi="Georgia" w:cs="Arial"/>
          <w:color w:val="000000"/>
          <w:spacing w:val="-9"/>
          <w:kern w:val="0"/>
          <w:sz w:val="24"/>
          <w:szCs w:val="24"/>
          <w:lang w:val="es-DO"/>
          <w14:ligatures w14:val="none"/>
        </w:rPr>
        <w:t xml:space="preserve"> usuarios sobre el uso apropiado de los recursos bibliotecarios.</w:t>
      </w:r>
    </w:p>
    <w:p w14:paraId="146718A3" w14:textId="77777777" w:rsidR="00F449AB" w:rsidRPr="00580E23" w:rsidRDefault="00F449AB" w:rsidP="00B720EE">
      <w:pPr>
        <w:numPr>
          <w:ilvl w:val="0"/>
          <w:numId w:val="25"/>
        </w:numPr>
        <w:shd w:val="clear" w:color="auto" w:fill="FFFFFF"/>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9"/>
          <w:kern w:val="0"/>
          <w:sz w:val="24"/>
          <w:szCs w:val="24"/>
          <w:lang w:val="es-DO"/>
          <w14:ligatures w14:val="none"/>
        </w:rPr>
        <w:t xml:space="preserve">Planear y participar en actividades y proyectos cooperativos en el campo de preservación </w:t>
      </w:r>
      <w:r w:rsidRPr="00F449AB">
        <w:rPr>
          <w:rFonts w:ascii="Georgia" w:eastAsia="Times New Roman" w:hAnsi="Georgia" w:cs="Arial"/>
          <w:color w:val="000000"/>
          <w:spacing w:val="-10"/>
          <w:kern w:val="0"/>
          <w:sz w:val="24"/>
          <w:szCs w:val="24"/>
          <w:lang w:val="es-DO"/>
          <w14:ligatures w14:val="none"/>
        </w:rPr>
        <w:t>y conservación.</w:t>
      </w:r>
    </w:p>
    <w:p w14:paraId="7F6CF8BC" w14:textId="77777777" w:rsidR="00580E23" w:rsidRDefault="00580E23" w:rsidP="00580E23">
      <w:pPr>
        <w:shd w:val="clear" w:color="auto" w:fill="FFFFFF"/>
        <w:spacing w:after="0" w:line="360" w:lineRule="auto"/>
        <w:jc w:val="both"/>
        <w:rPr>
          <w:rFonts w:ascii="Georgia" w:eastAsia="Times New Roman" w:hAnsi="Georgia" w:cs="Arial"/>
          <w:color w:val="000000"/>
          <w:spacing w:val="-10"/>
          <w:kern w:val="0"/>
          <w:sz w:val="24"/>
          <w:szCs w:val="24"/>
          <w:lang w:val="es-DO"/>
          <w14:ligatures w14:val="none"/>
        </w:rPr>
      </w:pPr>
    </w:p>
    <w:p w14:paraId="1E46689C" w14:textId="77777777" w:rsidR="00580E23" w:rsidRDefault="00580E23" w:rsidP="00580E23">
      <w:pPr>
        <w:shd w:val="clear" w:color="auto" w:fill="FFFFFF"/>
        <w:spacing w:after="0" w:line="360" w:lineRule="auto"/>
        <w:jc w:val="both"/>
        <w:rPr>
          <w:rFonts w:ascii="Georgia" w:eastAsia="Times New Roman" w:hAnsi="Georgia" w:cs="Arial"/>
          <w:color w:val="000000"/>
          <w:spacing w:val="-10"/>
          <w:kern w:val="0"/>
          <w:sz w:val="24"/>
          <w:szCs w:val="24"/>
          <w:lang w:val="es-DO"/>
          <w14:ligatures w14:val="none"/>
        </w:rPr>
      </w:pPr>
    </w:p>
    <w:p w14:paraId="4BE0BC74" w14:textId="77777777" w:rsidR="00580E23" w:rsidRPr="00F449AB" w:rsidRDefault="00580E23" w:rsidP="00580E23">
      <w:pPr>
        <w:shd w:val="clear" w:color="auto" w:fill="FFFFFF"/>
        <w:spacing w:after="0" w:line="360" w:lineRule="auto"/>
        <w:jc w:val="both"/>
        <w:rPr>
          <w:rFonts w:ascii="Georgia" w:eastAsia="Times New Roman" w:hAnsi="Georgia" w:cs="Arial"/>
          <w:kern w:val="0"/>
          <w:sz w:val="24"/>
          <w:szCs w:val="24"/>
          <w:lang w:val="es-ES"/>
          <w14:ligatures w14:val="none"/>
        </w:rPr>
      </w:pPr>
    </w:p>
    <w:p w14:paraId="5228E773" w14:textId="77777777" w:rsidR="00F449AB" w:rsidRPr="00F449AB" w:rsidRDefault="00F449AB" w:rsidP="00F449AB">
      <w:pPr>
        <w:keepNext/>
        <w:spacing w:before="240" w:after="60" w:line="360" w:lineRule="auto"/>
        <w:jc w:val="both"/>
        <w:outlineLvl w:val="0"/>
        <w:rPr>
          <w:rFonts w:ascii="Georgia" w:eastAsia="Times New Roman" w:hAnsi="Georgia" w:cs="Arial"/>
          <w:b/>
          <w:bCs/>
          <w:kern w:val="0"/>
          <w:sz w:val="32"/>
          <w:szCs w:val="32"/>
          <w:lang w:val="es-DO"/>
          <w14:ligatures w14:val="none"/>
        </w:rPr>
      </w:pPr>
      <w:bookmarkStart w:id="404" w:name="_Toc153296812"/>
      <w:bookmarkStart w:id="405" w:name="_Toc153469608"/>
      <w:bookmarkStart w:id="406" w:name="_Toc192405164"/>
      <w:bookmarkStart w:id="407" w:name="_Toc192405470"/>
      <w:bookmarkStart w:id="408" w:name="_Toc192405549"/>
      <w:bookmarkStart w:id="409" w:name="_Toc192405889"/>
      <w:bookmarkStart w:id="410" w:name="_Toc192406073"/>
      <w:bookmarkStart w:id="411" w:name="_Toc135741265"/>
      <w:r w:rsidRPr="00F449AB">
        <w:rPr>
          <w:rFonts w:ascii="Georgia" w:eastAsia="Times New Roman" w:hAnsi="Georgia" w:cs="Arial"/>
          <w:b/>
          <w:bCs/>
          <w:kern w:val="0"/>
          <w:sz w:val="32"/>
          <w:szCs w:val="32"/>
          <w:lang w:val="es-DO"/>
          <w14:ligatures w14:val="none"/>
        </w:rPr>
        <w:lastRenderedPageBreak/>
        <w:t>X</w:t>
      </w:r>
      <w:r w:rsidRPr="00F449AB">
        <w:rPr>
          <w:rFonts w:ascii="Georgia" w:eastAsia="Times New Roman" w:hAnsi="Georgia" w:cs="Arial"/>
          <w:b/>
          <w:bCs/>
          <w:kern w:val="0"/>
          <w:sz w:val="32"/>
          <w:szCs w:val="32"/>
          <w:lang w:val="es-ES"/>
          <w14:ligatures w14:val="none"/>
        </w:rPr>
        <w:t>. Política sobre las donaciones</w:t>
      </w:r>
      <w:bookmarkEnd w:id="404"/>
      <w:bookmarkEnd w:id="405"/>
      <w:bookmarkEnd w:id="406"/>
      <w:bookmarkEnd w:id="407"/>
      <w:bookmarkEnd w:id="408"/>
      <w:bookmarkEnd w:id="409"/>
      <w:bookmarkEnd w:id="410"/>
      <w:bookmarkEnd w:id="411"/>
      <w:r w:rsidRPr="00F449AB">
        <w:rPr>
          <w:rFonts w:ascii="Georgia" w:eastAsia="Times New Roman" w:hAnsi="Georgia" w:cs="Arial"/>
          <w:b/>
          <w:bCs/>
          <w:kern w:val="0"/>
          <w:sz w:val="32"/>
          <w:szCs w:val="32"/>
          <w:lang w:val="es-DO"/>
          <w14:ligatures w14:val="none"/>
        </w:rPr>
        <w:t xml:space="preserve"> </w:t>
      </w:r>
    </w:p>
    <w:p w14:paraId="06441680" w14:textId="77777777" w:rsidR="00F449AB" w:rsidRPr="00F449AB" w:rsidRDefault="00F449AB" w:rsidP="00F449AB">
      <w:pPr>
        <w:spacing w:after="0" w:line="360" w:lineRule="auto"/>
        <w:rPr>
          <w:rFonts w:ascii="Times New Roman" w:eastAsia="Times New Roman" w:hAnsi="Times New Roman" w:cs="Times New Roman"/>
          <w:kern w:val="0"/>
          <w:sz w:val="24"/>
          <w:szCs w:val="24"/>
          <w:lang w:val="es-DO"/>
          <w14:ligatures w14:val="none"/>
        </w:rPr>
      </w:pPr>
    </w:p>
    <w:p w14:paraId="7D1FD94E" w14:textId="3C0D5E64" w:rsidR="00F449AB" w:rsidRPr="00F449AB" w:rsidRDefault="00F449AB" w:rsidP="00F449AB">
      <w:pPr>
        <w:spacing w:after="0" w:line="480" w:lineRule="auto"/>
        <w:jc w:val="both"/>
        <w:rPr>
          <w:rFonts w:ascii="Georgia" w:eastAsia="Times New Roman" w:hAnsi="Georgia" w:cs="Arial"/>
          <w:color w:val="000000"/>
          <w:spacing w:val="-11"/>
          <w:kern w:val="0"/>
          <w:sz w:val="24"/>
          <w:szCs w:val="24"/>
          <w:lang w:val="es-ES"/>
          <w14:ligatures w14:val="none"/>
        </w:rPr>
      </w:pPr>
      <w:r w:rsidRPr="00F449AB">
        <w:rPr>
          <w:rFonts w:ascii="Georgia" w:eastAsia="Times New Roman" w:hAnsi="Georgia" w:cs="Arial"/>
          <w:color w:val="000000"/>
          <w:spacing w:val="-11"/>
          <w:kern w:val="0"/>
          <w:sz w:val="24"/>
          <w:szCs w:val="24"/>
          <w:lang w:val="es-ES"/>
          <w14:ligatures w14:val="none"/>
        </w:rPr>
        <w:t xml:space="preserve">En esta parte de la política de desarrollo de colección de la Biblioteca </w:t>
      </w:r>
      <w:r w:rsidR="00F669B3">
        <w:rPr>
          <w:rFonts w:ascii="Georgia" w:eastAsia="Times New Roman" w:hAnsi="Georgia" w:cs="Arial"/>
          <w:color w:val="000000"/>
          <w:spacing w:val="-11"/>
          <w:kern w:val="0"/>
          <w:sz w:val="24"/>
          <w:szCs w:val="24"/>
          <w:lang w:val="es-ES"/>
          <w14:ligatures w14:val="none"/>
        </w:rPr>
        <w:t>y Centro de Recursos</w:t>
      </w:r>
      <w:r w:rsidRPr="00F449AB">
        <w:rPr>
          <w:rFonts w:ascii="Georgia" w:eastAsia="Times New Roman" w:hAnsi="Georgia" w:cs="Arial"/>
          <w:color w:val="000000"/>
          <w:spacing w:val="-11"/>
          <w:kern w:val="0"/>
          <w:sz w:val="24"/>
          <w:szCs w:val="24"/>
          <w:lang w:val="es-ES"/>
          <w14:ligatures w14:val="none"/>
        </w:rPr>
        <w:t xml:space="preserve">, se presentan las guías o directivas útiles para el personal bibliotecario, tanto como para los donantes potenciales en la comunidad. Esta política sobre donaciones es de gran importancia para esta biblioteca, porque facilita: </w:t>
      </w:r>
    </w:p>
    <w:p w14:paraId="49E07700" w14:textId="77777777" w:rsidR="00F449AB" w:rsidRPr="00F449AB" w:rsidRDefault="00F449AB" w:rsidP="00F449AB">
      <w:pPr>
        <w:spacing w:after="0" w:line="360" w:lineRule="auto"/>
        <w:jc w:val="both"/>
        <w:rPr>
          <w:rFonts w:ascii="Georgia" w:eastAsia="Times New Roman" w:hAnsi="Georgia" w:cs="Arial"/>
          <w:color w:val="000000"/>
          <w:spacing w:val="-11"/>
          <w:kern w:val="0"/>
          <w:sz w:val="24"/>
          <w:szCs w:val="24"/>
          <w:lang w:val="es-ES"/>
          <w14:ligatures w14:val="none"/>
        </w:rPr>
      </w:pPr>
    </w:p>
    <w:p w14:paraId="434229F8" w14:textId="77777777" w:rsidR="00F449AB" w:rsidRPr="00F449AB" w:rsidRDefault="00F449AB" w:rsidP="00B720EE">
      <w:pPr>
        <w:widowControl w:val="0"/>
        <w:numPr>
          <w:ilvl w:val="0"/>
          <w:numId w:val="28"/>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1"/>
          <w:kern w:val="0"/>
          <w:sz w:val="24"/>
          <w:szCs w:val="24"/>
          <w:lang w:val="es-ES"/>
          <w14:ligatures w14:val="none"/>
        </w:rPr>
        <w:t>Comunicar efectivamente con los donantes actuales y futuros, informándoles sobre el tipo de recursos apropiados a donar, el tipo de recursos que la biblioteca acepta por medio de donaciones, las guías que maneja las donaciones en la biblioteca.</w:t>
      </w:r>
    </w:p>
    <w:p w14:paraId="5C50E94E" w14:textId="77777777" w:rsidR="00F449AB" w:rsidRPr="00F449AB" w:rsidRDefault="00F449AB" w:rsidP="00B720EE">
      <w:pPr>
        <w:widowControl w:val="0"/>
        <w:numPr>
          <w:ilvl w:val="0"/>
          <w:numId w:val="28"/>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9"/>
          <w:kern w:val="0"/>
          <w:sz w:val="24"/>
          <w:szCs w:val="24"/>
          <w:lang w:val="es-ES"/>
          <w14:ligatures w14:val="none"/>
        </w:rPr>
        <w:t xml:space="preserve">Mantener buenas relaciones con la comunidad Marista, y facilitar su participación, interés y </w:t>
      </w:r>
      <w:r w:rsidRPr="00F449AB">
        <w:rPr>
          <w:rFonts w:ascii="Georgia" w:eastAsia="Times New Roman" w:hAnsi="Georgia" w:cs="Arial"/>
          <w:color w:val="000000"/>
          <w:spacing w:val="-12"/>
          <w:kern w:val="0"/>
          <w:sz w:val="24"/>
          <w:szCs w:val="24"/>
          <w:lang w:val="es-ES"/>
          <w14:ligatures w14:val="none"/>
        </w:rPr>
        <w:t>apoyo de la biblioteca por medio de las donaciones.</w:t>
      </w:r>
    </w:p>
    <w:p w14:paraId="271349DA" w14:textId="7C45A6D9" w:rsidR="00F449AB" w:rsidRPr="00F449AB" w:rsidRDefault="00F449AB" w:rsidP="00B720EE">
      <w:pPr>
        <w:widowControl w:val="0"/>
        <w:numPr>
          <w:ilvl w:val="0"/>
          <w:numId w:val="28"/>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9"/>
          <w:kern w:val="0"/>
          <w:sz w:val="24"/>
          <w:szCs w:val="24"/>
          <w:lang w:val="es-ES"/>
          <w14:ligatures w14:val="none"/>
        </w:rPr>
        <w:t xml:space="preserve">Se </w:t>
      </w:r>
      <w:r w:rsidR="00660777" w:rsidRPr="00F449AB">
        <w:rPr>
          <w:rFonts w:ascii="Georgia" w:eastAsia="Times New Roman" w:hAnsi="Georgia" w:cs="Arial"/>
          <w:color w:val="000000"/>
          <w:spacing w:val="-9"/>
          <w:kern w:val="0"/>
          <w:sz w:val="24"/>
          <w:szCs w:val="24"/>
          <w:lang w:val="es-ES"/>
          <w14:ligatures w14:val="none"/>
        </w:rPr>
        <w:t>evita recibir</w:t>
      </w:r>
      <w:r w:rsidRPr="00F449AB">
        <w:rPr>
          <w:rFonts w:ascii="Georgia" w:eastAsia="Times New Roman" w:hAnsi="Georgia" w:cs="Arial"/>
          <w:color w:val="000000"/>
          <w:spacing w:val="-9"/>
          <w:kern w:val="0"/>
          <w:sz w:val="24"/>
          <w:szCs w:val="24"/>
          <w:lang w:val="es-ES"/>
          <w14:ligatures w14:val="none"/>
        </w:rPr>
        <w:t xml:space="preserve"> recursos donados, que no son apropiados para las </w:t>
      </w:r>
      <w:r w:rsidRPr="00F449AB">
        <w:rPr>
          <w:rFonts w:ascii="Georgia" w:eastAsia="Times New Roman" w:hAnsi="Georgia" w:cs="Arial"/>
          <w:color w:val="000000"/>
          <w:spacing w:val="-11"/>
          <w:kern w:val="0"/>
          <w:sz w:val="24"/>
          <w:szCs w:val="24"/>
          <w:lang w:val="es-ES"/>
          <w14:ligatures w14:val="none"/>
        </w:rPr>
        <w:t xml:space="preserve">colecciones de la biblioteca y que puedan resultar en gastar el tiempo del personal en revisar y decidir </w:t>
      </w:r>
      <w:r w:rsidR="00F669B3" w:rsidRPr="00F449AB">
        <w:rPr>
          <w:rFonts w:ascii="Georgia" w:eastAsia="Times New Roman" w:hAnsi="Georgia" w:cs="Arial"/>
          <w:color w:val="000000"/>
          <w:spacing w:val="-11"/>
          <w:kern w:val="0"/>
          <w:sz w:val="24"/>
          <w:szCs w:val="24"/>
          <w:lang w:val="es-ES"/>
          <w14:ligatures w14:val="none"/>
        </w:rPr>
        <w:t>qué</w:t>
      </w:r>
      <w:r w:rsidRPr="00F449AB">
        <w:rPr>
          <w:rFonts w:ascii="Georgia" w:eastAsia="Times New Roman" w:hAnsi="Georgia" w:cs="Arial"/>
          <w:color w:val="000000"/>
          <w:spacing w:val="-11"/>
          <w:kern w:val="0"/>
          <w:sz w:val="24"/>
          <w:szCs w:val="24"/>
          <w:lang w:val="es-ES"/>
          <w14:ligatures w14:val="none"/>
        </w:rPr>
        <w:t xml:space="preserve"> hacer con ellos.</w:t>
      </w:r>
    </w:p>
    <w:p w14:paraId="2A04F4FB" w14:textId="69490F0F"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ES"/>
          <w14:ligatures w14:val="none"/>
        </w:rPr>
      </w:pPr>
      <w:bookmarkStart w:id="412" w:name="_Toc153296813"/>
      <w:bookmarkStart w:id="413" w:name="_Toc153469609"/>
      <w:bookmarkStart w:id="414" w:name="_Toc192405165"/>
      <w:bookmarkStart w:id="415" w:name="_Toc192405471"/>
      <w:bookmarkStart w:id="416" w:name="_Toc192405550"/>
      <w:bookmarkStart w:id="417" w:name="_Toc192405890"/>
      <w:bookmarkStart w:id="418" w:name="_Toc192406074"/>
      <w:bookmarkStart w:id="419" w:name="_Toc135741266"/>
      <w:r w:rsidRPr="00F449AB">
        <w:rPr>
          <w:rFonts w:ascii="Georgia" w:eastAsia="Times New Roman" w:hAnsi="Georgia" w:cs="Arial"/>
          <w:b/>
          <w:bCs/>
          <w:kern w:val="0"/>
          <w:sz w:val="24"/>
          <w:szCs w:val="36"/>
          <w:lang w:val="es-ES"/>
          <w14:ligatures w14:val="none"/>
        </w:rPr>
        <w:t xml:space="preserve">X.1. La importancia o necesidad para las donaciones a la colección de la Biblioteca </w:t>
      </w:r>
      <w:bookmarkEnd w:id="412"/>
      <w:bookmarkEnd w:id="413"/>
      <w:r w:rsidR="002858DF">
        <w:rPr>
          <w:rFonts w:ascii="Georgia" w:eastAsia="Times New Roman" w:hAnsi="Georgia" w:cs="Arial"/>
          <w:b/>
          <w:bCs/>
          <w:kern w:val="0"/>
          <w:sz w:val="24"/>
          <w:szCs w:val="36"/>
          <w:lang w:val="es-ES"/>
          <w14:ligatures w14:val="none"/>
        </w:rPr>
        <w:t>y Centro de Recursos</w:t>
      </w:r>
      <w:r w:rsidRPr="00F449AB">
        <w:rPr>
          <w:rFonts w:ascii="Georgia" w:eastAsia="Times New Roman" w:hAnsi="Georgia" w:cs="Arial"/>
          <w:b/>
          <w:bCs/>
          <w:kern w:val="0"/>
          <w:sz w:val="24"/>
          <w:szCs w:val="36"/>
          <w:lang w:val="es-ES"/>
          <w14:ligatures w14:val="none"/>
        </w:rPr>
        <w:t xml:space="preserve"> del Colegio Marista</w:t>
      </w:r>
      <w:bookmarkEnd w:id="414"/>
      <w:bookmarkEnd w:id="415"/>
      <w:bookmarkEnd w:id="416"/>
      <w:bookmarkEnd w:id="417"/>
      <w:bookmarkEnd w:id="418"/>
      <w:bookmarkEnd w:id="419"/>
    </w:p>
    <w:p w14:paraId="1B371149" w14:textId="77777777" w:rsidR="00F449AB" w:rsidRPr="00F449AB" w:rsidRDefault="00F449AB" w:rsidP="00F449AB">
      <w:pPr>
        <w:spacing w:after="0" w:line="360" w:lineRule="auto"/>
        <w:jc w:val="both"/>
        <w:rPr>
          <w:rFonts w:ascii="Georgia" w:eastAsia="Times New Roman" w:hAnsi="Georgia" w:cs="Arial"/>
          <w:color w:val="000000"/>
          <w:spacing w:val="-15"/>
          <w:kern w:val="0"/>
          <w:sz w:val="24"/>
          <w:szCs w:val="24"/>
          <w:lang w:val="es-ES_tradnl"/>
          <w14:ligatures w14:val="none"/>
        </w:rPr>
      </w:pPr>
      <w:r w:rsidRPr="00F449AB">
        <w:rPr>
          <w:rFonts w:ascii="Georgia" w:eastAsia="Times New Roman" w:hAnsi="Georgia" w:cs="Arial"/>
          <w:color w:val="000000"/>
          <w:spacing w:val="-15"/>
          <w:kern w:val="0"/>
          <w:sz w:val="24"/>
          <w:szCs w:val="24"/>
          <w:lang w:val="es-ES"/>
          <w14:ligatures w14:val="none"/>
        </w:rPr>
        <w:t xml:space="preserve">Las donaciones que haga la comunidad Marista tienen una gran importancia en esta biblioteca. </w:t>
      </w:r>
      <w:r w:rsidRPr="00F449AB">
        <w:rPr>
          <w:rFonts w:ascii="Georgia" w:eastAsia="Times New Roman" w:hAnsi="Georgia" w:cs="Arial"/>
          <w:color w:val="000000"/>
          <w:spacing w:val="-15"/>
          <w:kern w:val="0"/>
          <w:sz w:val="24"/>
          <w:szCs w:val="24"/>
          <w:lang w:val="es-ES_tradnl"/>
          <w14:ligatures w14:val="none"/>
        </w:rPr>
        <w:t>A través de las donaciones se puede:</w:t>
      </w:r>
    </w:p>
    <w:p w14:paraId="2A9ED7AA" w14:textId="77777777" w:rsidR="00F449AB" w:rsidRPr="00F449AB" w:rsidRDefault="00F449AB" w:rsidP="00F449AB">
      <w:pPr>
        <w:spacing w:after="0" w:line="360" w:lineRule="auto"/>
        <w:jc w:val="both"/>
        <w:rPr>
          <w:rFonts w:ascii="Georgia" w:eastAsia="Times New Roman" w:hAnsi="Georgia" w:cs="Arial"/>
          <w:color w:val="000000"/>
          <w:spacing w:val="-15"/>
          <w:kern w:val="0"/>
          <w:sz w:val="24"/>
          <w:szCs w:val="24"/>
          <w:lang w:val="es-ES_tradnl"/>
          <w14:ligatures w14:val="none"/>
        </w:rPr>
      </w:pPr>
    </w:p>
    <w:p w14:paraId="2AC46CCD" w14:textId="77777777" w:rsidR="00F449AB" w:rsidRPr="00F449AB" w:rsidRDefault="00F449AB" w:rsidP="00B720EE">
      <w:pPr>
        <w:widowControl w:val="0"/>
        <w:numPr>
          <w:ilvl w:val="0"/>
          <w:numId w:val="28"/>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0"/>
          <w:kern w:val="0"/>
          <w:sz w:val="24"/>
          <w:szCs w:val="24"/>
          <w:lang w:val="es-ES"/>
          <w14:ligatures w14:val="none"/>
        </w:rPr>
        <w:t xml:space="preserve">Obtener recursos valiosos y útiles, sin que tener que gastar el presupuesto para la </w:t>
      </w:r>
      <w:r w:rsidRPr="00F449AB">
        <w:rPr>
          <w:rFonts w:ascii="Georgia" w:eastAsia="Times New Roman" w:hAnsi="Georgia" w:cs="Arial"/>
          <w:color w:val="000000"/>
          <w:spacing w:val="-16"/>
          <w:kern w:val="0"/>
          <w:sz w:val="24"/>
          <w:szCs w:val="24"/>
          <w:lang w:val="es-ES"/>
          <w14:ligatures w14:val="none"/>
        </w:rPr>
        <w:t>compra.</w:t>
      </w:r>
    </w:p>
    <w:p w14:paraId="4C8EB85B" w14:textId="77777777" w:rsidR="00F449AB" w:rsidRPr="00F449AB" w:rsidRDefault="00F449AB" w:rsidP="00B720EE">
      <w:pPr>
        <w:widowControl w:val="0"/>
        <w:numPr>
          <w:ilvl w:val="0"/>
          <w:numId w:val="28"/>
        </w:numPr>
        <w:autoSpaceDE w:val="0"/>
        <w:autoSpaceDN w:val="0"/>
        <w:adjustRightInd w:val="0"/>
        <w:spacing w:after="0" w:line="360" w:lineRule="auto"/>
        <w:jc w:val="both"/>
        <w:rPr>
          <w:rFonts w:ascii="Georgia" w:eastAsia="Times New Roman" w:hAnsi="Georgia" w:cs="Arial"/>
          <w:kern w:val="0"/>
          <w:sz w:val="24"/>
          <w:szCs w:val="24"/>
          <w:lang w:val="es-PR"/>
          <w14:ligatures w14:val="none"/>
        </w:rPr>
      </w:pPr>
      <w:r w:rsidRPr="00F449AB">
        <w:rPr>
          <w:rFonts w:ascii="Georgia" w:eastAsia="Times New Roman" w:hAnsi="Georgia" w:cs="Arial"/>
          <w:color w:val="000000"/>
          <w:spacing w:val="-10"/>
          <w:kern w:val="0"/>
          <w:sz w:val="24"/>
          <w:szCs w:val="24"/>
          <w:lang w:val="es-PR"/>
          <w14:ligatures w14:val="none"/>
        </w:rPr>
        <w:t>Obtener recursos retrospectivos, difíciles o imposibles a obtener por compra.</w:t>
      </w:r>
    </w:p>
    <w:p w14:paraId="1A436AA1" w14:textId="77777777" w:rsidR="00F449AB" w:rsidRPr="00F449AB" w:rsidRDefault="00F449AB" w:rsidP="00B720EE">
      <w:pPr>
        <w:widowControl w:val="0"/>
        <w:numPr>
          <w:ilvl w:val="0"/>
          <w:numId w:val="28"/>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9"/>
          <w:kern w:val="0"/>
          <w:sz w:val="24"/>
          <w:szCs w:val="24"/>
          <w:lang w:val="es-ES"/>
          <w14:ligatures w14:val="none"/>
        </w:rPr>
        <w:t>Obtener libros especiales, únicos, raros, fuera de imprenta.</w:t>
      </w:r>
    </w:p>
    <w:p w14:paraId="275E67B9" w14:textId="77777777" w:rsidR="00F449AB" w:rsidRPr="00F449AB" w:rsidRDefault="00F449AB" w:rsidP="00B720EE">
      <w:pPr>
        <w:widowControl w:val="0"/>
        <w:numPr>
          <w:ilvl w:val="0"/>
          <w:numId w:val="28"/>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0"/>
          <w:kern w:val="0"/>
          <w:sz w:val="24"/>
          <w:szCs w:val="24"/>
          <w:lang w:val="es-ES"/>
          <w14:ligatures w14:val="none"/>
        </w:rPr>
        <w:t xml:space="preserve">Fomentar buenas relaciones públicas entre la biblioteca y su comunidad, dando los </w:t>
      </w:r>
      <w:r w:rsidRPr="00F449AB">
        <w:rPr>
          <w:rFonts w:ascii="Georgia" w:eastAsia="Times New Roman" w:hAnsi="Georgia" w:cs="Arial"/>
          <w:color w:val="000000"/>
          <w:spacing w:val="-11"/>
          <w:kern w:val="0"/>
          <w:sz w:val="24"/>
          <w:szCs w:val="24"/>
          <w:lang w:val="es-ES"/>
          <w14:ligatures w14:val="none"/>
        </w:rPr>
        <w:t>usuarios y miembros de la comunidad una oportunidad de participar y contribuir al desarrollo de la colección.</w:t>
      </w:r>
    </w:p>
    <w:p w14:paraId="6BBDF7C0" w14:textId="77777777" w:rsidR="00F449AB" w:rsidRPr="00F449AB" w:rsidRDefault="00F449AB" w:rsidP="00F449AB">
      <w:pPr>
        <w:spacing w:after="0" w:line="360" w:lineRule="auto"/>
        <w:jc w:val="both"/>
        <w:rPr>
          <w:rFonts w:ascii="Georgia" w:eastAsia="Times New Roman" w:hAnsi="Georgia" w:cs="Arial"/>
          <w:kern w:val="0"/>
          <w:sz w:val="24"/>
          <w:szCs w:val="24"/>
          <w:lang w:val="es-ES"/>
          <w14:ligatures w14:val="none"/>
        </w:rPr>
      </w:pPr>
    </w:p>
    <w:p w14:paraId="71D66EE4"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ES"/>
          <w14:ligatures w14:val="none"/>
        </w:rPr>
      </w:pPr>
      <w:bookmarkStart w:id="420" w:name="_Toc153296814"/>
      <w:bookmarkStart w:id="421" w:name="_Toc153469610"/>
      <w:bookmarkStart w:id="422" w:name="_Toc192405166"/>
      <w:bookmarkStart w:id="423" w:name="_Toc192405472"/>
      <w:bookmarkStart w:id="424" w:name="_Toc192405551"/>
      <w:bookmarkStart w:id="425" w:name="_Toc192405891"/>
      <w:bookmarkStart w:id="426" w:name="_Toc192406075"/>
      <w:bookmarkStart w:id="427" w:name="_Toc135741267"/>
      <w:r w:rsidRPr="00F449AB">
        <w:rPr>
          <w:rFonts w:ascii="Georgia" w:eastAsia="Times New Roman" w:hAnsi="Georgia" w:cs="Arial"/>
          <w:b/>
          <w:bCs/>
          <w:kern w:val="0"/>
          <w:sz w:val="24"/>
          <w:szCs w:val="36"/>
          <w:lang w:val="es-ES"/>
          <w14:ligatures w14:val="none"/>
        </w:rPr>
        <w:lastRenderedPageBreak/>
        <w:t>X.2. Las directivas o políticas relacionadas con la aceptación y el manejo de las donaciones en la Biblioteca</w:t>
      </w:r>
      <w:bookmarkEnd w:id="420"/>
      <w:bookmarkEnd w:id="421"/>
      <w:bookmarkEnd w:id="422"/>
      <w:bookmarkEnd w:id="423"/>
      <w:bookmarkEnd w:id="424"/>
      <w:bookmarkEnd w:id="425"/>
      <w:bookmarkEnd w:id="426"/>
      <w:bookmarkEnd w:id="427"/>
    </w:p>
    <w:p w14:paraId="4A6921A1" w14:textId="5E83EB78" w:rsidR="00F449AB" w:rsidRPr="00F449AB" w:rsidRDefault="00F449AB" w:rsidP="00F449AB">
      <w:pPr>
        <w:spacing w:after="0" w:line="360" w:lineRule="auto"/>
        <w:jc w:val="both"/>
        <w:rPr>
          <w:rFonts w:ascii="Georgia" w:eastAsia="Times New Roman" w:hAnsi="Georgia" w:cs="Arial"/>
          <w:color w:val="000000"/>
          <w:spacing w:val="-13"/>
          <w:kern w:val="0"/>
          <w:sz w:val="24"/>
          <w:szCs w:val="24"/>
          <w:lang w:val="es-ES"/>
          <w14:ligatures w14:val="none"/>
        </w:rPr>
      </w:pPr>
      <w:r w:rsidRPr="00F449AB">
        <w:rPr>
          <w:rFonts w:ascii="Georgia" w:eastAsia="Times New Roman" w:hAnsi="Georgia" w:cs="Arial"/>
          <w:color w:val="000000"/>
          <w:spacing w:val="-13"/>
          <w:kern w:val="0"/>
          <w:sz w:val="24"/>
          <w:szCs w:val="24"/>
          <w:lang w:val="es-ES"/>
          <w14:ligatures w14:val="none"/>
        </w:rPr>
        <w:t xml:space="preserve">Dentro de las directivas o políticas que regirán la aceptación y el manejo de las donaciones en la Biblioteca Elemental e Intermedia, Colegio </w:t>
      </w:r>
      <w:r w:rsidR="00660777" w:rsidRPr="00F449AB">
        <w:rPr>
          <w:rFonts w:ascii="Georgia" w:eastAsia="Times New Roman" w:hAnsi="Georgia" w:cs="Arial"/>
          <w:color w:val="000000"/>
          <w:spacing w:val="-13"/>
          <w:kern w:val="0"/>
          <w:sz w:val="24"/>
          <w:szCs w:val="24"/>
          <w:lang w:val="es-ES"/>
          <w14:ligatures w14:val="none"/>
        </w:rPr>
        <w:t>Marista se</w:t>
      </w:r>
      <w:r w:rsidRPr="00F449AB">
        <w:rPr>
          <w:rFonts w:ascii="Georgia" w:eastAsia="Times New Roman" w:hAnsi="Georgia" w:cs="Arial"/>
          <w:color w:val="000000"/>
          <w:spacing w:val="-13"/>
          <w:kern w:val="0"/>
          <w:sz w:val="24"/>
          <w:szCs w:val="24"/>
          <w:lang w:val="es-ES"/>
          <w14:ligatures w14:val="none"/>
        </w:rPr>
        <w:t xml:space="preserve"> observarán:</w:t>
      </w:r>
    </w:p>
    <w:p w14:paraId="3E3C009E" w14:textId="77777777" w:rsidR="00F449AB" w:rsidRPr="00F449AB" w:rsidRDefault="00F449AB" w:rsidP="00F449AB">
      <w:pPr>
        <w:spacing w:after="0" w:line="360" w:lineRule="auto"/>
        <w:jc w:val="both"/>
        <w:rPr>
          <w:rFonts w:ascii="Georgia" w:eastAsia="Times New Roman" w:hAnsi="Georgia" w:cs="Arial"/>
          <w:color w:val="000000"/>
          <w:spacing w:val="-13"/>
          <w:kern w:val="0"/>
          <w:sz w:val="24"/>
          <w:szCs w:val="24"/>
          <w:lang w:val="es-ES"/>
          <w14:ligatures w14:val="none"/>
        </w:rPr>
      </w:pPr>
      <w:r w:rsidRPr="00F449AB">
        <w:rPr>
          <w:rFonts w:ascii="Georgia" w:eastAsia="Times New Roman" w:hAnsi="Georgia" w:cs="Arial"/>
          <w:color w:val="000000"/>
          <w:spacing w:val="-13"/>
          <w:kern w:val="0"/>
          <w:sz w:val="24"/>
          <w:szCs w:val="24"/>
          <w:lang w:val="es-ES"/>
          <w14:ligatures w14:val="none"/>
        </w:rPr>
        <w:t xml:space="preserve">   </w:t>
      </w:r>
    </w:p>
    <w:p w14:paraId="1EF09327" w14:textId="77777777" w:rsidR="00F449AB" w:rsidRPr="00F449AB" w:rsidRDefault="00F449AB" w:rsidP="00B720EE">
      <w:pPr>
        <w:widowControl w:val="0"/>
        <w:numPr>
          <w:ilvl w:val="0"/>
          <w:numId w:val="30"/>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1"/>
          <w:kern w:val="0"/>
          <w:sz w:val="24"/>
          <w:szCs w:val="24"/>
          <w:lang w:val="es-ES"/>
          <w14:ligatures w14:val="none"/>
        </w:rPr>
        <w:t xml:space="preserve">Que la biblioteca acepta solamente donaciones sin restricciones o condiciones </w:t>
      </w:r>
      <w:r w:rsidRPr="00F449AB">
        <w:rPr>
          <w:rFonts w:ascii="Georgia" w:eastAsia="Times New Roman" w:hAnsi="Georgia" w:cs="Arial"/>
          <w:color w:val="000000"/>
          <w:spacing w:val="-12"/>
          <w:kern w:val="0"/>
          <w:sz w:val="24"/>
          <w:szCs w:val="24"/>
          <w:lang w:val="es-ES"/>
          <w14:ligatures w14:val="none"/>
        </w:rPr>
        <w:t>previamente establecidas.</w:t>
      </w:r>
    </w:p>
    <w:p w14:paraId="0E4A0C46" w14:textId="77777777" w:rsidR="00F449AB" w:rsidRPr="00F449AB" w:rsidRDefault="00F449AB" w:rsidP="00B720EE">
      <w:pPr>
        <w:widowControl w:val="0"/>
        <w:numPr>
          <w:ilvl w:val="0"/>
          <w:numId w:val="30"/>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0"/>
          <w:kern w:val="0"/>
          <w:sz w:val="24"/>
          <w:szCs w:val="24"/>
          <w:lang w:val="es-ES"/>
          <w14:ligatures w14:val="none"/>
        </w:rPr>
        <w:t xml:space="preserve">Que la biblioteca reserva el derecho de decidir lo que hacer con las donaciones, de </w:t>
      </w:r>
      <w:r w:rsidRPr="00F449AB">
        <w:rPr>
          <w:rFonts w:ascii="Georgia" w:eastAsia="Times New Roman" w:hAnsi="Georgia" w:cs="Arial"/>
          <w:color w:val="000000"/>
          <w:spacing w:val="-11"/>
          <w:kern w:val="0"/>
          <w:sz w:val="24"/>
          <w:szCs w:val="24"/>
          <w:lang w:val="es-ES"/>
          <w14:ligatures w14:val="none"/>
        </w:rPr>
        <w:t>incluirlas o no incluirlas en la colección.</w:t>
      </w:r>
    </w:p>
    <w:p w14:paraId="49C58962" w14:textId="77777777" w:rsidR="00F449AB" w:rsidRPr="00F449AB" w:rsidRDefault="00F449AB" w:rsidP="00B720EE">
      <w:pPr>
        <w:widowControl w:val="0"/>
        <w:numPr>
          <w:ilvl w:val="0"/>
          <w:numId w:val="30"/>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0"/>
          <w:kern w:val="0"/>
          <w:sz w:val="24"/>
          <w:szCs w:val="24"/>
          <w:lang w:val="es-ES"/>
          <w14:ligatures w14:val="none"/>
        </w:rPr>
        <w:t>Que la biblioteca no determinará el valor monetario de las donaciones.</w:t>
      </w:r>
    </w:p>
    <w:p w14:paraId="3A345808" w14:textId="77777777" w:rsidR="00F449AB" w:rsidRPr="00F449AB" w:rsidRDefault="00F449AB" w:rsidP="00B720EE">
      <w:pPr>
        <w:widowControl w:val="0"/>
        <w:numPr>
          <w:ilvl w:val="0"/>
          <w:numId w:val="30"/>
        </w:numPr>
        <w:autoSpaceDE w:val="0"/>
        <w:autoSpaceDN w:val="0"/>
        <w:adjustRightInd w:val="0"/>
        <w:spacing w:after="0" w:line="360" w:lineRule="auto"/>
        <w:jc w:val="both"/>
        <w:rPr>
          <w:rFonts w:ascii="Georgia" w:eastAsia="MS Mincho" w:hAnsi="Georgia" w:cs="Arial"/>
          <w:kern w:val="0"/>
          <w:sz w:val="24"/>
          <w:szCs w:val="24"/>
          <w:lang w:val="es-ES"/>
          <w14:ligatures w14:val="none"/>
        </w:rPr>
      </w:pPr>
      <w:r w:rsidRPr="00F449AB">
        <w:rPr>
          <w:rFonts w:ascii="Georgia" w:eastAsia="Times New Roman" w:hAnsi="Georgia" w:cs="Arial"/>
          <w:color w:val="000000"/>
          <w:spacing w:val="-10"/>
          <w:kern w:val="0"/>
          <w:sz w:val="24"/>
          <w:szCs w:val="24"/>
          <w:lang w:val="es-ES"/>
          <w14:ligatures w14:val="none"/>
        </w:rPr>
        <w:t>Que la biblioteca reconocerá al donante por medio de una carta de agradecimiento.</w:t>
      </w:r>
    </w:p>
    <w:p w14:paraId="0522062C" w14:textId="0A0DC51D" w:rsidR="00F449AB" w:rsidRPr="00F449AB" w:rsidRDefault="00F449AB" w:rsidP="00B720EE">
      <w:pPr>
        <w:widowControl w:val="0"/>
        <w:numPr>
          <w:ilvl w:val="0"/>
          <w:numId w:val="30"/>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0"/>
          <w:kern w:val="0"/>
          <w:sz w:val="24"/>
          <w:szCs w:val="24"/>
          <w:lang w:val="es-ES"/>
          <w14:ligatures w14:val="none"/>
        </w:rPr>
        <w:t>Que la biblioteca</w:t>
      </w:r>
      <w:r w:rsidRPr="00F449AB">
        <w:rPr>
          <w:rFonts w:ascii="Georgia" w:eastAsia="Times New Roman" w:hAnsi="Georgia" w:cs="Arial"/>
          <w:color w:val="000000"/>
          <w:spacing w:val="-11"/>
          <w:kern w:val="0"/>
          <w:sz w:val="24"/>
          <w:szCs w:val="24"/>
          <w:lang w:val="es-ES"/>
          <w14:ligatures w14:val="none"/>
        </w:rPr>
        <w:t xml:space="preserve"> no demandará que los donantes hagan una lista de los libros (</w:t>
      </w:r>
      <w:proofErr w:type="spellStart"/>
      <w:r w:rsidRPr="00F449AB">
        <w:rPr>
          <w:rFonts w:ascii="Georgia" w:eastAsia="Times New Roman" w:hAnsi="Georgia" w:cs="Arial"/>
          <w:color w:val="000000"/>
          <w:spacing w:val="-11"/>
          <w:kern w:val="0"/>
          <w:sz w:val="24"/>
          <w:szCs w:val="24"/>
          <w:lang w:val="es-ES"/>
          <w14:ligatures w14:val="none"/>
        </w:rPr>
        <w:t>o</w:t>
      </w:r>
      <w:proofErr w:type="spellEnd"/>
      <w:r w:rsidRPr="00F449AB">
        <w:rPr>
          <w:rFonts w:ascii="Georgia" w:eastAsia="Times New Roman" w:hAnsi="Georgia" w:cs="Arial"/>
          <w:color w:val="000000"/>
          <w:spacing w:val="-11"/>
          <w:kern w:val="0"/>
          <w:sz w:val="24"/>
          <w:szCs w:val="24"/>
          <w:lang w:val="es-ES"/>
          <w14:ligatures w14:val="none"/>
        </w:rPr>
        <w:t xml:space="preserve"> otros tipos de recursos) a donar, para evitar a poner barreras o dificultades ante la aceptación de donaciones </w:t>
      </w:r>
      <w:r w:rsidRPr="00F449AB">
        <w:rPr>
          <w:rFonts w:ascii="Georgia" w:eastAsia="Times New Roman" w:hAnsi="Georgia" w:cs="Arial"/>
          <w:color w:val="000000"/>
          <w:spacing w:val="-10"/>
          <w:kern w:val="0"/>
          <w:sz w:val="24"/>
          <w:szCs w:val="24"/>
          <w:lang w:val="es-ES"/>
          <w14:ligatures w14:val="none"/>
        </w:rPr>
        <w:t xml:space="preserve">y para mantener buenas relaciones </w:t>
      </w:r>
      <w:r w:rsidR="008C0609" w:rsidRPr="00F449AB">
        <w:rPr>
          <w:rFonts w:ascii="Georgia" w:eastAsia="Times New Roman" w:hAnsi="Georgia" w:cs="Arial"/>
          <w:color w:val="000000"/>
          <w:spacing w:val="-10"/>
          <w:kern w:val="0"/>
          <w:sz w:val="24"/>
          <w:szCs w:val="24"/>
          <w:lang w:val="es-ES"/>
          <w14:ligatures w14:val="none"/>
        </w:rPr>
        <w:t>públicas</w:t>
      </w:r>
      <w:r w:rsidRPr="00F449AB">
        <w:rPr>
          <w:rFonts w:ascii="Georgia" w:eastAsia="Times New Roman" w:hAnsi="Georgia" w:cs="Arial"/>
          <w:color w:val="000000"/>
          <w:spacing w:val="-10"/>
          <w:kern w:val="0"/>
          <w:sz w:val="24"/>
          <w:szCs w:val="24"/>
          <w:lang w:val="es-ES"/>
          <w14:ligatures w14:val="none"/>
        </w:rPr>
        <w:t xml:space="preserve"> con la comunidad.</w:t>
      </w:r>
    </w:p>
    <w:p w14:paraId="0553829B" w14:textId="77777777" w:rsidR="00F449AB" w:rsidRPr="00F449AB" w:rsidRDefault="00F449AB" w:rsidP="00F449AB">
      <w:pPr>
        <w:spacing w:after="0" w:line="360" w:lineRule="auto"/>
        <w:jc w:val="both"/>
        <w:rPr>
          <w:rFonts w:ascii="Georgia" w:eastAsia="Times New Roman" w:hAnsi="Georgia" w:cs="Arial"/>
          <w:color w:val="000000"/>
          <w:spacing w:val="-13"/>
          <w:kern w:val="0"/>
          <w:sz w:val="24"/>
          <w:szCs w:val="24"/>
          <w:lang w:val="es-ES"/>
          <w14:ligatures w14:val="none"/>
        </w:rPr>
      </w:pPr>
    </w:p>
    <w:p w14:paraId="6FC625C2"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ES"/>
          <w14:ligatures w14:val="none"/>
        </w:rPr>
      </w:pPr>
      <w:bookmarkStart w:id="428" w:name="_Toc153296815"/>
      <w:bookmarkStart w:id="429" w:name="_Toc153469611"/>
      <w:bookmarkStart w:id="430" w:name="_Toc192405167"/>
      <w:bookmarkStart w:id="431" w:name="_Toc192405473"/>
      <w:bookmarkStart w:id="432" w:name="_Toc192405552"/>
      <w:bookmarkStart w:id="433" w:name="_Toc192405892"/>
      <w:bookmarkStart w:id="434" w:name="_Toc192406076"/>
      <w:bookmarkStart w:id="435" w:name="_Toc135741268"/>
      <w:r w:rsidRPr="00F449AB">
        <w:rPr>
          <w:rFonts w:ascii="Georgia" w:eastAsia="Times New Roman" w:hAnsi="Georgia" w:cs="Arial"/>
          <w:b/>
          <w:bCs/>
          <w:kern w:val="0"/>
          <w:sz w:val="24"/>
          <w:szCs w:val="36"/>
          <w:lang w:val="es-ES"/>
          <w14:ligatures w14:val="none"/>
        </w:rPr>
        <w:t>X.3. Los criterios para la aceptación de donaciones, o las características de los recursos apropiados para donar a la Biblioteca</w:t>
      </w:r>
      <w:bookmarkEnd w:id="428"/>
      <w:bookmarkEnd w:id="429"/>
      <w:bookmarkEnd w:id="430"/>
      <w:bookmarkEnd w:id="431"/>
      <w:bookmarkEnd w:id="432"/>
      <w:bookmarkEnd w:id="433"/>
      <w:bookmarkEnd w:id="434"/>
      <w:bookmarkEnd w:id="435"/>
    </w:p>
    <w:p w14:paraId="1FA37F2F" w14:textId="77777777" w:rsidR="00F449AB" w:rsidRPr="00F449AB" w:rsidRDefault="00F449AB" w:rsidP="00F449AB">
      <w:pPr>
        <w:spacing w:after="0" w:line="360" w:lineRule="auto"/>
        <w:jc w:val="both"/>
        <w:rPr>
          <w:rFonts w:ascii="Georgia" w:eastAsia="Times New Roman" w:hAnsi="Georgia" w:cs="Arial"/>
          <w:color w:val="000000"/>
          <w:spacing w:val="-13"/>
          <w:kern w:val="0"/>
          <w:sz w:val="24"/>
          <w:szCs w:val="24"/>
          <w:lang w:val="es-ES"/>
          <w14:ligatures w14:val="none"/>
        </w:rPr>
      </w:pPr>
      <w:r w:rsidRPr="00F449AB">
        <w:rPr>
          <w:rFonts w:ascii="Georgia" w:eastAsia="Times New Roman" w:hAnsi="Georgia" w:cs="Arial"/>
          <w:color w:val="000000"/>
          <w:spacing w:val="-12"/>
          <w:kern w:val="0"/>
          <w:sz w:val="24"/>
          <w:szCs w:val="24"/>
          <w:lang w:val="es-ES"/>
          <w14:ligatures w14:val="none"/>
        </w:rPr>
        <w:t xml:space="preserve">Los criterios para que un recurso sea aceptado como donación para la </w:t>
      </w:r>
      <w:r w:rsidRPr="00F449AB">
        <w:rPr>
          <w:rFonts w:ascii="Georgia" w:eastAsia="Times New Roman" w:hAnsi="Georgia" w:cs="Arial"/>
          <w:color w:val="000000"/>
          <w:spacing w:val="-13"/>
          <w:kern w:val="0"/>
          <w:sz w:val="24"/>
          <w:szCs w:val="24"/>
          <w:lang w:val="es-ES"/>
          <w14:ligatures w14:val="none"/>
        </w:rPr>
        <w:t>Biblioteca son los siguientes:</w:t>
      </w:r>
    </w:p>
    <w:p w14:paraId="5E5303B7" w14:textId="77777777" w:rsidR="00F449AB" w:rsidRPr="00F449AB" w:rsidRDefault="00F449AB" w:rsidP="00F449AB">
      <w:pPr>
        <w:spacing w:after="0" w:line="360" w:lineRule="auto"/>
        <w:jc w:val="both"/>
        <w:rPr>
          <w:rFonts w:ascii="Georgia" w:eastAsia="Times New Roman" w:hAnsi="Georgia" w:cs="Arial"/>
          <w:color w:val="000000"/>
          <w:spacing w:val="-13"/>
          <w:kern w:val="0"/>
          <w:sz w:val="24"/>
          <w:szCs w:val="24"/>
          <w:lang w:val="es-ES"/>
          <w14:ligatures w14:val="none"/>
        </w:rPr>
      </w:pPr>
    </w:p>
    <w:p w14:paraId="31C274EC" w14:textId="77777777" w:rsidR="00F449AB" w:rsidRPr="00F449AB" w:rsidRDefault="00F449AB" w:rsidP="00B720EE">
      <w:pPr>
        <w:widowControl w:val="0"/>
        <w:numPr>
          <w:ilvl w:val="0"/>
          <w:numId w:val="29"/>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9"/>
          <w:kern w:val="0"/>
          <w:sz w:val="24"/>
          <w:szCs w:val="24"/>
          <w:lang w:val="es-ES"/>
          <w14:ligatures w14:val="none"/>
        </w:rPr>
        <w:t>Que el recurso este en buena condición física, sin hongos, polilla, etc.</w:t>
      </w:r>
    </w:p>
    <w:p w14:paraId="0C0C5BBA" w14:textId="77777777" w:rsidR="00F449AB" w:rsidRPr="00F449AB" w:rsidRDefault="00F449AB" w:rsidP="00B720EE">
      <w:pPr>
        <w:widowControl w:val="0"/>
        <w:numPr>
          <w:ilvl w:val="0"/>
          <w:numId w:val="29"/>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0"/>
          <w:kern w:val="0"/>
          <w:sz w:val="24"/>
          <w:szCs w:val="24"/>
          <w:lang w:val="es-ES"/>
          <w14:ligatures w14:val="none"/>
        </w:rPr>
        <w:t>Que el recurso sea completo, sin páginas pérdidas o rotas o encuadernación dañada.</w:t>
      </w:r>
    </w:p>
    <w:p w14:paraId="5127A7D1" w14:textId="77777777" w:rsidR="00F449AB" w:rsidRPr="00F449AB" w:rsidRDefault="00F449AB" w:rsidP="00B720EE">
      <w:pPr>
        <w:widowControl w:val="0"/>
        <w:numPr>
          <w:ilvl w:val="0"/>
          <w:numId w:val="29"/>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0"/>
          <w:kern w:val="0"/>
          <w:sz w:val="24"/>
          <w:szCs w:val="24"/>
          <w:lang w:val="es-ES"/>
          <w14:ligatures w14:val="none"/>
        </w:rPr>
        <w:t>Que el recurso sea algo nuevo para la biblioteca, no duplica lo que ya tiene la colección.</w:t>
      </w:r>
    </w:p>
    <w:p w14:paraId="795DCE12" w14:textId="77777777" w:rsidR="00F449AB" w:rsidRPr="00F449AB" w:rsidRDefault="00F449AB" w:rsidP="00B720EE">
      <w:pPr>
        <w:widowControl w:val="0"/>
        <w:numPr>
          <w:ilvl w:val="0"/>
          <w:numId w:val="29"/>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9"/>
          <w:kern w:val="0"/>
          <w:sz w:val="24"/>
          <w:szCs w:val="24"/>
          <w:lang w:val="es-ES"/>
          <w14:ligatures w14:val="none"/>
        </w:rPr>
        <w:t xml:space="preserve">Que el recurso esté actualizado (en el caso de no ficción), no obsoleta; que no contiene </w:t>
      </w:r>
      <w:r w:rsidRPr="00F449AB">
        <w:rPr>
          <w:rFonts w:ascii="Georgia" w:eastAsia="Times New Roman" w:hAnsi="Georgia" w:cs="Arial"/>
          <w:color w:val="000000"/>
          <w:spacing w:val="-10"/>
          <w:kern w:val="0"/>
          <w:sz w:val="24"/>
          <w:szCs w:val="24"/>
          <w:lang w:val="es-ES"/>
          <w14:ligatures w14:val="none"/>
        </w:rPr>
        <w:t>información incorrecta, falsa, estereotipos, propaganda.</w:t>
      </w:r>
    </w:p>
    <w:p w14:paraId="1EB77DE1" w14:textId="77777777" w:rsidR="00F449AB" w:rsidRPr="00F449AB" w:rsidRDefault="00F449AB" w:rsidP="00B720EE">
      <w:pPr>
        <w:widowControl w:val="0"/>
        <w:numPr>
          <w:ilvl w:val="0"/>
          <w:numId w:val="29"/>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0"/>
          <w:kern w:val="0"/>
          <w:sz w:val="24"/>
          <w:szCs w:val="24"/>
          <w:lang w:val="es-ES"/>
          <w14:ligatures w14:val="none"/>
        </w:rPr>
        <w:t xml:space="preserve">Que el recurso trate de temas de interés y demanda por los usuarios; que es relevante a </w:t>
      </w:r>
      <w:r w:rsidRPr="00F449AB">
        <w:rPr>
          <w:rFonts w:ascii="Georgia" w:eastAsia="Times New Roman" w:hAnsi="Georgia" w:cs="Arial"/>
          <w:color w:val="000000"/>
          <w:spacing w:val="-11"/>
          <w:kern w:val="0"/>
          <w:sz w:val="24"/>
          <w:szCs w:val="24"/>
          <w:lang w:val="es-ES"/>
          <w14:ligatures w14:val="none"/>
        </w:rPr>
        <w:t>sus necesidades e intereses y al currículo de la escuela.</w:t>
      </w:r>
    </w:p>
    <w:p w14:paraId="0064E59A" w14:textId="77777777" w:rsidR="00F449AB" w:rsidRPr="00F449AB" w:rsidRDefault="00F449AB" w:rsidP="00B720EE">
      <w:pPr>
        <w:widowControl w:val="0"/>
        <w:numPr>
          <w:ilvl w:val="0"/>
          <w:numId w:val="29"/>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1"/>
          <w:kern w:val="0"/>
          <w:sz w:val="24"/>
          <w:szCs w:val="24"/>
          <w:lang w:val="es-ES"/>
          <w14:ligatures w14:val="none"/>
        </w:rPr>
        <w:lastRenderedPageBreak/>
        <w:t>Que el recurso está escrito en un idioma que los usuarios puedan entender y leer.</w:t>
      </w:r>
    </w:p>
    <w:p w14:paraId="39C8F5A6" w14:textId="77777777" w:rsidR="00F449AB" w:rsidRPr="00F449AB" w:rsidRDefault="00F449AB" w:rsidP="00B720EE">
      <w:pPr>
        <w:widowControl w:val="0"/>
        <w:numPr>
          <w:ilvl w:val="0"/>
          <w:numId w:val="29"/>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0"/>
          <w:kern w:val="0"/>
          <w:sz w:val="24"/>
          <w:szCs w:val="24"/>
          <w:lang w:val="es-ES"/>
          <w14:ligatures w14:val="none"/>
        </w:rPr>
        <w:t xml:space="preserve">Que haya espacio, equipo, muebles y condiciones físicas apropiados para almacenar y usar el </w:t>
      </w:r>
      <w:r w:rsidRPr="00F449AB">
        <w:rPr>
          <w:rFonts w:ascii="Georgia" w:eastAsia="Times New Roman" w:hAnsi="Georgia" w:cs="Arial"/>
          <w:color w:val="000000"/>
          <w:spacing w:val="-12"/>
          <w:kern w:val="0"/>
          <w:sz w:val="24"/>
          <w:szCs w:val="24"/>
          <w:lang w:val="es-ES"/>
          <w14:ligatures w14:val="none"/>
        </w:rPr>
        <w:t>recurso efectivamente.</w:t>
      </w:r>
    </w:p>
    <w:p w14:paraId="6D84BDB1" w14:textId="77777777" w:rsidR="00F449AB" w:rsidRPr="00F449AB" w:rsidRDefault="00F449AB" w:rsidP="00B720EE">
      <w:pPr>
        <w:widowControl w:val="0"/>
        <w:numPr>
          <w:ilvl w:val="0"/>
          <w:numId w:val="29"/>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0"/>
          <w:kern w:val="0"/>
          <w:sz w:val="24"/>
          <w:szCs w:val="24"/>
          <w:lang w:val="es-ES"/>
          <w14:ligatures w14:val="none"/>
        </w:rPr>
        <w:t xml:space="preserve">Que el recurso no requiere atención o tratamiento especial que la biblioteca no puede </w:t>
      </w:r>
      <w:r w:rsidRPr="00F449AB">
        <w:rPr>
          <w:rFonts w:ascii="Georgia" w:eastAsia="Times New Roman" w:hAnsi="Georgia" w:cs="Arial"/>
          <w:color w:val="000000"/>
          <w:spacing w:val="-14"/>
          <w:kern w:val="0"/>
          <w:sz w:val="24"/>
          <w:szCs w:val="24"/>
          <w:lang w:val="es-ES"/>
          <w14:ligatures w14:val="none"/>
        </w:rPr>
        <w:t>proveer.</w:t>
      </w:r>
    </w:p>
    <w:p w14:paraId="186E161B" w14:textId="77777777"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ES"/>
          <w14:ligatures w14:val="none"/>
        </w:rPr>
      </w:pPr>
      <w:bookmarkStart w:id="436" w:name="_Toc153296816"/>
      <w:bookmarkStart w:id="437" w:name="_Toc153469612"/>
      <w:bookmarkStart w:id="438" w:name="_Toc192405168"/>
      <w:bookmarkStart w:id="439" w:name="_Toc192405474"/>
      <w:bookmarkStart w:id="440" w:name="_Toc192405553"/>
      <w:bookmarkStart w:id="441" w:name="_Toc192405893"/>
      <w:bookmarkStart w:id="442" w:name="_Toc192406077"/>
      <w:bookmarkStart w:id="443" w:name="_Toc135741269"/>
      <w:r w:rsidRPr="00F449AB">
        <w:rPr>
          <w:rFonts w:ascii="Georgia" w:eastAsia="Times New Roman" w:hAnsi="Georgia" w:cs="Arial"/>
          <w:b/>
          <w:bCs/>
          <w:kern w:val="0"/>
          <w:sz w:val="24"/>
          <w:szCs w:val="36"/>
          <w:lang w:val="es-ES"/>
          <w14:ligatures w14:val="none"/>
        </w:rPr>
        <w:t>X.4. Basado en estos criterios, los tipos de recursos que la Biblioteca NO ACEPTA como donaciones</w:t>
      </w:r>
      <w:bookmarkEnd w:id="436"/>
      <w:bookmarkEnd w:id="437"/>
      <w:bookmarkEnd w:id="438"/>
      <w:bookmarkEnd w:id="439"/>
      <w:bookmarkEnd w:id="440"/>
      <w:bookmarkEnd w:id="441"/>
      <w:bookmarkEnd w:id="442"/>
      <w:bookmarkEnd w:id="443"/>
    </w:p>
    <w:p w14:paraId="5252C560" w14:textId="77777777" w:rsidR="00F449AB" w:rsidRPr="00F449AB" w:rsidRDefault="00F449AB" w:rsidP="00F449AB">
      <w:pPr>
        <w:spacing w:after="0" w:line="48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Dado que la Biblioteca del Colegio es una biblioteca que cuenta con poco espacio, y sus usuarios principales son los estudiantes, se señalan a continuación los recursos que la biblioteca </w:t>
      </w:r>
      <w:r w:rsidRPr="00F449AB">
        <w:rPr>
          <w:rFonts w:ascii="Georgia" w:eastAsia="Times New Roman" w:hAnsi="Georgia" w:cs="Arial"/>
          <w:kern w:val="0"/>
          <w:sz w:val="24"/>
          <w:szCs w:val="24"/>
          <w:u w:val="single"/>
          <w:lang w:val="es-ES"/>
          <w14:ligatures w14:val="none"/>
        </w:rPr>
        <w:t>no acepta</w:t>
      </w:r>
      <w:r w:rsidRPr="00F449AB">
        <w:rPr>
          <w:rFonts w:ascii="Georgia" w:eastAsia="Times New Roman" w:hAnsi="Georgia" w:cs="Arial"/>
          <w:kern w:val="0"/>
          <w:sz w:val="24"/>
          <w:szCs w:val="24"/>
          <w:lang w:val="es-ES"/>
          <w14:ligatures w14:val="none"/>
        </w:rPr>
        <w:t xml:space="preserve"> como donaciones:</w:t>
      </w:r>
    </w:p>
    <w:p w14:paraId="4C6ADD39" w14:textId="77777777" w:rsidR="00F449AB" w:rsidRPr="00F449AB" w:rsidRDefault="00F449AB" w:rsidP="00B720EE">
      <w:pPr>
        <w:widowControl w:val="0"/>
        <w:numPr>
          <w:ilvl w:val="0"/>
          <w:numId w:val="31"/>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Recursos en otro idioma que no sean español o inglés.</w:t>
      </w:r>
    </w:p>
    <w:p w14:paraId="3AB5BC62" w14:textId="50CD5D04" w:rsidR="00F449AB" w:rsidRPr="00F449AB" w:rsidRDefault="00F449AB" w:rsidP="00B720EE">
      <w:pPr>
        <w:widowControl w:val="0"/>
        <w:numPr>
          <w:ilvl w:val="0"/>
          <w:numId w:val="31"/>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Recursos que traten de temas no apropiados al currículo de una biblioteca escolar de colegio privado católico (Véase </w:t>
      </w:r>
      <w:r w:rsidR="00660777" w:rsidRPr="00F449AB">
        <w:rPr>
          <w:rFonts w:ascii="Georgia" w:eastAsia="Times New Roman" w:hAnsi="Georgia" w:cs="Arial"/>
          <w:kern w:val="0"/>
          <w:sz w:val="24"/>
          <w:szCs w:val="24"/>
          <w:lang w:val="es-ES"/>
          <w14:ligatures w14:val="none"/>
        </w:rPr>
        <w:t>las áreas</w:t>
      </w:r>
      <w:r w:rsidRPr="00F449AB">
        <w:rPr>
          <w:rFonts w:ascii="Georgia" w:eastAsia="Times New Roman" w:hAnsi="Georgia" w:cs="Arial"/>
          <w:kern w:val="0"/>
          <w:sz w:val="24"/>
          <w:szCs w:val="24"/>
          <w:lang w:val="es-ES"/>
          <w14:ligatures w14:val="none"/>
        </w:rPr>
        <w:t xml:space="preserve"> temáticas de más relevancia de la colección)</w:t>
      </w:r>
    </w:p>
    <w:p w14:paraId="6908CBEC" w14:textId="77777777" w:rsidR="00F449AB" w:rsidRPr="00F449AB" w:rsidRDefault="00F449AB" w:rsidP="00B720EE">
      <w:pPr>
        <w:widowControl w:val="0"/>
        <w:numPr>
          <w:ilvl w:val="0"/>
          <w:numId w:val="31"/>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Recursos no actualizados, en el caso de los recursos de no ficción.</w:t>
      </w:r>
    </w:p>
    <w:p w14:paraId="11841226" w14:textId="77777777" w:rsidR="00F449AB" w:rsidRPr="00F449AB" w:rsidRDefault="00F449AB" w:rsidP="00B720EE">
      <w:pPr>
        <w:widowControl w:val="0"/>
        <w:numPr>
          <w:ilvl w:val="0"/>
          <w:numId w:val="31"/>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Recursos dañados con hongos, polillas, etc.</w:t>
      </w:r>
    </w:p>
    <w:p w14:paraId="12B9077C" w14:textId="77777777" w:rsidR="00F449AB" w:rsidRPr="00F449AB" w:rsidRDefault="00F449AB" w:rsidP="00B720EE">
      <w:pPr>
        <w:widowControl w:val="0"/>
        <w:numPr>
          <w:ilvl w:val="0"/>
          <w:numId w:val="31"/>
        </w:numPr>
        <w:autoSpaceDE w:val="0"/>
        <w:autoSpaceDN w:val="0"/>
        <w:adjustRightInd w:val="0"/>
        <w:spacing w:after="0" w:line="360" w:lineRule="auto"/>
        <w:jc w:val="both"/>
        <w:rPr>
          <w:rFonts w:ascii="Georgia" w:eastAsia="Times New Roman" w:hAnsi="Georgia" w:cs="Arial"/>
          <w:kern w:val="0"/>
          <w:sz w:val="24"/>
          <w:szCs w:val="24"/>
          <w:lang w:val="es-PR"/>
          <w14:ligatures w14:val="none"/>
        </w:rPr>
      </w:pPr>
      <w:r w:rsidRPr="00F449AB">
        <w:rPr>
          <w:rFonts w:ascii="Georgia" w:eastAsia="Times New Roman" w:hAnsi="Georgia" w:cs="Arial"/>
          <w:kern w:val="0"/>
          <w:sz w:val="24"/>
          <w:szCs w:val="24"/>
          <w:lang w:val="es-PR"/>
          <w14:ligatures w14:val="none"/>
        </w:rPr>
        <w:t>Recursos deteriorados, que no se puedan leer o usar fácilmente.</w:t>
      </w:r>
    </w:p>
    <w:p w14:paraId="5F60E50E" w14:textId="77777777" w:rsidR="00F449AB" w:rsidRPr="00F449AB" w:rsidRDefault="00F449AB" w:rsidP="00B720EE">
      <w:pPr>
        <w:widowControl w:val="0"/>
        <w:numPr>
          <w:ilvl w:val="0"/>
          <w:numId w:val="31"/>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Recursos para los cuales la biblioteca no cuenta con el equipo, mueble, mantenimiento, y espacio necesario para su uso.</w:t>
      </w:r>
    </w:p>
    <w:p w14:paraId="23402F17" w14:textId="77777777" w:rsidR="00F449AB" w:rsidRPr="00F449AB" w:rsidRDefault="00F449AB" w:rsidP="00B720EE">
      <w:pPr>
        <w:widowControl w:val="0"/>
        <w:numPr>
          <w:ilvl w:val="0"/>
          <w:numId w:val="31"/>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Recursos con </w:t>
      </w:r>
      <w:r w:rsidRPr="00F449AB">
        <w:rPr>
          <w:rFonts w:ascii="Georgia" w:eastAsia="Times New Roman" w:hAnsi="Georgia" w:cs="Arial"/>
          <w:color w:val="000000"/>
          <w:spacing w:val="-11"/>
          <w:kern w:val="0"/>
          <w:sz w:val="24"/>
          <w:szCs w:val="24"/>
          <w:lang w:val="es-ES"/>
          <w14:ligatures w14:val="none"/>
        </w:rPr>
        <w:t xml:space="preserve">restricciones o condiciones </w:t>
      </w:r>
      <w:r w:rsidRPr="00F449AB">
        <w:rPr>
          <w:rFonts w:ascii="Georgia" w:eastAsia="Times New Roman" w:hAnsi="Georgia" w:cs="Arial"/>
          <w:color w:val="000000"/>
          <w:spacing w:val="-12"/>
          <w:kern w:val="0"/>
          <w:sz w:val="24"/>
          <w:szCs w:val="24"/>
          <w:lang w:val="es-ES"/>
          <w14:ligatures w14:val="none"/>
        </w:rPr>
        <w:t>previamente establecidas por el donante</w:t>
      </w:r>
      <w:r w:rsidRPr="00F449AB">
        <w:rPr>
          <w:rFonts w:ascii="Georgia" w:eastAsia="Times New Roman" w:hAnsi="Georgia" w:cs="Arial"/>
          <w:kern w:val="0"/>
          <w:sz w:val="24"/>
          <w:szCs w:val="24"/>
          <w:lang w:val="es-ES"/>
          <w14:ligatures w14:val="none"/>
        </w:rPr>
        <w:t>, excepto cuando la donación va a aumentar o enriquecer el valor en forma significativa la colección</w:t>
      </w:r>
    </w:p>
    <w:p w14:paraId="705B597F" w14:textId="77777777" w:rsidR="00F449AB" w:rsidRDefault="00F449AB" w:rsidP="00F449AB">
      <w:pPr>
        <w:spacing w:after="0" w:line="360" w:lineRule="auto"/>
        <w:jc w:val="both"/>
        <w:rPr>
          <w:rFonts w:ascii="Georgia" w:eastAsia="Times New Roman" w:hAnsi="Georgia" w:cs="Arial"/>
          <w:color w:val="000000"/>
          <w:spacing w:val="-12"/>
          <w:kern w:val="0"/>
          <w:sz w:val="24"/>
          <w:szCs w:val="24"/>
          <w:lang w:val="es-ES"/>
          <w14:ligatures w14:val="none"/>
        </w:rPr>
      </w:pPr>
    </w:p>
    <w:p w14:paraId="2119B697" w14:textId="77777777" w:rsidR="00336141" w:rsidRDefault="00336141" w:rsidP="00F449AB">
      <w:pPr>
        <w:spacing w:after="0" w:line="360" w:lineRule="auto"/>
        <w:jc w:val="both"/>
        <w:rPr>
          <w:rFonts w:ascii="Georgia" w:eastAsia="Times New Roman" w:hAnsi="Georgia" w:cs="Arial"/>
          <w:color w:val="000000"/>
          <w:spacing w:val="-12"/>
          <w:kern w:val="0"/>
          <w:sz w:val="24"/>
          <w:szCs w:val="24"/>
          <w:lang w:val="es-ES"/>
          <w14:ligatures w14:val="none"/>
        </w:rPr>
      </w:pPr>
    </w:p>
    <w:p w14:paraId="2253170B" w14:textId="77777777" w:rsidR="00336141" w:rsidRDefault="00336141" w:rsidP="00F449AB">
      <w:pPr>
        <w:spacing w:after="0" w:line="360" w:lineRule="auto"/>
        <w:jc w:val="both"/>
        <w:rPr>
          <w:rFonts w:ascii="Georgia" w:eastAsia="Times New Roman" w:hAnsi="Georgia" w:cs="Arial"/>
          <w:color w:val="000000"/>
          <w:spacing w:val="-12"/>
          <w:kern w:val="0"/>
          <w:sz w:val="24"/>
          <w:szCs w:val="24"/>
          <w:lang w:val="es-ES"/>
          <w14:ligatures w14:val="none"/>
        </w:rPr>
      </w:pPr>
    </w:p>
    <w:p w14:paraId="12B7E58B" w14:textId="77777777" w:rsidR="00336141" w:rsidRDefault="00336141" w:rsidP="00F449AB">
      <w:pPr>
        <w:spacing w:after="0" w:line="360" w:lineRule="auto"/>
        <w:jc w:val="both"/>
        <w:rPr>
          <w:rFonts w:ascii="Georgia" w:eastAsia="Times New Roman" w:hAnsi="Georgia" w:cs="Arial"/>
          <w:color w:val="000000"/>
          <w:spacing w:val="-12"/>
          <w:kern w:val="0"/>
          <w:sz w:val="24"/>
          <w:szCs w:val="24"/>
          <w:lang w:val="es-ES"/>
          <w14:ligatures w14:val="none"/>
        </w:rPr>
      </w:pPr>
    </w:p>
    <w:p w14:paraId="2E372FE0" w14:textId="77777777" w:rsidR="00336141" w:rsidRPr="00F449AB" w:rsidRDefault="00336141" w:rsidP="00F449AB">
      <w:pPr>
        <w:spacing w:after="0" w:line="360" w:lineRule="auto"/>
        <w:jc w:val="both"/>
        <w:rPr>
          <w:rFonts w:ascii="Georgia" w:eastAsia="Times New Roman" w:hAnsi="Georgia" w:cs="Arial"/>
          <w:color w:val="000000"/>
          <w:spacing w:val="-12"/>
          <w:kern w:val="0"/>
          <w:sz w:val="24"/>
          <w:szCs w:val="24"/>
          <w:lang w:val="es-ES"/>
          <w14:ligatures w14:val="none"/>
        </w:rPr>
      </w:pPr>
    </w:p>
    <w:p w14:paraId="7B855CA9" w14:textId="4E7AE95A" w:rsidR="00F449AB" w:rsidRPr="00F449AB" w:rsidRDefault="00F449AB" w:rsidP="00F449AB">
      <w:pPr>
        <w:spacing w:before="100" w:beforeAutospacing="1" w:after="100" w:afterAutospacing="1" w:line="360" w:lineRule="auto"/>
        <w:jc w:val="both"/>
        <w:outlineLvl w:val="1"/>
        <w:rPr>
          <w:rFonts w:ascii="Georgia" w:eastAsia="Times New Roman" w:hAnsi="Georgia" w:cs="Arial"/>
          <w:b/>
          <w:bCs/>
          <w:kern w:val="0"/>
          <w:sz w:val="24"/>
          <w:szCs w:val="36"/>
          <w:lang w:val="es-ES"/>
          <w14:ligatures w14:val="none"/>
        </w:rPr>
      </w:pPr>
      <w:bookmarkStart w:id="444" w:name="_Toc153296817"/>
      <w:bookmarkStart w:id="445" w:name="_Toc153469613"/>
      <w:bookmarkStart w:id="446" w:name="_Toc192405169"/>
      <w:bookmarkStart w:id="447" w:name="_Toc192405475"/>
      <w:bookmarkStart w:id="448" w:name="_Toc192405554"/>
      <w:bookmarkStart w:id="449" w:name="_Toc192405894"/>
      <w:bookmarkStart w:id="450" w:name="_Toc192406078"/>
      <w:bookmarkStart w:id="451" w:name="_Toc135741270"/>
      <w:r w:rsidRPr="00F449AB">
        <w:rPr>
          <w:rFonts w:ascii="Georgia" w:eastAsia="Times New Roman" w:hAnsi="Georgia" w:cs="Arial"/>
          <w:b/>
          <w:bCs/>
          <w:kern w:val="0"/>
          <w:sz w:val="24"/>
          <w:szCs w:val="36"/>
          <w:lang w:val="es-ES"/>
          <w14:ligatures w14:val="none"/>
        </w:rPr>
        <w:lastRenderedPageBreak/>
        <w:t>X.5.</w:t>
      </w:r>
      <w:r w:rsidR="00CF7BD7">
        <w:rPr>
          <w:rFonts w:ascii="Georgia" w:eastAsia="Times New Roman" w:hAnsi="Georgia" w:cs="Arial"/>
          <w:b/>
          <w:bCs/>
          <w:kern w:val="0"/>
          <w:sz w:val="24"/>
          <w:szCs w:val="36"/>
          <w:lang w:val="es-ES"/>
          <w14:ligatures w14:val="none"/>
        </w:rPr>
        <w:t xml:space="preserve"> </w:t>
      </w:r>
      <w:proofErr w:type="gramStart"/>
      <w:r w:rsidR="00CF7BD7">
        <w:rPr>
          <w:rFonts w:ascii="Georgia" w:eastAsia="Times New Roman" w:hAnsi="Georgia" w:cs="Arial"/>
          <w:b/>
          <w:bCs/>
          <w:kern w:val="0"/>
          <w:sz w:val="24"/>
          <w:szCs w:val="36"/>
          <w:lang w:val="es-ES"/>
          <w14:ligatures w14:val="none"/>
        </w:rPr>
        <w:t>E</w:t>
      </w:r>
      <w:r w:rsidRPr="00F449AB">
        <w:rPr>
          <w:rFonts w:ascii="Georgia" w:eastAsia="Times New Roman" w:hAnsi="Georgia" w:cs="Arial"/>
          <w:b/>
          <w:bCs/>
          <w:kern w:val="0"/>
          <w:sz w:val="24"/>
          <w:szCs w:val="36"/>
          <w:lang w:val="es-ES"/>
          <w14:ligatures w14:val="none"/>
        </w:rPr>
        <w:t>strategias a usar</w:t>
      </w:r>
      <w:proofErr w:type="gramEnd"/>
      <w:r w:rsidRPr="00F449AB">
        <w:rPr>
          <w:rFonts w:ascii="Georgia" w:eastAsia="Times New Roman" w:hAnsi="Georgia" w:cs="Arial"/>
          <w:b/>
          <w:bCs/>
          <w:kern w:val="0"/>
          <w:sz w:val="24"/>
          <w:szCs w:val="36"/>
          <w:lang w:val="es-ES"/>
          <w14:ligatures w14:val="none"/>
        </w:rPr>
        <w:t xml:space="preserve"> para la promoción de las donaciones en la comunidad</w:t>
      </w:r>
      <w:bookmarkEnd w:id="444"/>
      <w:bookmarkEnd w:id="445"/>
      <w:bookmarkEnd w:id="446"/>
      <w:bookmarkEnd w:id="447"/>
      <w:bookmarkEnd w:id="448"/>
      <w:bookmarkEnd w:id="449"/>
      <w:bookmarkEnd w:id="450"/>
      <w:bookmarkEnd w:id="451"/>
    </w:p>
    <w:p w14:paraId="4640C597" w14:textId="1BF2D181" w:rsidR="00F449AB" w:rsidRPr="00F449AB" w:rsidRDefault="00F449AB" w:rsidP="00F449AB">
      <w:pPr>
        <w:spacing w:after="0" w:line="480" w:lineRule="auto"/>
        <w:jc w:val="both"/>
        <w:rPr>
          <w:rFonts w:ascii="Georgia" w:eastAsia="Times New Roman" w:hAnsi="Georgia" w:cs="Arial"/>
          <w:color w:val="000000"/>
          <w:spacing w:val="-18"/>
          <w:kern w:val="0"/>
          <w:sz w:val="24"/>
          <w:szCs w:val="24"/>
          <w:lang w:val="es-ES"/>
          <w14:ligatures w14:val="none"/>
        </w:rPr>
      </w:pPr>
      <w:r w:rsidRPr="00F449AB">
        <w:rPr>
          <w:rFonts w:ascii="Georgia" w:eastAsia="Times New Roman" w:hAnsi="Georgia" w:cs="Arial"/>
          <w:color w:val="000000"/>
          <w:spacing w:val="-18"/>
          <w:kern w:val="0"/>
          <w:sz w:val="24"/>
          <w:szCs w:val="24"/>
          <w:lang w:val="es-ES"/>
          <w14:ligatures w14:val="none"/>
        </w:rPr>
        <w:t xml:space="preserve">Con el objetivo de adquirir recursos valiosos útiles e importantes como donaciones de forma gratuita en la </w:t>
      </w:r>
      <w:r w:rsidR="0065715E" w:rsidRPr="00F449AB">
        <w:rPr>
          <w:rFonts w:ascii="Georgia" w:eastAsia="Times New Roman" w:hAnsi="Georgia" w:cs="Arial"/>
          <w:color w:val="000000"/>
          <w:spacing w:val="-18"/>
          <w:kern w:val="0"/>
          <w:sz w:val="24"/>
          <w:szCs w:val="24"/>
          <w:lang w:val="es-ES"/>
          <w14:ligatures w14:val="none"/>
        </w:rPr>
        <w:t>Biblioteca y</w:t>
      </w:r>
      <w:r w:rsidR="00BD4AB9">
        <w:rPr>
          <w:rFonts w:ascii="Georgia" w:eastAsia="Times New Roman" w:hAnsi="Georgia" w:cs="Arial"/>
          <w:color w:val="000000"/>
          <w:spacing w:val="-18"/>
          <w:kern w:val="0"/>
          <w:sz w:val="24"/>
          <w:szCs w:val="24"/>
          <w:lang w:val="es-ES"/>
          <w14:ligatures w14:val="none"/>
        </w:rPr>
        <w:t xml:space="preserve"> Centro de Recursos</w:t>
      </w:r>
      <w:r w:rsidRPr="00F449AB">
        <w:rPr>
          <w:rFonts w:ascii="Georgia" w:eastAsia="Times New Roman" w:hAnsi="Georgia" w:cs="Arial"/>
          <w:color w:val="000000"/>
          <w:spacing w:val="-18"/>
          <w:kern w:val="0"/>
          <w:sz w:val="24"/>
          <w:szCs w:val="24"/>
          <w:lang w:val="es-ES"/>
          <w14:ligatures w14:val="none"/>
        </w:rPr>
        <w:t xml:space="preserve"> del Colegio Marista, se aplicarán las siguientes estrategias de promoción:</w:t>
      </w:r>
    </w:p>
    <w:p w14:paraId="3DE917FC" w14:textId="77777777" w:rsidR="00F449AB" w:rsidRPr="00F449AB" w:rsidRDefault="00F449AB" w:rsidP="00F449AB">
      <w:pPr>
        <w:spacing w:after="0" w:line="360" w:lineRule="auto"/>
        <w:jc w:val="both"/>
        <w:rPr>
          <w:rFonts w:ascii="Georgia" w:eastAsia="Times New Roman" w:hAnsi="Georgia" w:cs="Arial"/>
          <w:color w:val="000000"/>
          <w:spacing w:val="-18"/>
          <w:kern w:val="0"/>
          <w:sz w:val="24"/>
          <w:szCs w:val="24"/>
          <w:lang w:val="es-ES"/>
          <w14:ligatures w14:val="none"/>
        </w:rPr>
      </w:pPr>
    </w:p>
    <w:p w14:paraId="3249E821" w14:textId="77777777" w:rsidR="00F449AB" w:rsidRPr="00F449AB" w:rsidRDefault="00F449AB" w:rsidP="00B720EE">
      <w:pPr>
        <w:widowControl w:val="0"/>
        <w:numPr>
          <w:ilvl w:val="0"/>
          <w:numId w:val="32"/>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0"/>
          <w:kern w:val="0"/>
          <w:sz w:val="24"/>
          <w:szCs w:val="24"/>
          <w:lang w:val="es-ES"/>
          <w14:ligatures w14:val="none"/>
        </w:rPr>
        <w:t>Un opúsculo ("</w:t>
      </w:r>
      <w:proofErr w:type="spellStart"/>
      <w:r w:rsidRPr="00F449AB">
        <w:rPr>
          <w:rFonts w:ascii="Georgia" w:eastAsia="Times New Roman" w:hAnsi="Georgia" w:cs="Arial"/>
          <w:color w:val="000000"/>
          <w:spacing w:val="-10"/>
          <w:kern w:val="0"/>
          <w:sz w:val="24"/>
          <w:szCs w:val="24"/>
          <w:lang w:val="es-ES"/>
          <w14:ligatures w14:val="none"/>
        </w:rPr>
        <w:t>brochure</w:t>
      </w:r>
      <w:proofErr w:type="spellEnd"/>
      <w:r w:rsidRPr="00F449AB">
        <w:rPr>
          <w:rFonts w:ascii="Georgia" w:eastAsia="Times New Roman" w:hAnsi="Georgia" w:cs="Arial"/>
          <w:color w:val="000000"/>
          <w:spacing w:val="-10"/>
          <w:kern w:val="0"/>
          <w:sz w:val="24"/>
          <w:szCs w:val="24"/>
          <w:lang w:val="es-ES"/>
          <w14:ligatures w14:val="none"/>
        </w:rPr>
        <w:t xml:space="preserve">") presentando la política de donaciones de la biblioteca, </w:t>
      </w:r>
      <w:r w:rsidRPr="00F449AB">
        <w:rPr>
          <w:rFonts w:ascii="Georgia" w:eastAsia="Times New Roman" w:hAnsi="Georgia" w:cs="Arial"/>
          <w:color w:val="000000"/>
          <w:spacing w:val="-11"/>
          <w:kern w:val="0"/>
          <w:sz w:val="24"/>
          <w:szCs w:val="24"/>
          <w:lang w:val="es-ES"/>
          <w14:ligatures w14:val="none"/>
        </w:rPr>
        <w:t>disponible en la biblioteca y en otros lugares en la comunidad.</w:t>
      </w:r>
    </w:p>
    <w:p w14:paraId="585AFBB3" w14:textId="77777777" w:rsidR="00F449AB" w:rsidRPr="00F449AB" w:rsidRDefault="00F449AB" w:rsidP="00B720EE">
      <w:pPr>
        <w:widowControl w:val="0"/>
        <w:numPr>
          <w:ilvl w:val="0"/>
          <w:numId w:val="32"/>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1"/>
          <w:kern w:val="0"/>
          <w:sz w:val="24"/>
          <w:szCs w:val="24"/>
          <w:lang w:val="es-ES"/>
          <w14:ligatures w14:val="none"/>
        </w:rPr>
        <w:t xml:space="preserve">Hojas sueltas explicando la importancia de las donaciones para la biblioteca (además de los recursos apropiados a donar) a distribuir en la biblioteca y en lugares estrategias en la </w:t>
      </w:r>
      <w:r w:rsidRPr="00F449AB">
        <w:rPr>
          <w:rFonts w:ascii="Georgia" w:eastAsia="Times New Roman" w:hAnsi="Georgia" w:cs="Arial"/>
          <w:color w:val="000000"/>
          <w:spacing w:val="-16"/>
          <w:kern w:val="0"/>
          <w:sz w:val="24"/>
          <w:szCs w:val="24"/>
          <w:lang w:val="es-ES"/>
          <w14:ligatures w14:val="none"/>
        </w:rPr>
        <w:t>comunidad.</w:t>
      </w:r>
    </w:p>
    <w:p w14:paraId="3576E755" w14:textId="77777777" w:rsidR="00F449AB" w:rsidRPr="00F449AB" w:rsidRDefault="00F449AB" w:rsidP="00B720EE">
      <w:pPr>
        <w:widowControl w:val="0"/>
        <w:numPr>
          <w:ilvl w:val="0"/>
          <w:numId w:val="32"/>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0"/>
          <w:kern w:val="0"/>
          <w:sz w:val="24"/>
          <w:szCs w:val="24"/>
          <w:lang w:val="es-ES"/>
          <w14:ligatures w14:val="none"/>
        </w:rPr>
        <w:t xml:space="preserve">Anuncios sobre la importancia de recibir donaciones en las actividades o programas de la </w:t>
      </w:r>
      <w:r w:rsidRPr="00F449AB">
        <w:rPr>
          <w:rFonts w:ascii="Georgia" w:eastAsia="Times New Roman" w:hAnsi="Georgia" w:cs="Arial"/>
          <w:color w:val="000000"/>
          <w:spacing w:val="-13"/>
          <w:kern w:val="0"/>
          <w:sz w:val="24"/>
          <w:szCs w:val="24"/>
          <w:lang w:val="es-ES"/>
          <w14:ligatures w14:val="none"/>
        </w:rPr>
        <w:t>biblioteca.</w:t>
      </w:r>
    </w:p>
    <w:p w14:paraId="2D957189" w14:textId="77777777" w:rsidR="00F449AB" w:rsidRPr="00F449AB" w:rsidRDefault="00F449AB" w:rsidP="00B720EE">
      <w:pPr>
        <w:widowControl w:val="0"/>
        <w:numPr>
          <w:ilvl w:val="0"/>
          <w:numId w:val="32"/>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0"/>
          <w:kern w:val="0"/>
          <w:sz w:val="24"/>
          <w:szCs w:val="24"/>
          <w:lang w:val="es-ES"/>
          <w14:ligatures w14:val="none"/>
        </w:rPr>
        <w:t>Reconocimiento formal de los donantes en las actividades y programas de la biblioteca.</w:t>
      </w:r>
    </w:p>
    <w:p w14:paraId="59315D73" w14:textId="77777777" w:rsidR="00F449AB" w:rsidRPr="00F449AB" w:rsidRDefault="00F449AB" w:rsidP="00B720EE">
      <w:pPr>
        <w:widowControl w:val="0"/>
        <w:numPr>
          <w:ilvl w:val="0"/>
          <w:numId w:val="32"/>
        </w:numPr>
        <w:autoSpaceDE w:val="0"/>
        <w:autoSpaceDN w:val="0"/>
        <w:adjustRightInd w:val="0"/>
        <w:spacing w:after="0" w:line="36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color w:val="000000"/>
          <w:spacing w:val="-10"/>
          <w:kern w:val="0"/>
          <w:sz w:val="24"/>
          <w:szCs w:val="24"/>
          <w:lang w:val="es-ES"/>
          <w14:ligatures w14:val="none"/>
        </w:rPr>
        <w:t>Exhibiciones de nuevas adquisiciones donadas a la colección, listas de nuevas adquisiciones donadas.</w:t>
      </w:r>
    </w:p>
    <w:p w14:paraId="55DAE5F5" w14:textId="77777777" w:rsidR="00F449AB" w:rsidRPr="00F449AB" w:rsidRDefault="00F449AB" w:rsidP="00B720EE">
      <w:pPr>
        <w:widowControl w:val="0"/>
        <w:numPr>
          <w:ilvl w:val="0"/>
          <w:numId w:val="32"/>
        </w:numPr>
        <w:autoSpaceDE w:val="0"/>
        <w:autoSpaceDN w:val="0"/>
        <w:adjustRightInd w:val="0"/>
        <w:spacing w:after="0" w:line="360" w:lineRule="auto"/>
        <w:jc w:val="both"/>
        <w:rPr>
          <w:rFonts w:ascii="Georgia" w:eastAsia="Times New Roman" w:hAnsi="Georgia" w:cs="Arial"/>
          <w:color w:val="000000"/>
          <w:spacing w:val="-18"/>
          <w:kern w:val="0"/>
          <w:sz w:val="24"/>
          <w:szCs w:val="24"/>
          <w:lang w:val="es-ES"/>
          <w14:ligatures w14:val="none"/>
        </w:rPr>
      </w:pPr>
      <w:r w:rsidRPr="00F449AB">
        <w:rPr>
          <w:rFonts w:ascii="Georgia" w:eastAsia="Times New Roman" w:hAnsi="Georgia" w:cs="Arial"/>
          <w:color w:val="000000"/>
          <w:spacing w:val="-10"/>
          <w:kern w:val="0"/>
          <w:sz w:val="24"/>
          <w:szCs w:val="24"/>
          <w:lang w:val="es-ES"/>
          <w14:ligatures w14:val="none"/>
        </w:rPr>
        <w:t xml:space="preserve">Cartas dirigidas a las fundaciones, corporaciones, asociaciones, grupos y clubes cívicos </w:t>
      </w:r>
      <w:r w:rsidRPr="00F449AB">
        <w:rPr>
          <w:rFonts w:ascii="Georgia" w:eastAsia="Times New Roman" w:hAnsi="Georgia" w:cs="Arial"/>
          <w:color w:val="000000"/>
          <w:spacing w:val="-11"/>
          <w:kern w:val="0"/>
          <w:sz w:val="24"/>
          <w:szCs w:val="24"/>
          <w:lang w:val="es-ES"/>
          <w14:ligatures w14:val="none"/>
        </w:rPr>
        <w:t xml:space="preserve">locales para explicar la importancia de las donaciones para la biblioteca y para pedir la </w:t>
      </w:r>
      <w:r w:rsidRPr="00F449AB">
        <w:rPr>
          <w:rFonts w:ascii="Georgia" w:eastAsia="Times New Roman" w:hAnsi="Georgia" w:cs="Arial"/>
          <w:color w:val="000000"/>
          <w:spacing w:val="-12"/>
          <w:kern w:val="0"/>
          <w:sz w:val="24"/>
          <w:szCs w:val="24"/>
          <w:lang w:val="es-ES"/>
          <w14:ligatures w14:val="none"/>
        </w:rPr>
        <w:t>colaboración por parte de ellos.</w:t>
      </w:r>
    </w:p>
    <w:p w14:paraId="49B4D865" w14:textId="77777777" w:rsidR="00F449AB" w:rsidRPr="00F449AB" w:rsidRDefault="00F449AB" w:rsidP="00F449AB">
      <w:pPr>
        <w:widowControl w:val="0"/>
        <w:autoSpaceDE w:val="0"/>
        <w:autoSpaceDN w:val="0"/>
        <w:adjustRightInd w:val="0"/>
        <w:spacing w:after="0" w:line="360" w:lineRule="auto"/>
        <w:jc w:val="both"/>
        <w:rPr>
          <w:rFonts w:ascii="Georgia" w:eastAsia="Times New Roman" w:hAnsi="Georgia" w:cs="Arial"/>
          <w:color w:val="000000"/>
          <w:spacing w:val="-12"/>
          <w:kern w:val="0"/>
          <w:sz w:val="24"/>
          <w:szCs w:val="24"/>
          <w:lang w:val="es-ES"/>
          <w14:ligatures w14:val="none"/>
        </w:rPr>
      </w:pPr>
    </w:p>
    <w:p w14:paraId="39DE8637" w14:textId="77777777" w:rsidR="00F449AB" w:rsidRPr="00F449AB" w:rsidRDefault="00F449AB" w:rsidP="00F449AB">
      <w:pPr>
        <w:widowControl w:val="0"/>
        <w:autoSpaceDE w:val="0"/>
        <w:autoSpaceDN w:val="0"/>
        <w:adjustRightInd w:val="0"/>
        <w:spacing w:after="0" w:line="360" w:lineRule="auto"/>
        <w:jc w:val="both"/>
        <w:rPr>
          <w:rFonts w:ascii="Georgia" w:eastAsia="Times New Roman" w:hAnsi="Georgia" w:cs="Arial"/>
          <w:color w:val="000000"/>
          <w:spacing w:val="-12"/>
          <w:kern w:val="0"/>
          <w:sz w:val="24"/>
          <w:szCs w:val="24"/>
          <w:lang w:val="es-ES"/>
          <w14:ligatures w14:val="none"/>
        </w:rPr>
      </w:pPr>
    </w:p>
    <w:p w14:paraId="28CFB88F" w14:textId="77777777" w:rsidR="00F449AB" w:rsidRPr="00F449AB" w:rsidRDefault="00F449AB" w:rsidP="00F449AB">
      <w:pPr>
        <w:keepNext/>
        <w:spacing w:before="240" w:after="60" w:line="360" w:lineRule="auto"/>
        <w:jc w:val="both"/>
        <w:outlineLvl w:val="0"/>
        <w:rPr>
          <w:rFonts w:ascii="Georgia" w:eastAsia="Times New Roman" w:hAnsi="Georgia" w:cs="Arial"/>
          <w:b/>
          <w:bCs/>
          <w:kern w:val="0"/>
          <w:sz w:val="32"/>
          <w:szCs w:val="32"/>
          <w:lang w:val="es-ES"/>
          <w14:ligatures w14:val="none"/>
        </w:rPr>
      </w:pPr>
      <w:bookmarkStart w:id="452" w:name="_Toc135741271"/>
      <w:r w:rsidRPr="00F449AB">
        <w:rPr>
          <w:rFonts w:ascii="Georgia" w:eastAsia="Times New Roman" w:hAnsi="Georgia" w:cs="Arial"/>
          <w:b/>
          <w:bCs/>
          <w:kern w:val="0"/>
          <w:sz w:val="32"/>
          <w:szCs w:val="32"/>
          <w:lang w:val="es-DO"/>
          <w14:ligatures w14:val="none"/>
        </w:rPr>
        <w:t>XI</w:t>
      </w:r>
      <w:r w:rsidRPr="00F449AB">
        <w:rPr>
          <w:rFonts w:ascii="Georgia" w:eastAsia="Times New Roman" w:hAnsi="Georgia" w:cs="Arial"/>
          <w:b/>
          <w:bCs/>
          <w:kern w:val="0"/>
          <w:sz w:val="32"/>
          <w:szCs w:val="32"/>
          <w:lang w:val="es-ES"/>
          <w14:ligatures w14:val="none"/>
        </w:rPr>
        <w:t>. Política de Servicios de Información y Tecnología</w:t>
      </w:r>
      <w:bookmarkEnd w:id="452"/>
    </w:p>
    <w:p w14:paraId="43E811DA" w14:textId="77777777" w:rsidR="00F449AB" w:rsidRPr="00F449AB" w:rsidRDefault="00F449AB" w:rsidP="00F449AB">
      <w:pPr>
        <w:spacing w:after="0" w:line="240" w:lineRule="auto"/>
        <w:rPr>
          <w:rFonts w:ascii="Times New Roman" w:eastAsia="Times New Roman" w:hAnsi="Times New Roman" w:cs="Times New Roman"/>
          <w:kern w:val="0"/>
          <w:sz w:val="24"/>
          <w:szCs w:val="24"/>
          <w:lang w:val="es-ES"/>
          <w14:ligatures w14:val="none"/>
        </w:rPr>
      </w:pPr>
    </w:p>
    <w:p w14:paraId="3901B21C" w14:textId="77777777" w:rsidR="00F449AB" w:rsidRPr="00F449AB" w:rsidRDefault="00F449AB" w:rsidP="00F449AB">
      <w:pPr>
        <w:spacing w:before="100" w:beforeAutospacing="1" w:after="100" w:afterAutospacing="1" w:line="240" w:lineRule="auto"/>
        <w:outlineLvl w:val="1"/>
        <w:rPr>
          <w:rFonts w:ascii="Times New Roman" w:eastAsia="Times New Roman" w:hAnsi="Times New Roman" w:cs="Times New Roman"/>
          <w:b/>
          <w:bCs/>
          <w:kern w:val="0"/>
          <w:sz w:val="36"/>
          <w:szCs w:val="36"/>
          <w:lang w:val="es-ES"/>
          <w14:ligatures w14:val="none"/>
        </w:rPr>
      </w:pPr>
      <w:bookmarkStart w:id="453" w:name="_Toc135741272"/>
      <w:r w:rsidRPr="00F449AB">
        <w:rPr>
          <w:rFonts w:ascii="Georgia" w:eastAsia="Times New Roman" w:hAnsi="Georgia" w:cs="Arial"/>
          <w:b/>
          <w:bCs/>
          <w:kern w:val="0"/>
          <w:sz w:val="24"/>
          <w:szCs w:val="36"/>
          <w:lang w:val="es-ES"/>
          <w14:ligatures w14:val="none"/>
        </w:rPr>
        <w:t>X</w:t>
      </w:r>
      <w:r w:rsidRPr="00F449AB">
        <w:rPr>
          <w:rFonts w:ascii="Georgia" w:eastAsia="Times New Roman" w:hAnsi="Georgia" w:cs="Times New Roman"/>
          <w:b/>
          <w:bCs/>
          <w:kern w:val="0"/>
          <w:sz w:val="24"/>
          <w:szCs w:val="36"/>
          <w:lang w:val="es-ES"/>
          <w14:ligatures w14:val="none"/>
        </w:rPr>
        <w:t>I</w:t>
      </w:r>
      <w:r w:rsidRPr="00F449AB">
        <w:rPr>
          <w:rFonts w:ascii="Georgia" w:eastAsia="Times New Roman" w:hAnsi="Georgia" w:cs="Arial"/>
          <w:b/>
          <w:bCs/>
          <w:kern w:val="0"/>
          <w:sz w:val="24"/>
          <w:szCs w:val="36"/>
          <w:lang w:val="es-ES"/>
          <w14:ligatures w14:val="none"/>
        </w:rPr>
        <w:t xml:space="preserve">.1. </w:t>
      </w:r>
      <w:r w:rsidRPr="00F449AB">
        <w:rPr>
          <w:rFonts w:ascii="Georgia" w:eastAsia="Times New Roman" w:hAnsi="Georgia" w:cs="Times New Roman"/>
          <w:b/>
          <w:bCs/>
          <w:kern w:val="0"/>
          <w:sz w:val="24"/>
          <w:szCs w:val="36"/>
          <w:lang w:val="es-ES"/>
          <w14:ligatures w14:val="none"/>
        </w:rPr>
        <w:t>Introducción</w:t>
      </w:r>
      <w:bookmarkEnd w:id="453"/>
      <w:r w:rsidRPr="00F449AB">
        <w:rPr>
          <w:rFonts w:ascii="Georgia" w:eastAsia="Times New Roman" w:hAnsi="Georgia" w:cs="Times New Roman"/>
          <w:b/>
          <w:bCs/>
          <w:kern w:val="0"/>
          <w:sz w:val="24"/>
          <w:szCs w:val="36"/>
          <w:lang w:val="es-ES"/>
          <w14:ligatures w14:val="none"/>
        </w:rPr>
        <w:t xml:space="preserve"> </w:t>
      </w:r>
    </w:p>
    <w:p w14:paraId="73040DFA" w14:textId="73ACF961" w:rsidR="00F449AB" w:rsidRPr="00580E23" w:rsidRDefault="00F449AB" w:rsidP="00580E23">
      <w:pPr>
        <w:spacing w:after="0" w:line="360" w:lineRule="auto"/>
        <w:ind w:left="1080"/>
        <w:jc w:val="both"/>
        <w:rPr>
          <w:rFonts w:ascii="Georgia" w:eastAsia="Times New Roman" w:hAnsi="Georgia" w:cs="Times New Roman"/>
          <w:kern w:val="0"/>
          <w:sz w:val="24"/>
          <w:szCs w:val="24"/>
          <w:lang w:val="es-PR"/>
          <w14:ligatures w14:val="none"/>
        </w:rPr>
      </w:pPr>
      <w:r w:rsidRPr="00F449AB">
        <w:rPr>
          <w:rFonts w:ascii="Georgia" w:eastAsia="Times New Roman" w:hAnsi="Georgia" w:cs="Times New Roman"/>
          <w:kern w:val="0"/>
          <w:sz w:val="24"/>
          <w:szCs w:val="24"/>
          <w:lang w:val="es-PR"/>
          <w14:ligatures w14:val="none"/>
        </w:rPr>
        <w:t>La Biblioteca</w:t>
      </w:r>
      <w:r w:rsidR="00DD6C37">
        <w:rPr>
          <w:rFonts w:ascii="Georgia" w:eastAsia="Times New Roman" w:hAnsi="Georgia" w:cs="Times New Roman"/>
          <w:kern w:val="0"/>
          <w:sz w:val="24"/>
          <w:szCs w:val="24"/>
          <w:lang w:val="es-PR"/>
          <w14:ligatures w14:val="none"/>
        </w:rPr>
        <w:t xml:space="preserve"> y Centro de Recursos</w:t>
      </w:r>
      <w:r w:rsidRPr="00F449AB">
        <w:rPr>
          <w:rFonts w:ascii="Georgia" w:eastAsia="Times New Roman" w:hAnsi="Georgia" w:cs="Times New Roman"/>
          <w:kern w:val="0"/>
          <w:sz w:val="24"/>
          <w:szCs w:val="24"/>
          <w:lang w:val="es-PR"/>
          <w14:ligatures w14:val="none"/>
        </w:rPr>
        <w:t xml:space="preserve"> del Colegio Marista, brinda servicios principalmente a estudiantes y maestros de los grados prescolar, elemental</w:t>
      </w:r>
      <w:r w:rsidR="00DD6C37">
        <w:rPr>
          <w:rFonts w:ascii="Georgia" w:eastAsia="Times New Roman" w:hAnsi="Georgia" w:cs="Times New Roman"/>
          <w:kern w:val="0"/>
          <w:sz w:val="24"/>
          <w:szCs w:val="24"/>
          <w:lang w:val="es-PR"/>
          <w14:ligatures w14:val="none"/>
        </w:rPr>
        <w:t xml:space="preserve">, </w:t>
      </w:r>
      <w:r w:rsidRPr="00F449AB">
        <w:rPr>
          <w:rFonts w:ascii="Georgia" w:eastAsia="Times New Roman" w:hAnsi="Georgia" w:cs="Times New Roman"/>
          <w:kern w:val="0"/>
          <w:sz w:val="24"/>
          <w:szCs w:val="24"/>
          <w:lang w:val="es-PR"/>
          <w14:ligatures w14:val="none"/>
        </w:rPr>
        <w:t>intermedio</w:t>
      </w:r>
      <w:r w:rsidR="00DD6C37">
        <w:rPr>
          <w:rFonts w:ascii="Georgia" w:eastAsia="Times New Roman" w:hAnsi="Georgia" w:cs="Times New Roman"/>
          <w:kern w:val="0"/>
          <w:sz w:val="24"/>
          <w:szCs w:val="24"/>
          <w:lang w:val="es-PR"/>
          <w14:ligatures w14:val="none"/>
        </w:rPr>
        <w:t xml:space="preserve"> y superior</w:t>
      </w:r>
      <w:r w:rsidRPr="00F449AB">
        <w:rPr>
          <w:rFonts w:ascii="Georgia" w:eastAsia="Times New Roman" w:hAnsi="Georgia" w:cs="Times New Roman"/>
          <w:kern w:val="0"/>
          <w:sz w:val="24"/>
          <w:szCs w:val="24"/>
          <w:lang w:val="es-PR"/>
          <w14:ligatures w14:val="none"/>
        </w:rPr>
        <w:t xml:space="preserve">, en el manejo y uso de los recursos de </w:t>
      </w:r>
      <w:r w:rsidRPr="00F449AB">
        <w:rPr>
          <w:rFonts w:ascii="Georgia" w:eastAsia="Times New Roman" w:hAnsi="Georgia" w:cs="Times New Roman"/>
          <w:kern w:val="0"/>
          <w:sz w:val="24"/>
          <w:szCs w:val="24"/>
          <w:lang w:val="es-PR"/>
          <w14:ligatures w14:val="none"/>
        </w:rPr>
        <w:lastRenderedPageBreak/>
        <w:t>información. Con el propósito de desarrollar las destrezas de información para acrecentar su desarrollo académico y profesional.</w:t>
      </w:r>
    </w:p>
    <w:p w14:paraId="7D991E69" w14:textId="77777777" w:rsidR="00F449AB" w:rsidRPr="00F449AB" w:rsidRDefault="00F449AB" w:rsidP="00F449AB">
      <w:pPr>
        <w:spacing w:before="100" w:beforeAutospacing="1" w:after="100" w:afterAutospacing="1" w:line="240" w:lineRule="auto"/>
        <w:outlineLvl w:val="1"/>
        <w:rPr>
          <w:rFonts w:ascii="Georgia" w:eastAsia="Times New Roman" w:hAnsi="Georgia" w:cs="Times New Roman"/>
          <w:b/>
          <w:bCs/>
          <w:kern w:val="0"/>
          <w:sz w:val="24"/>
          <w:szCs w:val="24"/>
          <w:lang w:val="es-PR"/>
          <w14:ligatures w14:val="none"/>
        </w:rPr>
      </w:pPr>
      <w:bookmarkStart w:id="454" w:name="_Toc135741273"/>
      <w:r w:rsidRPr="00F449AB">
        <w:rPr>
          <w:rFonts w:ascii="Georgia" w:eastAsia="Times New Roman" w:hAnsi="Georgia" w:cs="Times New Roman"/>
          <w:b/>
          <w:bCs/>
          <w:kern w:val="0"/>
          <w:sz w:val="24"/>
          <w:szCs w:val="24"/>
          <w:lang w:val="es-PR"/>
          <w14:ligatures w14:val="none"/>
        </w:rPr>
        <w:t>XI.2. Metas y Objetivos</w:t>
      </w:r>
      <w:bookmarkEnd w:id="454"/>
    </w:p>
    <w:p w14:paraId="7630A63D" w14:textId="77777777" w:rsidR="00F449AB" w:rsidRPr="00F449AB" w:rsidRDefault="00F449AB" w:rsidP="00F449AB">
      <w:pPr>
        <w:spacing w:after="0" w:line="240" w:lineRule="auto"/>
        <w:ind w:left="360"/>
        <w:rPr>
          <w:rFonts w:ascii="Georgia" w:eastAsia="Times New Roman" w:hAnsi="Georgia" w:cs="Times New Roman"/>
          <w:b/>
          <w:kern w:val="0"/>
          <w:sz w:val="24"/>
          <w:szCs w:val="24"/>
          <w:lang w:val="es-PR"/>
          <w14:ligatures w14:val="none"/>
        </w:rPr>
      </w:pPr>
    </w:p>
    <w:p w14:paraId="43667B5B" w14:textId="77777777" w:rsidR="00F449AB" w:rsidRPr="00F449AB" w:rsidRDefault="00F449AB" w:rsidP="00F449AB">
      <w:pPr>
        <w:spacing w:after="0" w:line="240" w:lineRule="auto"/>
        <w:ind w:left="1440"/>
        <w:rPr>
          <w:rFonts w:ascii="Georgia" w:eastAsia="Times New Roman" w:hAnsi="Georgia" w:cs="Times New Roman"/>
          <w:b/>
          <w:kern w:val="0"/>
          <w:sz w:val="24"/>
          <w:szCs w:val="24"/>
          <w:lang w:val="es-PR"/>
          <w14:ligatures w14:val="none"/>
        </w:rPr>
      </w:pPr>
      <w:r w:rsidRPr="00F449AB">
        <w:rPr>
          <w:rFonts w:ascii="Georgia" w:eastAsia="Times New Roman" w:hAnsi="Georgia" w:cs="Times New Roman"/>
          <w:b/>
          <w:kern w:val="0"/>
          <w:sz w:val="24"/>
          <w:szCs w:val="24"/>
          <w:lang w:val="es-PR"/>
          <w14:ligatures w14:val="none"/>
        </w:rPr>
        <w:t>Metas</w:t>
      </w:r>
    </w:p>
    <w:p w14:paraId="4D971C03" w14:textId="77777777" w:rsidR="00F449AB" w:rsidRPr="00F449AB" w:rsidRDefault="00F449AB" w:rsidP="00F449AB">
      <w:pPr>
        <w:spacing w:after="0" w:line="240" w:lineRule="auto"/>
        <w:ind w:left="1080"/>
        <w:rPr>
          <w:rFonts w:ascii="Georgia" w:eastAsia="Times New Roman" w:hAnsi="Georgia" w:cs="Times New Roman"/>
          <w:b/>
          <w:kern w:val="0"/>
          <w:sz w:val="24"/>
          <w:szCs w:val="24"/>
          <w:lang w:val="es-PR"/>
          <w14:ligatures w14:val="none"/>
        </w:rPr>
      </w:pPr>
    </w:p>
    <w:p w14:paraId="391A83A5" w14:textId="77777777" w:rsidR="00F449AB" w:rsidRPr="00F449AB" w:rsidRDefault="00F449AB" w:rsidP="00B720EE">
      <w:pPr>
        <w:numPr>
          <w:ilvl w:val="0"/>
          <w:numId w:val="40"/>
        </w:numPr>
        <w:tabs>
          <w:tab w:val="left" w:pos="2160"/>
        </w:tabs>
        <w:spacing w:after="0" w:line="360" w:lineRule="auto"/>
        <w:ind w:left="2160" w:hanging="180"/>
        <w:jc w:val="both"/>
        <w:rPr>
          <w:rFonts w:ascii="Georgia" w:eastAsia="Times New Roman" w:hAnsi="Georgia" w:cs="Times New Roman"/>
          <w:b/>
          <w:kern w:val="0"/>
          <w:sz w:val="24"/>
          <w:szCs w:val="24"/>
          <w:lang w:val="es-PR"/>
          <w14:ligatures w14:val="none"/>
        </w:rPr>
      </w:pPr>
      <w:r w:rsidRPr="00F449AB">
        <w:rPr>
          <w:rFonts w:ascii="Georgia" w:eastAsia="Times New Roman" w:hAnsi="Georgia" w:cs="Times New Roman"/>
          <w:kern w:val="0"/>
          <w:sz w:val="24"/>
          <w:szCs w:val="24"/>
          <w:lang w:val="es-PR"/>
          <w14:ligatures w14:val="none"/>
        </w:rPr>
        <w:t xml:space="preserve">Desarrollar servicios de información que vayan acorde con las necesidades e intereses de nuestros usuarios (estudiantes y maestros). </w:t>
      </w:r>
    </w:p>
    <w:p w14:paraId="493921A4" w14:textId="77777777" w:rsidR="00F449AB" w:rsidRPr="00F449AB" w:rsidRDefault="00F449AB" w:rsidP="00B720EE">
      <w:pPr>
        <w:numPr>
          <w:ilvl w:val="0"/>
          <w:numId w:val="40"/>
        </w:numPr>
        <w:tabs>
          <w:tab w:val="left" w:pos="2160"/>
        </w:tabs>
        <w:spacing w:after="0" w:line="360" w:lineRule="auto"/>
        <w:ind w:left="2160" w:hanging="180"/>
        <w:jc w:val="both"/>
        <w:rPr>
          <w:rFonts w:ascii="Georgia" w:eastAsia="Times New Roman" w:hAnsi="Georgia" w:cs="Times New Roman"/>
          <w:b/>
          <w:kern w:val="0"/>
          <w:sz w:val="24"/>
          <w:szCs w:val="24"/>
          <w:lang w:val="es-PR"/>
          <w14:ligatures w14:val="none"/>
        </w:rPr>
      </w:pPr>
      <w:r w:rsidRPr="00F449AB">
        <w:rPr>
          <w:rFonts w:ascii="Georgia" w:eastAsia="Times New Roman" w:hAnsi="Georgia" w:cs="Times New Roman"/>
          <w:kern w:val="0"/>
          <w:sz w:val="24"/>
          <w:szCs w:val="24"/>
          <w:lang w:val="es-PR"/>
          <w14:ligatures w14:val="none"/>
        </w:rPr>
        <w:t xml:space="preserve">Brindar servicios de información de calidad a nuestros usuarios. </w:t>
      </w:r>
    </w:p>
    <w:p w14:paraId="2FCC5C1B" w14:textId="77777777" w:rsidR="00F449AB" w:rsidRPr="00F449AB" w:rsidRDefault="00F449AB" w:rsidP="00F449AB">
      <w:pPr>
        <w:spacing w:after="0" w:line="240" w:lineRule="auto"/>
        <w:jc w:val="both"/>
        <w:rPr>
          <w:rFonts w:ascii="Georgia" w:eastAsia="Times New Roman" w:hAnsi="Georgia" w:cs="Times New Roman"/>
          <w:b/>
          <w:kern w:val="0"/>
          <w:sz w:val="24"/>
          <w:szCs w:val="24"/>
          <w:lang w:val="es-PR"/>
          <w14:ligatures w14:val="none"/>
        </w:rPr>
      </w:pPr>
    </w:p>
    <w:p w14:paraId="4DF6553E" w14:textId="77777777" w:rsidR="00F449AB" w:rsidRPr="00F449AB" w:rsidRDefault="00F449AB" w:rsidP="00F449AB">
      <w:pPr>
        <w:spacing w:after="0" w:line="240" w:lineRule="auto"/>
        <w:ind w:left="1440"/>
        <w:jc w:val="both"/>
        <w:rPr>
          <w:rFonts w:ascii="Georgia" w:eastAsia="Times New Roman" w:hAnsi="Georgia" w:cs="Times New Roman"/>
          <w:b/>
          <w:kern w:val="0"/>
          <w:sz w:val="24"/>
          <w:szCs w:val="24"/>
          <w:lang w:val="es-PR"/>
          <w14:ligatures w14:val="none"/>
        </w:rPr>
      </w:pPr>
      <w:r w:rsidRPr="00F449AB">
        <w:rPr>
          <w:rFonts w:ascii="Georgia" w:eastAsia="Times New Roman" w:hAnsi="Georgia" w:cs="Times New Roman"/>
          <w:b/>
          <w:kern w:val="0"/>
          <w:sz w:val="24"/>
          <w:szCs w:val="24"/>
          <w:lang w:val="es-PR"/>
          <w14:ligatures w14:val="none"/>
        </w:rPr>
        <w:t>Objetivos</w:t>
      </w:r>
    </w:p>
    <w:p w14:paraId="7E3118C4" w14:textId="77777777" w:rsidR="00F449AB" w:rsidRPr="00F449AB" w:rsidRDefault="00F449AB" w:rsidP="00F449AB">
      <w:pPr>
        <w:spacing w:after="0" w:line="240" w:lineRule="auto"/>
        <w:ind w:left="1080"/>
        <w:jc w:val="both"/>
        <w:rPr>
          <w:rFonts w:ascii="Georgia" w:eastAsia="Times New Roman" w:hAnsi="Georgia" w:cs="Times New Roman"/>
          <w:b/>
          <w:kern w:val="0"/>
          <w:sz w:val="24"/>
          <w:szCs w:val="24"/>
          <w:lang w:val="es-PR"/>
          <w14:ligatures w14:val="none"/>
        </w:rPr>
      </w:pPr>
    </w:p>
    <w:p w14:paraId="3C9010F6" w14:textId="77777777" w:rsidR="00F449AB" w:rsidRPr="00F449AB" w:rsidRDefault="00F449AB" w:rsidP="00B720EE">
      <w:pPr>
        <w:numPr>
          <w:ilvl w:val="0"/>
          <w:numId w:val="39"/>
        </w:numPr>
        <w:spacing w:after="0" w:line="360" w:lineRule="auto"/>
        <w:jc w:val="both"/>
        <w:rPr>
          <w:rFonts w:ascii="Georgia" w:eastAsia="Times New Roman" w:hAnsi="Georgia" w:cs="Times New Roman"/>
          <w:kern w:val="0"/>
          <w:sz w:val="24"/>
          <w:szCs w:val="24"/>
          <w:lang w:val="es-PR"/>
          <w14:ligatures w14:val="none"/>
        </w:rPr>
      </w:pPr>
      <w:r w:rsidRPr="00F449AB">
        <w:rPr>
          <w:rFonts w:ascii="Georgia" w:eastAsia="Times New Roman" w:hAnsi="Georgia" w:cs="Times New Roman"/>
          <w:kern w:val="0"/>
          <w:sz w:val="24"/>
          <w:szCs w:val="24"/>
          <w:lang w:val="es-PR"/>
          <w14:ligatures w14:val="none"/>
        </w:rPr>
        <w:t xml:space="preserve">Brindar información, referencias y otros servicios de acuerdo con la misión y objetivos de nuestro Colegio.  </w:t>
      </w:r>
    </w:p>
    <w:p w14:paraId="7DE78DA6" w14:textId="77777777" w:rsidR="00F449AB" w:rsidRPr="00F449AB" w:rsidRDefault="00F449AB" w:rsidP="00B720EE">
      <w:pPr>
        <w:numPr>
          <w:ilvl w:val="0"/>
          <w:numId w:val="39"/>
        </w:numPr>
        <w:spacing w:after="0" w:line="360" w:lineRule="auto"/>
        <w:jc w:val="both"/>
        <w:rPr>
          <w:rFonts w:ascii="Georgia" w:eastAsia="Times New Roman" w:hAnsi="Georgia" w:cs="Times New Roman"/>
          <w:kern w:val="0"/>
          <w:sz w:val="24"/>
          <w:szCs w:val="24"/>
          <w:lang w:val="es-PR"/>
          <w14:ligatures w14:val="none"/>
        </w:rPr>
      </w:pPr>
      <w:r w:rsidRPr="00F449AB">
        <w:rPr>
          <w:rFonts w:ascii="Georgia" w:eastAsia="Times New Roman" w:hAnsi="Georgia" w:cs="Times New Roman"/>
          <w:kern w:val="0"/>
          <w:sz w:val="24"/>
          <w:szCs w:val="24"/>
          <w:lang w:val="es-PR"/>
          <w14:ligatures w14:val="none"/>
        </w:rPr>
        <w:t>Promover los servicios que ofrece la Biblioteca a toda la Comunidad Marista.</w:t>
      </w:r>
    </w:p>
    <w:p w14:paraId="373202CE" w14:textId="77777777" w:rsidR="00F449AB" w:rsidRPr="00F449AB" w:rsidRDefault="00F449AB" w:rsidP="00B720EE">
      <w:pPr>
        <w:numPr>
          <w:ilvl w:val="0"/>
          <w:numId w:val="39"/>
        </w:numPr>
        <w:spacing w:after="0" w:line="360" w:lineRule="auto"/>
        <w:jc w:val="both"/>
        <w:rPr>
          <w:rFonts w:ascii="Georgia" w:eastAsia="Times New Roman" w:hAnsi="Georgia" w:cs="Times New Roman"/>
          <w:kern w:val="0"/>
          <w:sz w:val="24"/>
          <w:szCs w:val="24"/>
          <w:lang w:val="es-PR"/>
          <w14:ligatures w14:val="none"/>
        </w:rPr>
      </w:pPr>
      <w:r w:rsidRPr="00F449AB">
        <w:rPr>
          <w:rFonts w:ascii="Georgia" w:eastAsia="Times New Roman" w:hAnsi="Georgia" w:cs="Times New Roman"/>
          <w:kern w:val="0"/>
          <w:sz w:val="24"/>
          <w:szCs w:val="24"/>
          <w:lang w:val="es-PR"/>
          <w14:ligatures w14:val="none"/>
        </w:rPr>
        <w:t>Brindar instrucción sobre el uso correcto de los recursos y servicio que ofrece la Biblioteca.</w:t>
      </w:r>
    </w:p>
    <w:p w14:paraId="14A26916" w14:textId="31A37C7C" w:rsidR="00F449AB" w:rsidRPr="00F449AB" w:rsidRDefault="00F449AB" w:rsidP="00B720EE">
      <w:pPr>
        <w:numPr>
          <w:ilvl w:val="0"/>
          <w:numId w:val="39"/>
        </w:numPr>
        <w:spacing w:after="0" w:line="360" w:lineRule="auto"/>
        <w:jc w:val="both"/>
        <w:rPr>
          <w:rFonts w:ascii="Georgia" w:eastAsia="Times New Roman" w:hAnsi="Georgia" w:cs="Times New Roman"/>
          <w:kern w:val="0"/>
          <w:sz w:val="24"/>
          <w:szCs w:val="24"/>
          <w:lang w:val="es-PR"/>
          <w14:ligatures w14:val="none"/>
        </w:rPr>
      </w:pPr>
      <w:r w:rsidRPr="00F449AB">
        <w:rPr>
          <w:rFonts w:ascii="Georgia" w:eastAsia="Times New Roman" w:hAnsi="Georgia" w:cs="Times New Roman"/>
          <w:kern w:val="0"/>
          <w:sz w:val="24"/>
          <w:szCs w:val="24"/>
          <w:lang w:val="es-PR"/>
          <w14:ligatures w14:val="none"/>
        </w:rPr>
        <w:t xml:space="preserve">Evaluar periódicamente los servicios y recursos que se ofrecen, para </w:t>
      </w:r>
      <w:r w:rsidR="00826D5D">
        <w:rPr>
          <w:rFonts w:ascii="Georgia" w:eastAsia="Times New Roman" w:hAnsi="Georgia" w:cs="Times New Roman"/>
          <w:kern w:val="0"/>
          <w:sz w:val="24"/>
          <w:szCs w:val="24"/>
          <w:lang w:val="es-PR"/>
          <w14:ligatures w14:val="none"/>
        </w:rPr>
        <w:t xml:space="preserve">saber </w:t>
      </w:r>
      <w:r w:rsidR="00660777">
        <w:rPr>
          <w:rFonts w:ascii="Georgia" w:eastAsia="Times New Roman" w:hAnsi="Georgia" w:cs="Times New Roman"/>
          <w:kern w:val="0"/>
          <w:sz w:val="24"/>
          <w:szCs w:val="24"/>
          <w:lang w:val="es-PR"/>
          <w14:ligatures w14:val="none"/>
        </w:rPr>
        <w:t xml:space="preserve">si </w:t>
      </w:r>
      <w:r w:rsidR="00660777" w:rsidRPr="00F449AB">
        <w:rPr>
          <w:rFonts w:ascii="Georgia" w:eastAsia="Times New Roman" w:hAnsi="Georgia" w:cs="Times New Roman"/>
          <w:kern w:val="0"/>
          <w:sz w:val="24"/>
          <w:szCs w:val="24"/>
          <w:lang w:val="es-PR"/>
          <w14:ligatures w14:val="none"/>
        </w:rPr>
        <w:t>cumplen</w:t>
      </w:r>
      <w:r w:rsidRPr="00F449AB">
        <w:rPr>
          <w:rFonts w:ascii="Georgia" w:eastAsia="Times New Roman" w:hAnsi="Georgia" w:cs="Times New Roman"/>
          <w:kern w:val="0"/>
          <w:sz w:val="24"/>
          <w:szCs w:val="24"/>
          <w:lang w:val="es-PR"/>
          <w14:ligatures w14:val="none"/>
        </w:rPr>
        <w:t xml:space="preserve"> las metas establecidas. </w:t>
      </w:r>
    </w:p>
    <w:p w14:paraId="35A63913" w14:textId="77777777" w:rsidR="00F449AB" w:rsidRPr="00F449AB" w:rsidRDefault="00F449AB" w:rsidP="00B720EE">
      <w:pPr>
        <w:numPr>
          <w:ilvl w:val="0"/>
          <w:numId w:val="39"/>
        </w:numPr>
        <w:spacing w:after="0" w:line="360" w:lineRule="auto"/>
        <w:jc w:val="both"/>
        <w:rPr>
          <w:rFonts w:ascii="Georgia" w:eastAsia="Times New Roman" w:hAnsi="Georgia" w:cs="Times New Roman"/>
          <w:kern w:val="0"/>
          <w:sz w:val="24"/>
          <w:szCs w:val="24"/>
          <w:lang w:val="es-PR"/>
          <w14:ligatures w14:val="none"/>
        </w:rPr>
      </w:pPr>
      <w:r w:rsidRPr="00F449AB">
        <w:rPr>
          <w:rFonts w:ascii="Georgia" w:eastAsia="Times New Roman" w:hAnsi="Georgia" w:cs="Times New Roman"/>
          <w:kern w:val="0"/>
          <w:sz w:val="24"/>
          <w:szCs w:val="24"/>
          <w:lang w:val="es-PR"/>
          <w14:ligatures w14:val="none"/>
        </w:rPr>
        <w:t xml:space="preserve">Participar en actividades de mejoramiento profesional, para así seguir brindando servicio de calidad y que éste vaya a la vanguardia con los cambios emergentes de esta sociedad. </w:t>
      </w:r>
    </w:p>
    <w:p w14:paraId="44E85DB3" w14:textId="77777777" w:rsidR="00F449AB" w:rsidRDefault="00F449AB" w:rsidP="00F449AB">
      <w:pPr>
        <w:spacing w:after="0" w:line="360" w:lineRule="auto"/>
        <w:ind w:left="1980"/>
        <w:jc w:val="both"/>
        <w:rPr>
          <w:rFonts w:ascii="Georgia" w:eastAsia="Times New Roman" w:hAnsi="Georgia" w:cs="Times New Roman"/>
          <w:kern w:val="0"/>
          <w:sz w:val="24"/>
          <w:szCs w:val="24"/>
          <w:lang w:val="es-PR"/>
          <w14:ligatures w14:val="none"/>
        </w:rPr>
      </w:pPr>
    </w:p>
    <w:p w14:paraId="1332A375" w14:textId="77777777" w:rsidR="00CF7BD7" w:rsidRDefault="00CF7BD7" w:rsidP="00F449AB">
      <w:pPr>
        <w:spacing w:after="0" w:line="360" w:lineRule="auto"/>
        <w:ind w:left="1980"/>
        <w:jc w:val="both"/>
        <w:rPr>
          <w:rFonts w:ascii="Georgia" w:eastAsia="Times New Roman" w:hAnsi="Georgia" w:cs="Times New Roman"/>
          <w:kern w:val="0"/>
          <w:sz w:val="24"/>
          <w:szCs w:val="24"/>
          <w:lang w:val="es-PR"/>
          <w14:ligatures w14:val="none"/>
        </w:rPr>
      </w:pPr>
    </w:p>
    <w:p w14:paraId="1EAC8711" w14:textId="77777777" w:rsidR="00336141" w:rsidRDefault="00336141" w:rsidP="00F449AB">
      <w:pPr>
        <w:spacing w:after="0" w:line="360" w:lineRule="auto"/>
        <w:ind w:left="1980"/>
        <w:jc w:val="both"/>
        <w:rPr>
          <w:rFonts w:ascii="Georgia" w:eastAsia="Times New Roman" w:hAnsi="Georgia" w:cs="Times New Roman"/>
          <w:kern w:val="0"/>
          <w:sz w:val="24"/>
          <w:szCs w:val="24"/>
          <w:lang w:val="es-PR"/>
          <w14:ligatures w14:val="none"/>
        </w:rPr>
      </w:pPr>
    </w:p>
    <w:p w14:paraId="38D7C606" w14:textId="77777777" w:rsidR="00336141" w:rsidRDefault="00336141" w:rsidP="00F449AB">
      <w:pPr>
        <w:spacing w:after="0" w:line="360" w:lineRule="auto"/>
        <w:ind w:left="1980"/>
        <w:jc w:val="both"/>
        <w:rPr>
          <w:rFonts w:ascii="Georgia" w:eastAsia="Times New Roman" w:hAnsi="Georgia" w:cs="Times New Roman"/>
          <w:kern w:val="0"/>
          <w:sz w:val="24"/>
          <w:szCs w:val="24"/>
          <w:lang w:val="es-PR"/>
          <w14:ligatures w14:val="none"/>
        </w:rPr>
      </w:pPr>
    </w:p>
    <w:p w14:paraId="09E2612F" w14:textId="77777777" w:rsidR="00336141" w:rsidRPr="00F449AB" w:rsidRDefault="00336141" w:rsidP="00F449AB">
      <w:pPr>
        <w:spacing w:after="0" w:line="360" w:lineRule="auto"/>
        <w:ind w:left="1980"/>
        <w:jc w:val="both"/>
        <w:rPr>
          <w:rFonts w:ascii="Georgia" w:eastAsia="Times New Roman" w:hAnsi="Georgia" w:cs="Times New Roman"/>
          <w:kern w:val="0"/>
          <w:sz w:val="24"/>
          <w:szCs w:val="24"/>
          <w:lang w:val="es-PR"/>
          <w14:ligatures w14:val="none"/>
        </w:rPr>
      </w:pPr>
    </w:p>
    <w:p w14:paraId="215F8707" w14:textId="77777777" w:rsidR="00F449AB" w:rsidRPr="00F449AB" w:rsidRDefault="00F449AB" w:rsidP="00F449AB">
      <w:pPr>
        <w:spacing w:before="100" w:beforeAutospacing="1" w:after="100" w:afterAutospacing="1" w:line="240" w:lineRule="auto"/>
        <w:outlineLvl w:val="1"/>
        <w:rPr>
          <w:rFonts w:ascii="Georgia" w:eastAsia="Times New Roman" w:hAnsi="Georgia" w:cs="Times New Roman"/>
          <w:b/>
          <w:bCs/>
          <w:kern w:val="0"/>
          <w:sz w:val="24"/>
          <w:szCs w:val="24"/>
          <w:lang w:val="es-PR"/>
          <w14:ligatures w14:val="none"/>
        </w:rPr>
      </w:pPr>
      <w:bookmarkStart w:id="455" w:name="_Toc135741274"/>
      <w:r w:rsidRPr="00F449AB">
        <w:rPr>
          <w:rFonts w:ascii="Georgia" w:eastAsia="Times New Roman" w:hAnsi="Georgia" w:cs="Times New Roman"/>
          <w:b/>
          <w:bCs/>
          <w:kern w:val="0"/>
          <w:sz w:val="24"/>
          <w:szCs w:val="24"/>
          <w:lang w:val="es-PR"/>
          <w14:ligatures w14:val="none"/>
        </w:rPr>
        <w:lastRenderedPageBreak/>
        <w:t>XI.3. Servicios de Información</w:t>
      </w:r>
      <w:bookmarkEnd w:id="455"/>
      <w:r w:rsidRPr="00F449AB">
        <w:rPr>
          <w:rFonts w:ascii="Georgia" w:eastAsia="Times New Roman" w:hAnsi="Georgia" w:cs="Times New Roman"/>
          <w:b/>
          <w:bCs/>
          <w:kern w:val="0"/>
          <w:sz w:val="24"/>
          <w:szCs w:val="24"/>
          <w:lang w:val="es-PR"/>
          <w14:ligatures w14:val="none"/>
        </w:rPr>
        <w:t xml:space="preserve"> </w:t>
      </w:r>
    </w:p>
    <w:p w14:paraId="68CBD9B4" w14:textId="77777777" w:rsidR="00F449AB" w:rsidRPr="00F449AB" w:rsidRDefault="00F449AB" w:rsidP="00F449AB">
      <w:pPr>
        <w:spacing w:after="0" w:line="240" w:lineRule="auto"/>
        <w:ind w:left="360"/>
        <w:rPr>
          <w:rFonts w:ascii="Georgia" w:eastAsia="Times New Roman" w:hAnsi="Georgia" w:cs="Times New Roman"/>
          <w:b/>
          <w:kern w:val="0"/>
          <w:sz w:val="24"/>
          <w:szCs w:val="24"/>
          <w:lang w:val="es-PR"/>
          <w14:ligatures w14:val="none"/>
        </w:rPr>
      </w:pPr>
    </w:p>
    <w:p w14:paraId="6F6BB723" w14:textId="77777777" w:rsidR="00F449AB" w:rsidRPr="00F449AB" w:rsidRDefault="00F449AB" w:rsidP="00F449AB">
      <w:pPr>
        <w:spacing w:after="0" w:line="240" w:lineRule="auto"/>
        <w:ind w:left="1080"/>
        <w:rPr>
          <w:rFonts w:ascii="Georgia" w:eastAsia="Times New Roman" w:hAnsi="Georgia" w:cs="Times New Roman"/>
          <w:b/>
          <w:kern w:val="0"/>
          <w:sz w:val="24"/>
          <w:szCs w:val="24"/>
          <w:lang w:val="es-PR"/>
          <w14:ligatures w14:val="none"/>
        </w:rPr>
      </w:pPr>
      <w:r w:rsidRPr="00F449AB">
        <w:rPr>
          <w:rFonts w:ascii="Georgia" w:eastAsia="Times New Roman" w:hAnsi="Georgia" w:cs="Times New Roman"/>
          <w:b/>
          <w:kern w:val="0"/>
          <w:sz w:val="24"/>
          <w:szCs w:val="24"/>
          <w:lang w:val="es-PR"/>
          <w14:ligatures w14:val="none"/>
        </w:rPr>
        <w:t xml:space="preserve"> Servicio de Referencia</w:t>
      </w:r>
    </w:p>
    <w:p w14:paraId="125DB75F" w14:textId="77777777" w:rsidR="00F449AB" w:rsidRPr="00F449AB" w:rsidRDefault="00F449AB" w:rsidP="00F449AB">
      <w:pPr>
        <w:spacing w:after="0" w:line="240" w:lineRule="auto"/>
        <w:ind w:left="1080"/>
        <w:rPr>
          <w:rFonts w:ascii="Georgia" w:eastAsia="Times New Roman" w:hAnsi="Georgia" w:cs="Times New Roman"/>
          <w:b/>
          <w:kern w:val="0"/>
          <w:sz w:val="24"/>
          <w:szCs w:val="24"/>
          <w:lang w:val="es-PR"/>
          <w14:ligatures w14:val="none"/>
        </w:rPr>
      </w:pPr>
    </w:p>
    <w:p w14:paraId="30508284" w14:textId="77777777" w:rsidR="00F449AB" w:rsidRPr="00F449AB" w:rsidRDefault="00F449AB" w:rsidP="00F449AB">
      <w:pPr>
        <w:spacing w:after="0" w:line="480" w:lineRule="auto"/>
        <w:ind w:left="1440"/>
        <w:jc w:val="both"/>
        <w:rPr>
          <w:rFonts w:ascii="Georgia" w:eastAsia="Times New Roman" w:hAnsi="Georgia" w:cs="Times New Roman"/>
          <w:kern w:val="0"/>
          <w:sz w:val="24"/>
          <w:szCs w:val="24"/>
          <w:lang w:val="es-PR"/>
          <w14:ligatures w14:val="none"/>
        </w:rPr>
      </w:pPr>
      <w:r w:rsidRPr="00F449AB">
        <w:rPr>
          <w:rFonts w:ascii="Georgia" w:eastAsia="Times New Roman" w:hAnsi="Georgia" w:cs="Times New Roman"/>
          <w:kern w:val="0"/>
          <w:sz w:val="24"/>
          <w:szCs w:val="24"/>
          <w:lang w:val="es-PR"/>
          <w14:ligatures w14:val="none"/>
        </w:rPr>
        <w:t xml:space="preserve">Este servicio consiste en brindar ayuda u orientación a estudiantes o maestros que necesiten información.  Se contestan preguntas direccionales o llevar a cabo búsquedas bibliográficas que exijan que el bibliotecario tenga dominio de las fuentes de información. </w:t>
      </w:r>
    </w:p>
    <w:p w14:paraId="1BABD4FA" w14:textId="77777777" w:rsidR="00F449AB" w:rsidRPr="00F449AB" w:rsidRDefault="00F449AB" w:rsidP="00F449AB">
      <w:pPr>
        <w:spacing w:after="0" w:line="240" w:lineRule="auto"/>
        <w:ind w:left="1080"/>
        <w:rPr>
          <w:rFonts w:ascii="Georgia" w:eastAsia="Times New Roman" w:hAnsi="Georgia" w:cs="Times New Roman"/>
          <w:b/>
          <w:kern w:val="0"/>
          <w:sz w:val="24"/>
          <w:szCs w:val="24"/>
          <w:lang w:val="es-PR"/>
          <w14:ligatures w14:val="none"/>
        </w:rPr>
      </w:pPr>
    </w:p>
    <w:p w14:paraId="2A163830" w14:textId="77777777" w:rsidR="00F449AB" w:rsidRPr="00F449AB" w:rsidRDefault="00F449AB" w:rsidP="00F449AB">
      <w:pPr>
        <w:spacing w:after="0" w:line="240" w:lineRule="auto"/>
        <w:ind w:left="1080"/>
        <w:rPr>
          <w:rFonts w:ascii="Georgia" w:eastAsia="Times New Roman" w:hAnsi="Georgia" w:cs="Times New Roman"/>
          <w:b/>
          <w:kern w:val="0"/>
          <w:sz w:val="24"/>
          <w:szCs w:val="24"/>
          <w:lang w:val="es-PR"/>
          <w14:ligatures w14:val="none"/>
        </w:rPr>
      </w:pPr>
      <w:r w:rsidRPr="00F449AB">
        <w:rPr>
          <w:rFonts w:ascii="Georgia" w:eastAsia="Times New Roman" w:hAnsi="Georgia" w:cs="Times New Roman"/>
          <w:b/>
          <w:kern w:val="0"/>
          <w:sz w:val="24"/>
          <w:szCs w:val="24"/>
          <w:lang w:val="es-PR"/>
          <w14:ligatures w14:val="none"/>
        </w:rPr>
        <w:t xml:space="preserve"> Instrucción Bibliotecaria</w:t>
      </w:r>
    </w:p>
    <w:p w14:paraId="31765A36" w14:textId="77777777" w:rsidR="00F449AB" w:rsidRPr="00F449AB" w:rsidRDefault="00F449AB" w:rsidP="00F449AB">
      <w:pPr>
        <w:spacing w:after="0" w:line="240" w:lineRule="auto"/>
        <w:rPr>
          <w:rFonts w:ascii="Georgia" w:eastAsia="Times New Roman" w:hAnsi="Georgia" w:cs="Times New Roman"/>
          <w:b/>
          <w:kern w:val="0"/>
          <w:sz w:val="24"/>
          <w:szCs w:val="24"/>
          <w:lang w:val="es-PR"/>
          <w14:ligatures w14:val="none"/>
        </w:rPr>
      </w:pPr>
    </w:p>
    <w:p w14:paraId="246F9C1E" w14:textId="52CEC305" w:rsidR="00F449AB" w:rsidRDefault="00F449AB" w:rsidP="00F449AB">
      <w:pPr>
        <w:spacing w:after="0" w:line="480" w:lineRule="auto"/>
        <w:ind w:left="1440"/>
        <w:jc w:val="both"/>
        <w:rPr>
          <w:rFonts w:ascii="Georgia" w:eastAsia="Times New Roman" w:hAnsi="Georgia" w:cs="Times New Roman"/>
          <w:kern w:val="0"/>
          <w:sz w:val="24"/>
          <w:szCs w:val="24"/>
          <w:lang w:val="es-PR"/>
          <w14:ligatures w14:val="none"/>
        </w:rPr>
      </w:pPr>
      <w:r w:rsidRPr="00F449AB">
        <w:rPr>
          <w:rFonts w:ascii="Georgia" w:eastAsia="Times New Roman" w:hAnsi="Georgia" w:cs="Times New Roman"/>
          <w:kern w:val="0"/>
          <w:sz w:val="24"/>
          <w:szCs w:val="24"/>
          <w:lang w:val="es-PR"/>
          <w14:ligatures w14:val="none"/>
        </w:rPr>
        <w:t>La instrucción bibliotecaria consiste en brindar orientación ya sea de manera formal como informal. La manera informal puede ser tan solo un recorrido por las instalaciones de la Biblioteca y mostrar donde se encuentran los recursos de ésta. La manera formal consiste en brindar talleres o clases sobre el uso y manejo de los recursos de información disponible en la Biblioteca. Tales como: instrucción bibliotecario, manejo y uso de los recursos tecnológicos, bases de datos</w:t>
      </w:r>
      <w:r w:rsidR="00334249">
        <w:rPr>
          <w:rFonts w:ascii="Georgia" w:eastAsia="Times New Roman" w:hAnsi="Georgia" w:cs="Times New Roman"/>
          <w:kern w:val="0"/>
          <w:sz w:val="24"/>
          <w:szCs w:val="24"/>
          <w:lang w:val="es-PR"/>
          <w14:ligatures w14:val="none"/>
        </w:rPr>
        <w:t>,</w:t>
      </w:r>
      <w:r w:rsidRPr="00F449AB">
        <w:rPr>
          <w:rFonts w:ascii="Georgia" w:eastAsia="Times New Roman" w:hAnsi="Georgia" w:cs="Times New Roman"/>
          <w:kern w:val="0"/>
          <w:sz w:val="24"/>
          <w:szCs w:val="24"/>
          <w:lang w:val="es-PR"/>
          <w14:ligatures w14:val="none"/>
        </w:rPr>
        <w:t xml:space="preserve"> APA</w:t>
      </w:r>
      <w:r w:rsidR="00334249">
        <w:rPr>
          <w:rFonts w:ascii="Georgia" w:eastAsia="Times New Roman" w:hAnsi="Georgia" w:cs="Times New Roman"/>
          <w:kern w:val="0"/>
          <w:sz w:val="24"/>
          <w:szCs w:val="24"/>
          <w:lang w:val="es-PR"/>
          <w14:ligatures w14:val="none"/>
        </w:rPr>
        <w:t xml:space="preserve"> entre otros.</w:t>
      </w:r>
    </w:p>
    <w:p w14:paraId="7403A00B" w14:textId="77777777" w:rsidR="00336141" w:rsidRPr="00F449AB" w:rsidRDefault="00336141" w:rsidP="00F449AB">
      <w:pPr>
        <w:spacing w:after="0" w:line="480" w:lineRule="auto"/>
        <w:ind w:left="1440"/>
        <w:jc w:val="both"/>
        <w:rPr>
          <w:rFonts w:ascii="Georgia" w:eastAsia="Times New Roman" w:hAnsi="Georgia" w:cs="Times New Roman"/>
          <w:kern w:val="0"/>
          <w:sz w:val="24"/>
          <w:szCs w:val="24"/>
          <w:lang w:val="es-PR"/>
          <w14:ligatures w14:val="none"/>
        </w:rPr>
      </w:pPr>
    </w:p>
    <w:p w14:paraId="68C4DDD9" w14:textId="77777777" w:rsidR="00F449AB" w:rsidRPr="00F449AB" w:rsidRDefault="00F449AB" w:rsidP="00F449AB">
      <w:pPr>
        <w:spacing w:after="0" w:line="240" w:lineRule="auto"/>
        <w:ind w:left="1080"/>
        <w:rPr>
          <w:rFonts w:ascii="Georgia" w:eastAsia="Times New Roman" w:hAnsi="Georgia" w:cs="Times New Roman"/>
          <w:b/>
          <w:kern w:val="0"/>
          <w:sz w:val="24"/>
          <w:szCs w:val="24"/>
          <w:lang w:val="es-PR"/>
          <w14:ligatures w14:val="none"/>
        </w:rPr>
      </w:pPr>
    </w:p>
    <w:p w14:paraId="637FBB73" w14:textId="77777777" w:rsidR="00F449AB" w:rsidRPr="00F449AB" w:rsidRDefault="00F449AB" w:rsidP="00F449AB">
      <w:pPr>
        <w:spacing w:after="0" w:line="240" w:lineRule="auto"/>
        <w:ind w:left="1080"/>
        <w:rPr>
          <w:rFonts w:ascii="Georgia" w:eastAsia="Times New Roman" w:hAnsi="Georgia" w:cs="Times New Roman"/>
          <w:b/>
          <w:kern w:val="0"/>
          <w:sz w:val="24"/>
          <w:szCs w:val="24"/>
          <w:lang w:val="es-PR"/>
          <w14:ligatures w14:val="none"/>
        </w:rPr>
      </w:pPr>
      <w:r w:rsidRPr="00F449AB">
        <w:rPr>
          <w:rFonts w:ascii="Georgia" w:eastAsia="Times New Roman" w:hAnsi="Georgia" w:cs="Times New Roman"/>
          <w:b/>
          <w:kern w:val="0"/>
          <w:sz w:val="24"/>
          <w:szCs w:val="24"/>
          <w:lang w:val="es-PR"/>
          <w14:ligatures w14:val="none"/>
        </w:rPr>
        <w:t>Préstamo Bibliotecario</w:t>
      </w:r>
    </w:p>
    <w:p w14:paraId="36472104" w14:textId="77777777" w:rsidR="00F449AB" w:rsidRPr="00F449AB" w:rsidRDefault="00F449AB" w:rsidP="00F449AB">
      <w:pPr>
        <w:spacing w:after="0" w:line="240" w:lineRule="auto"/>
        <w:ind w:left="1080"/>
        <w:rPr>
          <w:rFonts w:ascii="Georgia" w:eastAsia="Times New Roman" w:hAnsi="Georgia" w:cs="Times New Roman"/>
          <w:b/>
          <w:kern w:val="0"/>
          <w:sz w:val="24"/>
          <w:szCs w:val="24"/>
          <w:lang w:val="es-PR"/>
          <w14:ligatures w14:val="none"/>
        </w:rPr>
      </w:pPr>
    </w:p>
    <w:p w14:paraId="61CA620E" w14:textId="49157361" w:rsidR="00F449AB" w:rsidRDefault="00F449AB" w:rsidP="00F449AB">
      <w:pPr>
        <w:spacing w:after="0" w:line="480" w:lineRule="auto"/>
        <w:ind w:left="1440"/>
        <w:jc w:val="both"/>
        <w:rPr>
          <w:rFonts w:ascii="Georgia" w:eastAsia="Times New Roman" w:hAnsi="Georgia" w:cs="Times New Roman"/>
          <w:kern w:val="0"/>
          <w:sz w:val="24"/>
          <w:szCs w:val="24"/>
          <w:lang w:val="es-PR"/>
          <w14:ligatures w14:val="none"/>
        </w:rPr>
      </w:pPr>
      <w:r w:rsidRPr="00F449AB">
        <w:rPr>
          <w:rFonts w:ascii="Georgia" w:eastAsia="Times New Roman" w:hAnsi="Georgia" w:cs="Times New Roman"/>
          <w:kern w:val="0"/>
          <w:sz w:val="24"/>
          <w:szCs w:val="24"/>
          <w:lang w:val="es-PR"/>
          <w14:ligatures w14:val="none"/>
        </w:rPr>
        <w:t xml:space="preserve">Este servicio se ofrece a estudiantes y maestro del Colegio Marista. A los maestros como a los </w:t>
      </w:r>
      <w:r w:rsidR="00EC5A9A" w:rsidRPr="00F449AB">
        <w:rPr>
          <w:rFonts w:ascii="Georgia" w:eastAsia="Times New Roman" w:hAnsi="Georgia" w:cs="Times New Roman"/>
          <w:kern w:val="0"/>
          <w:sz w:val="24"/>
          <w:szCs w:val="24"/>
          <w:lang w:val="es-PR"/>
          <w14:ligatures w14:val="none"/>
        </w:rPr>
        <w:t>estudiantes se</w:t>
      </w:r>
      <w:r w:rsidRPr="00F449AB">
        <w:rPr>
          <w:rFonts w:ascii="Georgia" w:eastAsia="Times New Roman" w:hAnsi="Georgia" w:cs="Times New Roman"/>
          <w:kern w:val="0"/>
          <w:sz w:val="24"/>
          <w:szCs w:val="24"/>
          <w:lang w:val="es-PR"/>
          <w14:ligatures w14:val="none"/>
        </w:rPr>
        <w:t xml:space="preserve"> les permite tomar prestados recursos impresos, por ejemplo: los libros</w:t>
      </w:r>
      <w:r w:rsidR="00871EEC">
        <w:rPr>
          <w:rFonts w:ascii="Georgia" w:eastAsia="Times New Roman" w:hAnsi="Georgia" w:cs="Times New Roman"/>
          <w:kern w:val="0"/>
          <w:sz w:val="24"/>
          <w:szCs w:val="24"/>
          <w:lang w:val="es-PR"/>
          <w14:ligatures w14:val="none"/>
        </w:rPr>
        <w:t>.</w:t>
      </w:r>
    </w:p>
    <w:p w14:paraId="7021EE89" w14:textId="77777777" w:rsidR="00CF7BD7" w:rsidRDefault="00CF7BD7" w:rsidP="00F449AB">
      <w:pPr>
        <w:spacing w:after="0" w:line="480" w:lineRule="auto"/>
        <w:ind w:left="1440"/>
        <w:jc w:val="both"/>
        <w:rPr>
          <w:rFonts w:ascii="Georgia" w:eastAsia="Times New Roman" w:hAnsi="Georgia" w:cs="Times New Roman"/>
          <w:kern w:val="0"/>
          <w:sz w:val="24"/>
          <w:szCs w:val="24"/>
          <w:lang w:val="es-PR"/>
          <w14:ligatures w14:val="none"/>
        </w:rPr>
      </w:pPr>
    </w:p>
    <w:p w14:paraId="7C5E7F33" w14:textId="77777777" w:rsidR="00336141" w:rsidRPr="00F449AB" w:rsidRDefault="00336141" w:rsidP="00F449AB">
      <w:pPr>
        <w:spacing w:after="0" w:line="480" w:lineRule="auto"/>
        <w:ind w:left="1440"/>
        <w:jc w:val="both"/>
        <w:rPr>
          <w:rFonts w:ascii="Georgia" w:eastAsia="Times New Roman" w:hAnsi="Georgia" w:cs="Times New Roman"/>
          <w:kern w:val="0"/>
          <w:sz w:val="24"/>
          <w:szCs w:val="24"/>
          <w:lang w:val="es-PR"/>
          <w14:ligatures w14:val="none"/>
        </w:rPr>
      </w:pPr>
    </w:p>
    <w:p w14:paraId="2C20977E" w14:textId="77777777" w:rsidR="00F449AB" w:rsidRPr="00F449AB" w:rsidRDefault="00F449AB" w:rsidP="00F449AB">
      <w:pPr>
        <w:spacing w:after="0" w:line="240" w:lineRule="auto"/>
        <w:ind w:left="1080"/>
        <w:rPr>
          <w:rFonts w:ascii="Georgia" w:eastAsia="Times New Roman" w:hAnsi="Georgia" w:cs="Times New Roman"/>
          <w:b/>
          <w:kern w:val="0"/>
          <w:sz w:val="24"/>
          <w:szCs w:val="24"/>
          <w:lang w:val="es-PR"/>
          <w14:ligatures w14:val="none"/>
        </w:rPr>
      </w:pPr>
    </w:p>
    <w:p w14:paraId="79607F88" w14:textId="77777777" w:rsidR="00F449AB" w:rsidRPr="00F449AB" w:rsidRDefault="00F449AB" w:rsidP="00F449AB">
      <w:pPr>
        <w:spacing w:after="0" w:line="240" w:lineRule="auto"/>
        <w:ind w:left="1080"/>
        <w:rPr>
          <w:rFonts w:ascii="Georgia" w:eastAsia="Times New Roman" w:hAnsi="Georgia" w:cs="Times New Roman"/>
          <w:b/>
          <w:kern w:val="0"/>
          <w:sz w:val="24"/>
          <w:szCs w:val="24"/>
          <w:lang w:val="es-PR"/>
          <w14:ligatures w14:val="none"/>
        </w:rPr>
      </w:pPr>
      <w:r w:rsidRPr="00F449AB">
        <w:rPr>
          <w:rFonts w:ascii="Georgia" w:eastAsia="Times New Roman" w:hAnsi="Georgia" w:cs="Times New Roman"/>
          <w:b/>
          <w:kern w:val="0"/>
          <w:sz w:val="24"/>
          <w:szCs w:val="24"/>
          <w:lang w:val="es-PR"/>
          <w14:ligatures w14:val="none"/>
        </w:rPr>
        <w:t>Servicios Electrónicos</w:t>
      </w:r>
    </w:p>
    <w:p w14:paraId="06097E8B" w14:textId="77777777" w:rsidR="00F449AB" w:rsidRPr="00F449AB" w:rsidRDefault="00F449AB" w:rsidP="00F449AB">
      <w:pPr>
        <w:spacing w:after="0" w:line="240" w:lineRule="auto"/>
        <w:rPr>
          <w:rFonts w:ascii="Georgia" w:eastAsia="Times New Roman" w:hAnsi="Georgia" w:cs="Times New Roman"/>
          <w:kern w:val="0"/>
          <w:sz w:val="24"/>
          <w:szCs w:val="24"/>
          <w:lang w:val="es-PR"/>
          <w14:ligatures w14:val="none"/>
        </w:rPr>
      </w:pPr>
    </w:p>
    <w:p w14:paraId="354850F8" w14:textId="62E2C96B" w:rsidR="00F449AB" w:rsidRPr="00F449AB" w:rsidRDefault="00F449AB" w:rsidP="00F449AB">
      <w:pPr>
        <w:spacing w:after="0" w:line="480" w:lineRule="auto"/>
        <w:ind w:left="1440"/>
        <w:rPr>
          <w:rFonts w:ascii="Georgia" w:eastAsia="Times New Roman" w:hAnsi="Georgia" w:cs="Times New Roman"/>
          <w:kern w:val="0"/>
          <w:sz w:val="24"/>
          <w:szCs w:val="24"/>
          <w:lang w:val="es-PR"/>
          <w14:ligatures w14:val="none"/>
        </w:rPr>
      </w:pPr>
      <w:r w:rsidRPr="00F449AB">
        <w:rPr>
          <w:rFonts w:ascii="Georgia" w:eastAsia="Times New Roman" w:hAnsi="Georgia" w:cs="Times New Roman"/>
          <w:kern w:val="0"/>
          <w:sz w:val="24"/>
          <w:szCs w:val="24"/>
          <w:lang w:val="es-PR"/>
          <w14:ligatures w14:val="none"/>
        </w:rPr>
        <w:t xml:space="preserve">Dentro de los servicios electrónicos contamos con: Internet, Biblioteca </w:t>
      </w:r>
      <w:r w:rsidR="00015095" w:rsidRPr="00F449AB">
        <w:rPr>
          <w:rFonts w:ascii="Georgia" w:eastAsia="Times New Roman" w:hAnsi="Georgia" w:cs="Times New Roman"/>
          <w:kern w:val="0"/>
          <w:sz w:val="24"/>
          <w:szCs w:val="24"/>
          <w:lang w:val="es-PR"/>
          <w14:ligatures w14:val="none"/>
        </w:rPr>
        <w:t>Virtual</w:t>
      </w:r>
      <w:r w:rsidR="00015095">
        <w:rPr>
          <w:rFonts w:ascii="Georgia" w:eastAsia="Times New Roman" w:hAnsi="Georgia" w:cs="Times New Roman"/>
          <w:kern w:val="0"/>
          <w:sz w:val="24"/>
          <w:szCs w:val="24"/>
          <w:lang w:val="es-PR"/>
          <w14:ligatures w14:val="none"/>
        </w:rPr>
        <w:t xml:space="preserve"> (</w:t>
      </w:r>
      <w:r w:rsidRPr="00F449AB">
        <w:rPr>
          <w:rFonts w:ascii="Georgia" w:eastAsia="Times New Roman" w:hAnsi="Georgia" w:cs="Times New Roman"/>
          <w:kern w:val="0"/>
          <w:sz w:val="24"/>
          <w:szCs w:val="24"/>
          <w:lang w:val="es-PR"/>
          <w14:ligatures w14:val="none"/>
        </w:rPr>
        <w:t>Base de Datos, Catálogo Digital</w:t>
      </w:r>
      <w:r w:rsidR="00AE13CB">
        <w:rPr>
          <w:rFonts w:ascii="Georgia" w:eastAsia="Times New Roman" w:hAnsi="Georgia" w:cs="Times New Roman"/>
          <w:kern w:val="0"/>
          <w:sz w:val="24"/>
          <w:szCs w:val="24"/>
          <w:lang w:val="es-PR"/>
          <w14:ligatures w14:val="none"/>
        </w:rPr>
        <w:t>,</w:t>
      </w:r>
      <w:r w:rsidR="00980765">
        <w:rPr>
          <w:rFonts w:ascii="Georgia" w:eastAsia="Times New Roman" w:hAnsi="Georgia" w:cs="Times New Roman"/>
          <w:kern w:val="0"/>
          <w:sz w:val="24"/>
          <w:szCs w:val="24"/>
          <w:lang w:val="es-PR"/>
          <w14:ligatures w14:val="none"/>
        </w:rPr>
        <w:t xml:space="preserve"> </w:t>
      </w:r>
      <w:r w:rsidR="00AE13CB">
        <w:rPr>
          <w:rFonts w:ascii="Georgia" w:eastAsia="Times New Roman" w:hAnsi="Georgia" w:cs="Times New Roman"/>
          <w:kern w:val="0"/>
          <w:sz w:val="24"/>
          <w:szCs w:val="24"/>
          <w:lang w:val="es-PR"/>
          <w14:ligatures w14:val="none"/>
        </w:rPr>
        <w:t>Revistas Electrónicas, Repositorio Institucional</w:t>
      </w:r>
      <w:r w:rsidR="00975F56">
        <w:rPr>
          <w:rFonts w:ascii="Georgia" w:eastAsia="Times New Roman" w:hAnsi="Georgia" w:cs="Times New Roman"/>
          <w:kern w:val="0"/>
          <w:sz w:val="24"/>
          <w:szCs w:val="24"/>
          <w:lang w:val="es-PR"/>
          <w14:ligatures w14:val="none"/>
        </w:rPr>
        <w:t>)</w:t>
      </w:r>
      <w:r w:rsidRPr="00F449AB">
        <w:rPr>
          <w:rFonts w:ascii="Georgia" w:eastAsia="Times New Roman" w:hAnsi="Georgia" w:cs="Times New Roman"/>
          <w:kern w:val="0"/>
          <w:sz w:val="24"/>
          <w:szCs w:val="24"/>
          <w:lang w:val="es-PR"/>
          <w14:ligatures w14:val="none"/>
        </w:rPr>
        <w:t xml:space="preserve"> y Registro de Asistencia Digital.</w:t>
      </w:r>
    </w:p>
    <w:p w14:paraId="325715F5" w14:textId="77777777" w:rsidR="00F449AB" w:rsidRPr="00F449AB" w:rsidRDefault="00F449AB" w:rsidP="00F449AB">
      <w:pPr>
        <w:spacing w:before="100" w:beforeAutospacing="1" w:after="100" w:afterAutospacing="1" w:line="240" w:lineRule="auto"/>
        <w:outlineLvl w:val="1"/>
        <w:rPr>
          <w:rFonts w:ascii="Georgia" w:eastAsia="Times New Roman" w:hAnsi="Georgia" w:cs="Times New Roman"/>
          <w:b/>
          <w:bCs/>
          <w:kern w:val="0"/>
          <w:sz w:val="24"/>
          <w:szCs w:val="24"/>
          <w:lang w:val="es-PR"/>
          <w14:ligatures w14:val="none"/>
        </w:rPr>
      </w:pPr>
      <w:bookmarkStart w:id="456" w:name="_Toc135741275"/>
      <w:r w:rsidRPr="00F449AB">
        <w:rPr>
          <w:rFonts w:ascii="Georgia" w:eastAsia="Times New Roman" w:hAnsi="Georgia" w:cs="Times New Roman"/>
          <w:b/>
          <w:bCs/>
          <w:kern w:val="0"/>
          <w:sz w:val="24"/>
          <w:szCs w:val="24"/>
          <w:lang w:val="es-PR"/>
          <w14:ligatures w14:val="none"/>
        </w:rPr>
        <w:t>XI.4. Usuarios</w:t>
      </w:r>
      <w:bookmarkEnd w:id="456"/>
    </w:p>
    <w:p w14:paraId="51F22601" w14:textId="17CA21F8" w:rsidR="00F449AB" w:rsidRPr="00F449AB" w:rsidRDefault="00F449AB" w:rsidP="00F449AB">
      <w:pPr>
        <w:spacing w:after="0" w:line="360" w:lineRule="auto"/>
        <w:ind w:left="1080"/>
        <w:jc w:val="both"/>
        <w:rPr>
          <w:rFonts w:ascii="Arial" w:eastAsia="Times New Roman" w:hAnsi="Arial" w:cs="Arial"/>
          <w:kern w:val="0"/>
          <w:sz w:val="24"/>
          <w:szCs w:val="24"/>
          <w:lang w:val="es-DO"/>
          <w14:ligatures w14:val="none"/>
        </w:rPr>
      </w:pPr>
      <w:r w:rsidRPr="00F449AB">
        <w:rPr>
          <w:rFonts w:ascii="Georgia" w:eastAsia="Times New Roman" w:hAnsi="Georgia" w:cs="Arial"/>
          <w:kern w:val="0"/>
          <w:sz w:val="24"/>
          <w:szCs w:val="24"/>
          <w:lang w:val="es-DO"/>
          <w14:ligatures w14:val="none"/>
        </w:rPr>
        <w:t xml:space="preserve">Los usuarios principales a los que se les brinda servicios de </w:t>
      </w:r>
      <w:r w:rsidR="00CF7BD7" w:rsidRPr="00F449AB">
        <w:rPr>
          <w:rFonts w:ascii="Georgia" w:eastAsia="Times New Roman" w:hAnsi="Georgia" w:cs="Arial"/>
          <w:kern w:val="0"/>
          <w:sz w:val="24"/>
          <w:szCs w:val="24"/>
          <w:lang w:val="es-DO"/>
          <w14:ligatures w14:val="none"/>
        </w:rPr>
        <w:t>información</w:t>
      </w:r>
      <w:r w:rsidRPr="00F449AB">
        <w:rPr>
          <w:rFonts w:ascii="Georgia" w:eastAsia="Times New Roman" w:hAnsi="Georgia" w:cs="Arial"/>
          <w:kern w:val="0"/>
          <w:sz w:val="24"/>
          <w:szCs w:val="24"/>
          <w:lang w:val="es-DO"/>
          <w14:ligatures w14:val="none"/>
        </w:rPr>
        <w:t xml:space="preserve"> son los estudiantes de prescolar, elemental</w:t>
      </w:r>
      <w:r w:rsidR="006D4556">
        <w:rPr>
          <w:rFonts w:ascii="Georgia" w:eastAsia="Times New Roman" w:hAnsi="Georgia" w:cs="Arial"/>
          <w:kern w:val="0"/>
          <w:sz w:val="24"/>
          <w:szCs w:val="24"/>
          <w:lang w:val="es-DO"/>
          <w14:ligatures w14:val="none"/>
        </w:rPr>
        <w:t>,</w:t>
      </w:r>
      <w:r w:rsidRPr="00F449AB">
        <w:rPr>
          <w:rFonts w:ascii="Georgia" w:eastAsia="Times New Roman" w:hAnsi="Georgia" w:cs="Arial"/>
          <w:kern w:val="0"/>
          <w:sz w:val="24"/>
          <w:szCs w:val="24"/>
          <w:lang w:val="es-DO"/>
          <w14:ligatures w14:val="none"/>
        </w:rPr>
        <w:t xml:space="preserve"> intermedia, </w:t>
      </w:r>
      <w:r w:rsidR="0084336D">
        <w:rPr>
          <w:rFonts w:ascii="Georgia" w:eastAsia="Times New Roman" w:hAnsi="Georgia" w:cs="Arial"/>
          <w:kern w:val="0"/>
          <w:sz w:val="24"/>
          <w:szCs w:val="24"/>
          <w:lang w:val="es-DO"/>
          <w14:ligatures w14:val="none"/>
        </w:rPr>
        <w:t xml:space="preserve">superior </w:t>
      </w:r>
      <w:r w:rsidRPr="00F449AB">
        <w:rPr>
          <w:rFonts w:ascii="Georgia" w:eastAsia="Times New Roman" w:hAnsi="Georgia" w:cs="Arial"/>
          <w:kern w:val="0"/>
          <w:sz w:val="24"/>
          <w:szCs w:val="24"/>
          <w:lang w:val="es-DO"/>
          <w14:ligatures w14:val="none"/>
        </w:rPr>
        <w:t xml:space="preserve">y los maestros. En ciertas ocasiones, acuden personas de la comunidad, es decir, familiares de los alumnos, quienes, son catalogados como usuarios potenciales. </w:t>
      </w:r>
    </w:p>
    <w:p w14:paraId="51A8D193" w14:textId="77777777" w:rsidR="00F449AB" w:rsidRPr="00F449AB" w:rsidRDefault="00F449AB" w:rsidP="00F449AB">
      <w:pPr>
        <w:spacing w:before="100" w:beforeAutospacing="1" w:after="100" w:afterAutospacing="1" w:line="240" w:lineRule="auto"/>
        <w:outlineLvl w:val="1"/>
        <w:rPr>
          <w:rFonts w:ascii="Georgia" w:eastAsia="Times New Roman" w:hAnsi="Georgia" w:cs="Times New Roman"/>
          <w:b/>
          <w:bCs/>
          <w:kern w:val="0"/>
          <w:sz w:val="24"/>
          <w:szCs w:val="24"/>
          <w:lang w:val="es-PR"/>
          <w14:ligatures w14:val="none"/>
        </w:rPr>
      </w:pPr>
      <w:bookmarkStart w:id="457" w:name="_Toc135741276"/>
      <w:r w:rsidRPr="00F449AB">
        <w:rPr>
          <w:rFonts w:ascii="Georgia" w:eastAsia="Times New Roman" w:hAnsi="Georgia" w:cs="Times New Roman"/>
          <w:b/>
          <w:bCs/>
          <w:kern w:val="0"/>
          <w:sz w:val="24"/>
          <w:szCs w:val="24"/>
          <w:lang w:val="es-PR"/>
          <w14:ligatures w14:val="none"/>
        </w:rPr>
        <w:t>XI.5. Beneficios y Normas</w:t>
      </w:r>
      <w:bookmarkEnd w:id="457"/>
    </w:p>
    <w:p w14:paraId="547CCCBE" w14:textId="77777777" w:rsidR="00F449AB" w:rsidRPr="00F449AB" w:rsidRDefault="00F449AB" w:rsidP="00F449AB">
      <w:pPr>
        <w:spacing w:after="0" w:line="240" w:lineRule="auto"/>
        <w:ind w:left="360"/>
        <w:rPr>
          <w:rFonts w:ascii="Georgia" w:eastAsia="Times New Roman" w:hAnsi="Georgia" w:cs="Times New Roman"/>
          <w:b/>
          <w:kern w:val="0"/>
          <w:sz w:val="24"/>
          <w:szCs w:val="24"/>
          <w:lang w:val="es-PR"/>
          <w14:ligatures w14:val="none"/>
        </w:rPr>
      </w:pPr>
    </w:p>
    <w:p w14:paraId="52C774C8" w14:textId="0736A4A6" w:rsidR="00F449AB" w:rsidRPr="00F449AB" w:rsidRDefault="00F449AB" w:rsidP="00F449AB">
      <w:pPr>
        <w:spacing w:after="0" w:line="240" w:lineRule="auto"/>
        <w:ind w:left="1080"/>
        <w:rPr>
          <w:rFonts w:ascii="Georgia" w:eastAsia="Times New Roman" w:hAnsi="Georgia" w:cs="Times New Roman"/>
          <w:b/>
          <w:kern w:val="0"/>
          <w:sz w:val="24"/>
          <w:szCs w:val="24"/>
          <w:lang w:val="es-PR"/>
          <w14:ligatures w14:val="none"/>
        </w:rPr>
      </w:pPr>
      <w:r w:rsidRPr="00F449AB">
        <w:rPr>
          <w:rFonts w:ascii="Georgia" w:eastAsia="Times New Roman" w:hAnsi="Georgia" w:cs="Times New Roman"/>
          <w:b/>
          <w:kern w:val="0"/>
          <w:sz w:val="24"/>
          <w:szCs w:val="24"/>
          <w:lang w:val="es-PR"/>
          <w14:ligatures w14:val="none"/>
        </w:rPr>
        <w:t>Estudiantes de Elemental</w:t>
      </w:r>
      <w:r w:rsidR="00E468A6">
        <w:rPr>
          <w:rFonts w:ascii="Georgia" w:eastAsia="Times New Roman" w:hAnsi="Georgia" w:cs="Times New Roman"/>
          <w:b/>
          <w:kern w:val="0"/>
          <w:sz w:val="24"/>
          <w:szCs w:val="24"/>
          <w:lang w:val="es-PR"/>
          <w14:ligatures w14:val="none"/>
        </w:rPr>
        <w:t xml:space="preserve">, </w:t>
      </w:r>
      <w:r w:rsidRPr="00F449AB">
        <w:rPr>
          <w:rFonts w:ascii="Georgia" w:eastAsia="Times New Roman" w:hAnsi="Georgia" w:cs="Times New Roman"/>
          <w:b/>
          <w:kern w:val="0"/>
          <w:sz w:val="24"/>
          <w:szCs w:val="24"/>
          <w:lang w:val="es-PR"/>
          <w14:ligatures w14:val="none"/>
        </w:rPr>
        <w:t>Intermedia</w:t>
      </w:r>
      <w:r w:rsidR="00E468A6">
        <w:rPr>
          <w:rFonts w:ascii="Georgia" w:eastAsia="Times New Roman" w:hAnsi="Georgia" w:cs="Times New Roman"/>
          <w:b/>
          <w:kern w:val="0"/>
          <w:sz w:val="24"/>
          <w:szCs w:val="24"/>
          <w:lang w:val="es-PR"/>
          <w14:ligatures w14:val="none"/>
        </w:rPr>
        <w:t xml:space="preserve"> y Superior</w:t>
      </w:r>
    </w:p>
    <w:p w14:paraId="48D7FBBD" w14:textId="77777777" w:rsidR="00F449AB" w:rsidRPr="00F449AB" w:rsidRDefault="00F449AB" w:rsidP="00F449AB">
      <w:pPr>
        <w:spacing w:after="0" w:line="240" w:lineRule="auto"/>
        <w:rPr>
          <w:rFonts w:ascii="Georgia" w:eastAsia="Times New Roman" w:hAnsi="Georgia" w:cs="Times New Roman"/>
          <w:b/>
          <w:kern w:val="0"/>
          <w:sz w:val="24"/>
          <w:szCs w:val="24"/>
          <w:lang w:val="es-PR"/>
          <w14:ligatures w14:val="none"/>
        </w:rPr>
      </w:pPr>
    </w:p>
    <w:p w14:paraId="20E16EC2" w14:textId="77777777" w:rsidR="00F449AB" w:rsidRPr="00F449AB" w:rsidRDefault="00F449AB" w:rsidP="00F449AB">
      <w:pPr>
        <w:spacing w:after="0" w:line="480" w:lineRule="auto"/>
        <w:ind w:left="1440"/>
        <w:jc w:val="both"/>
        <w:rPr>
          <w:rFonts w:ascii="Georgia" w:eastAsia="Times New Roman" w:hAnsi="Georgia" w:cs="Times New Roman"/>
          <w:kern w:val="0"/>
          <w:sz w:val="24"/>
          <w:szCs w:val="24"/>
          <w:lang w:val="es-PR"/>
          <w14:ligatures w14:val="none"/>
        </w:rPr>
      </w:pPr>
      <w:r w:rsidRPr="00F449AB">
        <w:rPr>
          <w:rFonts w:ascii="Georgia" w:eastAsia="Times New Roman" w:hAnsi="Georgia" w:cs="Times New Roman"/>
          <w:kern w:val="0"/>
          <w:sz w:val="24"/>
          <w:szCs w:val="24"/>
          <w:lang w:val="es-PR"/>
          <w14:ligatures w14:val="none"/>
        </w:rPr>
        <w:t>Los servicios disponibles en la Biblioteca son los siguientes: consulta de recursos y préstamos dentro y fuera de la Biblioteca, servicios de información, instrucción en el uso y manejo de los recursos, uso de la fotocopiadora, impresoras, computadoras, y etc.</w:t>
      </w:r>
    </w:p>
    <w:p w14:paraId="0362CDF0" w14:textId="37A08DBC" w:rsidR="00F449AB" w:rsidRPr="00F449AB" w:rsidRDefault="00F449AB" w:rsidP="00F449AB">
      <w:pPr>
        <w:spacing w:after="0" w:line="480" w:lineRule="auto"/>
        <w:ind w:left="1440"/>
        <w:jc w:val="both"/>
        <w:rPr>
          <w:rFonts w:ascii="Georgia" w:eastAsia="Times New Roman" w:hAnsi="Georgia" w:cs="Times New Roman"/>
          <w:kern w:val="0"/>
          <w:sz w:val="24"/>
          <w:szCs w:val="24"/>
          <w:lang w:val="es-PR"/>
          <w14:ligatures w14:val="none"/>
        </w:rPr>
      </w:pPr>
      <w:r w:rsidRPr="00F449AB">
        <w:rPr>
          <w:rFonts w:ascii="Georgia" w:eastAsia="Times New Roman" w:hAnsi="Georgia" w:cs="Times New Roman"/>
          <w:kern w:val="0"/>
          <w:sz w:val="24"/>
          <w:szCs w:val="24"/>
          <w:lang w:val="es-PR"/>
          <w14:ligatures w14:val="none"/>
        </w:rPr>
        <w:t>Los libros prestados por parte de la Biblioteca serán aquellos que se encuentren en el área de Circulación. Los estudiantes solo se pueden llevar un libro y tienen 7 días para devolver el mismo. De no devolver el libro en el tiempo acordado, el estudiante tendrá una multa de 10</w:t>
      </w:r>
      <w:r w:rsidRPr="00F449AB">
        <w:rPr>
          <w:rFonts w:ascii="Times New Roman" w:eastAsia="Times New Roman" w:hAnsi="Times New Roman" w:cs="Times New Roman"/>
          <w:kern w:val="0"/>
          <w:sz w:val="24"/>
          <w:szCs w:val="24"/>
          <w:lang w:val="es-PR"/>
          <w14:ligatures w14:val="none"/>
        </w:rPr>
        <w:t>¢</w:t>
      </w:r>
      <w:r w:rsidRPr="00F449AB">
        <w:rPr>
          <w:rFonts w:ascii="Georgia" w:eastAsia="Times New Roman" w:hAnsi="Georgia" w:cs="Times New Roman"/>
          <w:kern w:val="0"/>
          <w:sz w:val="24"/>
          <w:szCs w:val="24"/>
          <w:lang w:val="es-PR"/>
          <w14:ligatures w14:val="none"/>
        </w:rPr>
        <w:t xml:space="preserve"> por cada día de atraso. Si el libro se pierde el mismo tendrá que ser remplazado por otro libro. Hasta que el libro no sea devuelto o </w:t>
      </w:r>
      <w:r w:rsidRPr="00F449AB">
        <w:rPr>
          <w:rFonts w:ascii="Georgia" w:eastAsia="Times New Roman" w:hAnsi="Georgia" w:cs="Times New Roman"/>
          <w:kern w:val="0"/>
          <w:sz w:val="24"/>
          <w:szCs w:val="24"/>
          <w:lang w:val="es-PR"/>
          <w14:ligatures w14:val="none"/>
        </w:rPr>
        <w:lastRenderedPageBreak/>
        <w:t xml:space="preserve">remplazado, el estudiante no podrá tomar prestado otro libro de la biblioteca. </w:t>
      </w:r>
    </w:p>
    <w:p w14:paraId="00833247" w14:textId="77777777" w:rsidR="00F449AB" w:rsidRPr="00F449AB" w:rsidRDefault="00F449AB" w:rsidP="00F449AB">
      <w:pPr>
        <w:spacing w:after="0" w:line="480" w:lineRule="auto"/>
        <w:ind w:left="1440"/>
        <w:jc w:val="both"/>
        <w:rPr>
          <w:rFonts w:ascii="Georgia" w:eastAsia="Times New Roman" w:hAnsi="Georgia" w:cs="Times New Roman"/>
          <w:kern w:val="0"/>
          <w:sz w:val="24"/>
          <w:szCs w:val="24"/>
          <w:lang w:val="es-PR"/>
          <w14:ligatures w14:val="none"/>
        </w:rPr>
      </w:pPr>
    </w:p>
    <w:p w14:paraId="442C8936" w14:textId="77777777" w:rsidR="00F449AB" w:rsidRPr="00F449AB" w:rsidRDefault="00F449AB" w:rsidP="00F449AB">
      <w:pPr>
        <w:spacing w:after="0" w:line="240" w:lineRule="auto"/>
        <w:ind w:left="720"/>
        <w:rPr>
          <w:rFonts w:ascii="Georgia" w:eastAsia="Times New Roman" w:hAnsi="Georgia" w:cs="Times New Roman"/>
          <w:b/>
          <w:kern w:val="0"/>
          <w:sz w:val="24"/>
          <w:szCs w:val="24"/>
          <w:lang w:val="es-PR"/>
          <w14:ligatures w14:val="none"/>
        </w:rPr>
      </w:pPr>
      <w:r w:rsidRPr="00F449AB">
        <w:rPr>
          <w:rFonts w:ascii="Georgia" w:eastAsia="Times New Roman" w:hAnsi="Georgia" w:cs="Times New Roman"/>
          <w:b/>
          <w:kern w:val="0"/>
          <w:sz w:val="24"/>
          <w:szCs w:val="24"/>
          <w:lang w:val="es-PR"/>
          <w14:ligatures w14:val="none"/>
        </w:rPr>
        <w:t>Personal Docente y No Docente</w:t>
      </w:r>
    </w:p>
    <w:p w14:paraId="7B98B807" w14:textId="77777777" w:rsidR="00F449AB" w:rsidRPr="00F449AB" w:rsidRDefault="00F449AB" w:rsidP="00F449AB">
      <w:pPr>
        <w:spacing w:after="0" w:line="240" w:lineRule="auto"/>
        <w:ind w:left="1080"/>
        <w:rPr>
          <w:rFonts w:ascii="Georgia" w:eastAsia="Times New Roman" w:hAnsi="Georgia" w:cs="Times New Roman"/>
          <w:b/>
          <w:kern w:val="0"/>
          <w:sz w:val="24"/>
          <w:szCs w:val="24"/>
          <w:lang w:val="es-PR"/>
          <w14:ligatures w14:val="none"/>
        </w:rPr>
      </w:pPr>
    </w:p>
    <w:p w14:paraId="2CD8E0ED" w14:textId="3F8FA391" w:rsidR="00F449AB" w:rsidRPr="00F449AB" w:rsidRDefault="00F449AB" w:rsidP="00F449AB">
      <w:pPr>
        <w:spacing w:after="0" w:line="480" w:lineRule="auto"/>
        <w:ind w:left="1440"/>
        <w:jc w:val="both"/>
        <w:rPr>
          <w:rFonts w:ascii="Georgia" w:eastAsia="Times New Roman" w:hAnsi="Georgia" w:cs="Times New Roman"/>
          <w:kern w:val="0"/>
          <w:sz w:val="24"/>
          <w:szCs w:val="24"/>
          <w:lang w:val="es-PR"/>
          <w14:ligatures w14:val="none"/>
        </w:rPr>
      </w:pPr>
      <w:r w:rsidRPr="00F449AB">
        <w:rPr>
          <w:rFonts w:ascii="Georgia" w:eastAsia="Times New Roman" w:hAnsi="Georgia" w:cs="Times New Roman"/>
          <w:kern w:val="0"/>
          <w:sz w:val="24"/>
          <w:szCs w:val="24"/>
          <w:lang w:val="es-PR"/>
          <w14:ligatures w14:val="none"/>
        </w:rPr>
        <w:t>Los servicios disponibles en la Biblioteca</w:t>
      </w:r>
      <w:r w:rsidR="00A72455">
        <w:rPr>
          <w:rFonts w:ascii="Georgia" w:eastAsia="Times New Roman" w:hAnsi="Georgia" w:cs="Times New Roman"/>
          <w:kern w:val="0"/>
          <w:sz w:val="24"/>
          <w:szCs w:val="24"/>
          <w:lang w:val="es-PR"/>
          <w14:ligatures w14:val="none"/>
        </w:rPr>
        <w:t xml:space="preserve"> y Centro de Recursos</w:t>
      </w:r>
      <w:r w:rsidRPr="00F449AB">
        <w:rPr>
          <w:rFonts w:ascii="Georgia" w:eastAsia="Times New Roman" w:hAnsi="Georgia" w:cs="Times New Roman"/>
          <w:kern w:val="0"/>
          <w:sz w:val="24"/>
          <w:szCs w:val="24"/>
          <w:lang w:val="es-PR"/>
          <w14:ligatures w14:val="none"/>
        </w:rPr>
        <w:t xml:space="preserve"> son los siguientes: consulta de recursos y préstamos dentro y fuera de la Biblioteca, servicios de información, instrucción en el uso y manejo de los recursos, uso de la fotocopiadora, impresoras, computadoras, </w:t>
      </w:r>
      <w:r w:rsidR="00800B59">
        <w:rPr>
          <w:rFonts w:ascii="Georgia" w:eastAsia="Times New Roman" w:hAnsi="Georgia" w:cs="Times New Roman"/>
          <w:kern w:val="0"/>
          <w:sz w:val="24"/>
          <w:szCs w:val="24"/>
          <w:lang w:val="es-PR"/>
          <w14:ligatures w14:val="none"/>
        </w:rPr>
        <w:t>entre otros.</w:t>
      </w:r>
    </w:p>
    <w:p w14:paraId="1739ABA8" w14:textId="3F99D21C" w:rsidR="00F449AB" w:rsidRPr="00F449AB" w:rsidRDefault="00F449AB" w:rsidP="00F449AB">
      <w:pPr>
        <w:spacing w:after="0" w:line="480" w:lineRule="auto"/>
        <w:ind w:left="1440"/>
        <w:jc w:val="both"/>
        <w:rPr>
          <w:rFonts w:ascii="Georgia" w:eastAsia="Times New Roman" w:hAnsi="Georgia" w:cs="Times New Roman"/>
          <w:kern w:val="0"/>
          <w:sz w:val="24"/>
          <w:szCs w:val="24"/>
          <w:lang w:val="es-PR"/>
          <w14:ligatures w14:val="none"/>
        </w:rPr>
      </w:pPr>
      <w:r w:rsidRPr="00F449AB">
        <w:rPr>
          <w:rFonts w:ascii="Georgia" w:eastAsia="Times New Roman" w:hAnsi="Georgia" w:cs="Times New Roman"/>
          <w:kern w:val="0"/>
          <w:sz w:val="24"/>
          <w:szCs w:val="24"/>
          <w:lang w:val="es-PR"/>
          <w14:ligatures w14:val="none"/>
        </w:rPr>
        <w:t xml:space="preserve">En cuanto al préstamo de los recursos como libros y material de audiovisual, los maestros podrán sacar 3 recursos, tienen 7 días para devolver el mismo, de perderse </w:t>
      </w:r>
      <w:r w:rsidR="00EC5A9A" w:rsidRPr="00F449AB">
        <w:rPr>
          <w:rFonts w:ascii="Georgia" w:eastAsia="Times New Roman" w:hAnsi="Georgia" w:cs="Times New Roman"/>
          <w:kern w:val="0"/>
          <w:sz w:val="24"/>
          <w:szCs w:val="24"/>
          <w:lang w:val="es-PR"/>
          <w14:ligatures w14:val="none"/>
        </w:rPr>
        <w:t>el recurso</w:t>
      </w:r>
      <w:r w:rsidRPr="00F449AB">
        <w:rPr>
          <w:rFonts w:ascii="Georgia" w:eastAsia="Times New Roman" w:hAnsi="Georgia" w:cs="Times New Roman"/>
          <w:kern w:val="0"/>
          <w:sz w:val="24"/>
          <w:szCs w:val="24"/>
          <w:lang w:val="es-PR"/>
          <w14:ligatures w14:val="none"/>
        </w:rPr>
        <w:t xml:space="preserve"> el mismo tendrá que ser remplazado por el mismo, especialmente si el recurso es del área de Audiovisual, del recurso tener un defecto al momento de utilizarlo deberán notificarlo al personal de la biblioteca para tomar las medidas correspondientes. Los docentes podrán sacar 7 copias por día sin costo alguno. </w:t>
      </w:r>
    </w:p>
    <w:p w14:paraId="1A7B116B" w14:textId="77777777" w:rsidR="00F449AB" w:rsidRPr="00F449AB" w:rsidRDefault="00F449AB" w:rsidP="00F449AB">
      <w:pPr>
        <w:spacing w:after="0" w:line="480" w:lineRule="auto"/>
        <w:jc w:val="both"/>
        <w:rPr>
          <w:rFonts w:ascii="Georgia" w:eastAsia="Times New Roman" w:hAnsi="Georgia" w:cs="Times New Roman"/>
          <w:kern w:val="0"/>
          <w:sz w:val="24"/>
          <w:szCs w:val="24"/>
          <w:lang w:val="es-PR"/>
          <w14:ligatures w14:val="none"/>
        </w:rPr>
      </w:pPr>
      <w:r w:rsidRPr="00F449AB">
        <w:rPr>
          <w:rFonts w:ascii="Georgia" w:eastAsia="Times New Roman" w:hAnsi="Georgia" w:cs="Times New Roman"/>
          <w:kern w:val="0"/>
          <w:sz w:val="24"/>
          <w:szCs w:val="24"/>
          <w:lang w:val="es-PR"/>
          <w14:ligatures w14:val="none"/>
        </w:rPr>
        <w:tab/>
      </w:r>
    </w:p>
    <w:p w14:paraId="7E57F0FC" w14:textId="71B4C4C1" w:rsidR="00F449AB" w:rsidRPr="00F449AB" w:rsidRDefault="00F449AB" w:rsidP="00F449AB">
      <w:pPr>
        <w:spacing w:before="100" w:beforeAutospacing="1" w:after="100" w:afterAutospacing="1" w:line="240" w:lineRule="auto"/>
        <w:outlineLvl w:val="1"/>
        <w:rPr>
          <w:rFonts w:ascii="Georgia" w:eastAsia="Times New Roman" w:hAnsi="Georgia" w:cs="Times New Roman"/>
          <w:b/>
          <w:bCs/>
          <w:kern w:val="0"/>
          <w:sz w:val="24"/>
          <w:szCs w:val="24"/>
          <w:lang w:val="es-PR"/>
          <w14:ligatures w14:val="none"/>
        </w:rPr>
      </w:pPr>
      <w:bookmarkStart w:id="458" w:name="_Toc135741277"/>
      <w:r w:rsidRPr="00F449AB">
        <w:rPr>
          <w:rFonts w:ascii="Georgia" w:eastAsia="Times New Roman" w:hAnsi="Georgia" w:cs="Times New Roman"/>
          <w:b/>
          <w:bCs/>
          <w:kern w:val="0"/>
          <w:sz w:val="24"/>
          <w:szCs w:val="24"/>
          <w:lang w:val="es-PR"/>
          <w14:ligatures w14:val="none"/>
        </w:rPr>
        <w:t>XI</w:t>
      </w:r>
      <w:r w:rsidRPr="00336141">
        <w:rPr>
          <w:rFonts w:ascii="Georgia" w:eastAsia="Times New Roman" w:hAnsi="Georgia" w:cs="Times New Roman"/>
          <w:b/>
          <w:bCs/>
          <w:kern w:val="0"/>
          <w:sz w:val="24"/>
          <w:szCs w:val="24"/>
          <w:lang w:val="es-PR"/>
          <w14:ligatures w14:val="none"/>
        </w:rPr>
        <w:t xml:space="preserve">. 6. Normas de Uso del Centro </w:t>
      </w:r>
      <w:r w:rsidR="00113525" w:rsidRPr="00336141">
        <w:rPr>
          <w:rFonts w:ascii="Georgia" w:eastAsia="Times New Roman" w:hAnsi="Georgia" w:cs="Times New Roman"/>
          <w:b/>
          <w:bCs/>
          <w:kern w:val="0"/>
          <w:sz w:val="24"/>
          <w:szCs w:val="24"/>
          <w:lang w:val="es-PR"/>
          <w14:ligatures w14:val="none"/>
        </w:rPr>
        <w:t>de Recursos</w:t>
      </w:r>
      <w:bookmarkEnd w:id="458"/>
    </w:p>
    <w:p w14:paraId="0EC4FFD1" w14:textId="172D3862" w:rsidR="00F449AB" w:rsidRPr="00F449AB" w:rsidRDefault="00F449AB" w:rsidP="00F449AB">
      <w:pPr>
        <w:spacing w:before="100" w:beforeAutospacing="1" w:after="100" w:afterAutospacing="1" w:line="480" w:lineRule="auto"/>
        <w:ind w:left="720"/>
        <w:jc w:val="both"/>
        <w:outlineLvl w:val="1"/>
        <w:rPr>
          <w:rFonts w:ascii="Georgia" w:eastAsia="Times New Roman" w:hAnsi="Georgia" w:cs="Times New Roman"/>
          <w:bCs/>
          <w:kern w:val="0"/>
          <w:sz w:val="24"/>
          <w:szCs w:val="24"/>
          <w:lang w:val="es-PR"/>
          <w14:ligatures w14:val="none"/>
        </w:rPr>
      </w:pPr>
      <w:bookmarkStart w:id="459" w:name="_Toc461793021"/>
      <w:bookmarkStart w:id="460" w:name="_Toc135740948"/>
      <w:bookmarkStart w:id="461" w:name="_Toc135741278"/>
      <w:r w:rsidRPr="00F449AB">
        <w:rPr>
          <w:rFonts w:ascii="Georgia" w:eastAsia="Times New Roman" w:hAnsi="Georgia" w:cs="Times New Roman"/>
          <w:bCs/>
          <w:kern w:val="0"/>
          <w:sz w:val="24"/>
          <w:szCs w:val="24"/>
          <w:lang w:val="es-PR"/>
          <w14:ligatures w14:val="none"/>
        </w:rPr>
        <w:t xml:space="preserve">El Centro </w:t>
      </w:r>
      <w:r w:rsidR="00113525">
        <w:rPr>
          <w:rFonts w:ascii="Georgia" w:eastAsia="Times New Roman" w:hAnsi="Georgia" w:cs="Times New Roman"/>
          <w:bCs/>
          <w:kern w:val="0"/>
          <w:sz w:val="24"/>
          <w:szCs w:val="24"/>
          <w:lang w:val="es-PR"/>
          <w14:ligatures w14:val="none"/>
        </w:rPr>
        <w:t>de Recursos</w:t>
      </w:r>
      <w:r w:rsidRPr="00F449AB">
        <w:rPr>
          <w:rFonts w:ascii="Georgia" w:eastAsia="Times New Roman" w:hAnsi="Georgia" w:cs="Times New Roman"/>
          <w:bCs/>
          <w:kern w:val="0"/>
          <w:sz w:val="24"/>
          <w:szCs w:val="24"/>
          <w:lang w:val="es-PR"/>
          <w14:ligatures w14:val="none"/>
        </w:rPr>
        <w:t xml:space="preserve"> brinda servicios a los estudiantes de las Escuelas Elemental</w:t>
      </w:r>
      <w:r w:rsidR="00113525">
        <w:rPr>
          <w:rFonts w:ascii="Georgia" w:eastAsia="Times New Roman" w:hAnsi="Georgia" w:cs="Times New Roman"/>
          <w:bCs/>
          <w:kern w:val="0"/>
          <w:sz w:val="24"/>
          <w:szCs w:val="24"/>
          <w:lang w:val="es-PR"/>
          <w14:ligatures w14:val="none"/>
        </w:rPr>
        <w:t xml:space="preserve">, </w:t>
      </w:r>
      <w:r w:rsidRPr="00F449AB">
        <w:rPr>
          <w:rFonts w:ascii="Georgia" w:eastAsia="Times New Roman" w:hAnsi="Georgia" w:cs="Times New Roman"/>
          <w:bCs/>
          <w:kern w:val="0"/>
          <w:sz w:val="24"/>
          <w:szCs w:val="24"/>
          <w:lang w:val="es-PR"/>
          <w14:ligatures w14:val="none"/>
        </w:rPr>
        <w:t>Intermedia</w:t>
      </w:r>
      <w:r w:rsidR="00113525">
        <w:rPr>
          <w:rFonts w:ascii="Georgia" w:eastAsia="Times New Roman" w:hAnsi="Georgia" w:cs="Times New Roman"/>
          <w:bCs/>
          <w:kern w:val="0"/>
          <w:sz w:val="24"/>
          <w:szCs w:val="24"/>
          <w:lang w:val="es-PR"/>
          <w14:ligatures w14:val="none"/>
        </w:rPr>
        <w:t xml:space="preserve"> y Superior</w:t>
      </w:r>
      <w:r w:rsidRPr="00F449AB">
        <w:rPr>
          <w:rFonts w:ascii="Georgia" w:eastAsia="Times New Roman" w:hAnsi="Georgia" w:cs="Times New Roman"/>
          <w:bCs/>
          <w:kern w:val="0"/>
          <w:sz w:val="24"/>
          <w:szCs w:val="24"/>
          <w:lang w:val="es-PR"/>
          <w14:ligatures w14:val="none"/>
        </w:rPr>
        <w:t xml:space="preserve">. Los estudiantes harán uso del acceso a la Internet. Los estudiantes deben seguir el protocolo </w:t>
      </w:r>
      <w:r w:rsidR="00FA2132" w:rsidRPr="00F449AB">
        <w:rPr>
          <w:rFonts w:ascii="Georgia" w:eastAsia="Times New Roman" w:hAnsi="Georgia" w:cs="Times New Roman"/>
          <w:bCs/>
          <w:kern w:val="0"/>
          <w:sz w:val="24"/>
          <w:szCs w:val="24"/>
          <w:lang w:val="es-PR"/>
          <w14:ligatures w14:val="none"/>
        </w:rPr>
        <w:t>establecido en</w:t>
      </w:r>
      <w:r w:rsidRPr="00F449AB">
        <w:rPr>
          <w:rFonts w:ascii="Georgia" w:eastAsia="Times New Roman" w:hAnsi="Georgia" w:cs="Times New Roman"/>
          <w:bCs/>
          <w:kern w:val="0"/>
          <w:sz w:val="24"/>
          <w:szCs w:val="24"/>
          <w:lang w:val="es-PR"/>
          <w14:ligatures w14:val="none"/>
        </w:rPr>
        <w:t xml:space="preserve"> la política para el uso del Internet y servicios tecnológicos.  Además de los estudiantes </w:t>
      </w:r>
      <w:r w:rsidRPr="00F449AB">
        <w:rPr>
          <w:rFonts w:ascii="Georgia" w:eastAsia="Times New Roman" w:hAnsi="Georgia" w:cs="Times New Roman"/>
          <w:bCs/>
          <w:kern w:val="0"/>
          <w:sz w:val="24"/>
          <w:szCs w:val="24"/>
          <w:lang w:val="es-PR"/>
          <w14:ligatures w14:val="none"/>
        </w:rPr>
        <w:lastRenderedPageBreak/>
        <w:t xml:space="preserve">también brinda servicios a </w:t>
      </w:r>
      <w:r w:rsidR="00FA2132" w:rsidRPr="00F449AB">
        <w:rPr>
          <w:rFonts w:ascii="Georgia" w:eastAsia="Times New Roman" w:hAnsi="Georgia" w:cs="Times New Roman"/>
          <w:bCs/>
          <w:kern w:val="0"/>
          <w:sz w:val="24"/>
          <w:szCs w:val="24"/>
          <w:lang w:val="es-PR"/>
          <w14:ligatures w14:val="none"/>
        </w:rPr>
        <w:t>maestros del</w:t>
      </w:r>
      <w:r w:rsidRPr="00F449AB">
        <w:rPr>
          <w:rFonts w:ascii="Georgia" w:eastAsia="Times New Roman" w:hAnsi="Georgia" w:cs="Times New Roman"/>
          <w:bCs/>
          <w:kern w:val="0"/>
          <w:sz w:val="24"/>
          <w:szCs w:val="24"/>
          <w:lang w:val="es-PR"/>
          <w14:ligatures w14:val="none"/>
        </w:rPr>
        <w:t xml:space="preserve"> colegio y a los padres del colegio que no cuenten con recursos de tecnológicos en sus hogares, estos hacen uso de este servicio de </w:t>
      </w:r>
      <w:r w:rsidRPr="003D0D74">
        <w:rPr>
          <w:rFonts w:ascii="Georgia" w:eastAsia="Times New Roman" w:hAnsi="Georgia" w:cs="Times New Roman"/>
          <w:bCs/>
          <w:kern w:val="0"/>
          <w:sz w:val="24"/>
          <w:szCs w:val="24"/>
          <w:lang w:val="es-PR"/>
          <w14:ligatures w14:val="none"/>
        </w:rPr>
        <w:t>7:30 a 7:50 am y a partir de las 2:15 a hasta las 4:</w:t>
      </w:r>
      <w:r w:rsidR="003D0D74" w:rsidRPr="003D0D74">
        <w:rPr>
          <w:rFonts w:ascii="Georgia" w:eastAsia="Times New Roman" w:hAnsi="Georgia" w:cs="Times New Roman"/>
          <w:bCs/>
          <w:kern w:val="0"/>
          <w:sz w:val="24"/>
          <w:szCs w:val="24"/>
          <w:lang w:val="es-PR"/>
          <w14:ligatures w14:val="none"/>
        </w:rPr>
        <w:t>20</w:t>
      </w:r>
      <w:r w:rsidRPr="003D0D74">
        <w:rPr>
          <w:rFonts w:ascii="Georgia" w:eastAsia="Times New Roman" w:hAnsi="Georgia" w:cs="Times New Roman"/>
          <w:bCs/>
          <w:kern w:val="0"/>
          <w:sz w:val="24"/>
          <w:szCs w:val="24"/>
          <w:lang w:val="es-PR"/>
          <w14:ligatures w14:val="none"/>
        </w:rPr>
        <w:t>pm.</w:t>
      </w:r>
      <w:bookmarkEnd w:id="459"/>
      <w:bookmarkEnd w:id="460"/>
      <w:bookmarkEnd w:id="461"/>
      <w:r w:rsidRPr="00F449AB">
        <w:rPr>
          <w:rFonts w:ascii="Georgia" w:eastAsia="Times New Roman" w:hAnsi="Georgia" w:cs="Times New Roman"/>
          <w:bCs/>
          <w:kern w:val="0"/>
          <w:sz w:val="24"/>
          <w:szCs w:val="24"/>
          <w:lang w:val="es-PR"/>
          <w14:ligatures w14:val="none"/>
        </w:rPr>
        <w:t xml:space="preserve"> </w:t>
      </w:r>
    </w:p>
    <w:p w14:paraId="3696A99A" w14:textId="77777777" w:rsidR="00F449AB" w:rsidRPr="00820938" w:rsidRDefault="00F449AB" w:rsidP="00AD5C95">
      <w:pPr>
        <w:spacing w:before="100" w:beforeAutospacing="1" w:after="100" w:afterAutospacing="1" w:line="480" w:lineRule="auto"/>
        <w:ind w:left="720"/>
        <w:jc w:val="both"/>
        <w:outlineLvl w:val="1"/>
        <w:rPr>
          <w:rFonts w:ascii="Georgia" w:eastAsia="Times New Roman" w:hAnsi="Georgia" w:cs="Times New Roman"/>
          <w:b/>
          <w:kern w:val="0"/>
          <w:sz w:val="24"/>
          <w:szCs w:val="24"/>
          <w:lang w:val="es-PR"/>
          <w14:ligatures w14:val="none"/>
        </w:rPr>
      </w:pPr>
      <w:bookmarkStart w:id="462" w:name="_Toc461793022"/>
      <w:bookmarkStart w:id="463" w:name="_Toc135740949"/>
      <w:bookmarkStart w:id="464" w:name="_Toc135741279"/>
      <w:r w:rsidRPr="00820938">
        <w:rPr>
          <w:rFonts w:ascii="Georgia" w:eastAsia="Times New Roman" w:hAnsi="Georgia" w:cs="Times New Roman"/>
          <w:b/>
          <w:kern w:val="0"/>
          <w:sz w:val="24"/>
          <w:szCs w:val="24"/>
          <w:lang w:val="es-PR"/>
          <w14:ligatures w14:val="none"/>
        </w:rPr>
        <w:t>Las Normas de Uso del Centro son las siguientes:</w:t>
      </w:r>
      <w:bookmarkEnd w:id="462"/>
      <w:bookmarkEnd w:id="463"/>
      <w:bookmarkEnd w:id="464"/>
      <w:r w:rsidRPr="00820938">
        <w:rPr>
          <w:rFonts w:ascii="Georgia" w:eastAsia="Times New Roman" w:hAnsi="Georgia" w:cs="Times New Roman"/>
          <w:b/>
          <w:kern w:val="0"/>
          <w:sz w:val="24"/>
          <w:szCs w:val="24"/>
          <w:lang w:val="es-PR"/>
          <w14:ligatures w14:val="none"/>
        </w:rPr>
        <w:t xml:space="preserve"> </w:t>
      </w:r>
    </w:p>
    <w:p w14:paraId="78B26EFE" w14:textId="3CC5428E" w:rsidR="00F449AB" w:rsidRDefault="00F449AB"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 xml:space="preserve">Deberá registrarse en el registro </w:t>
      </w:r>
      <w:r w:rsidR="004A164E">
        <w:rPr>
          <w:rFonts w:ascii="Georgia" w:eastAsia="Times New Roman" w:hAnsi="Georgia" w:cs="Times New Roman"/>
          <w:kern w:val="0"/>
          <w:sz w:val="24"/>
          <w:szCs w:val="24"/>
          <w:lang w:val="es-ES"/>
          <w14:ligatures w14:val="none"/>
        </w:rPr>
        <w:t xml:space="preserve">asistencia </w:t>
      </w:r>
      <w:r w:rsidRPr="00F449AB">
        <w:rPr>
          <w:rFonts w:ascii="Georgia" w:eastAsia="Times New Roman" w:hAnsi="Georgia" w:cs="Times New Roman"/>
          <w:kern w:val="0"/>
          <w:sz w:val="24"/>
          <w:szCs w:val="24"/>
          <w:lang w:val="es-ES"/>
          <w14:ligatures w14:val="none"/>
        </w:rPr>
        <w:t>digital.</w:t>
      </w:r>
    </w:p>
    <w:p w14:paraId="38D18446" w14:textId="1FF6A724" w:rsidR="00CA3641" w:rsidRDefault="00CA3641"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sidRPr="00003D65">
        <w:rPr>
          <w:rFonts w:ascii="Georgia" w:eastAsia="Times New Roman" w:hAnsi="Georgia" w:cs="Times New Roman"/>
          <w:kern w:val="0"/>
          <w:sz w:val="24"/>
          <w:szCs w:val="24"/>
          <w:lang w:val="es-ES"/>
          <w14:ligatures w14:val="none"/>
        </w:rPr>
        <w:t>No se permite ingerir bebidas y/o comidas en el área del Centro.</w:t>
      </w:r>
    </w:p>
    <w:p w14:paraId="6C5E2310" w14:textId="0EE5D1A6" w:rsidR="00CA3641" w:rsidRDefault="00CA3641"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No se permiten la entrada de bultos, loncheras, botellas de agua y otros.</w:t>
      </w:r>
    </w:p>
    <w:p w14:paraId="40A82C38" w14:textId="2D6F9EEE" w:rsidR="00943777" w:rsidRDefault="008E7FC1"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Mantener</w:t>
      </w:r>
      <w:r w:rsidR="00D6551A">
        <w:rPr>
          <w:rFonts w:ascii="Georgia" w:eastAsia="Times New Roman" w:hAnsi="Georgia" w:cs="Times New Roman"/>
          <w:kern w:val="0"/>
          <w:sz w:val="24"/>
          <w:szCs w:val="24"/>
          <w:lang w:val="es-ES"/>
          <w14:ligatures w14:val="none"/>
        </w:rPr>
        <w:t xml:space="preserve"> el </w:t>
      </w:r>
      <w:r>
        <w:rPr>
          <w:rFonts w:ascii="Georgia" w:eastAsia="Times New Roman" w:hAnsi="Georgia" w:cs="Times New Roman"/>
          <w:kern w:val="0"/>
          <w:sz w:val="24"/>
          <w:szCs w:val="24"/>
          <w:lang w:val="es-ES"/>
          <w14:ligatures w14:val="none"/>
        </w:rPr>
        <w:t>mobiliario</w:t>
      </w:r>
      <w:r w:rsidR="00D6551A">
        <w:rPr>
          <w:rFonts w:ascii="Georgia" w:eastAsia="Times New Roman" w:hAnsi="Georgia" w:cs="Times New Roman"/>
          <w:kern w:val="0"/>
          <w:sz w:val="24"/>
          <w:szCs w:val="24"/>
          <w:lang w:val="es-ES"/>
          <w14:ligatures w14:val="none"/>
        </w:rPr>
        <w:t xml:space="preserve"> de la </w:t>
      </w:r>
      <w:r w:rsidR="00580747">
        <w:rPr>
          <w:rFonts w:ascii="Georgia" w:eastAsia="Times New Roman" w:hAnsi="Georgia" w:cs="Times New Roman"/>
          <w:kern w:val="0"/>
          <w:sz w:val="24"/>
          <w:szCs w:val="24"/>
          <w:lang w:val="es-ES"/>
          <w14:ligatures w14:val="none"/>
        </w:rPr>
        <w:t>biblioteca (</w:t>
      </w:r>
      <w:r>
        <w:rPr>
          <w:rFonts w:ascii="Georgia" w:eastAsia="Times New Roman" w:hAnsi="Georgia" w:cs="Times New Roman"/>
          <w:kern w:val="0"/>
          <w:sz w:val="24"/>
          <w:szCs w:val="24"/>
          <w:lang w:val="es-ES"/>
          <w14:ligatures w14:val="none"/>
        </w:rPr>
        <w:t>sillas, mesas</w:t>
      </w:r>
      <w:r w:rsidR="00D6551A">
        <w:rPr>
          <w:rFonts w:ascii="Georgia" w:eastAsia="Times New Roman" w:hAnsi="Georgia" w:cs="Times New Roman"/>
          <w:kern w:val="0"/>
          <w:sz w:val="24"/>
          <w:szCs w:val="24"/>
          <w:lang w:val="es-ES"/>
          <w14:ligatures w14:val="none"/>
        </w:rPr>
        <w:t xml:space="preserve">) </w:t>
      </w:r>
      <w:r>
        <w:rPr>
          <w:rFonts w:ascii="Georgia" w:eastAsia="Times New Roman" w:hAnsi="Georgia" w:cs="Times New Roman"/>
          <w:kern w:val="0"/>
          <w:sz w:val="24"/>
          <w:szCs w:val="24"/>
          <w:lang w:val="es-ES"/>
          <w14:ligatures w14:val="none"/>
        </w:rPr>
        <w:t xml:space="preserve">recogido y ubicado en su lugar. </w:t>
      </w:r>
    </w:p>
    <w:p w14:paraId="573FFBF1" w14:textId="4B8529F1" w:rsidR="00580747" w:rsidRDefault="00580747"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 xml:space="preserve">El material impreso (libros, revistas) </w:t>
      </w:r>
      <w:r w:rsidR="00F1158E">
        <w:rPr>
          <w:rFonts w:ascii="Georgia" w:eastAsia="Times New Roman" w:hAnsi="Georgia" w:cs="Times New Roman"/>
          <w:kern w:val="0"/>
          <w:sz w:val="24"/>
          <w:szCs w:val="24"/>
          <w:lang w:val="es-ES"/>
          <w14:ligatures w14:val="none"/>
        </w:rPr>
        <w:t>deberá ser recogido y ubicado en sus respectivos lugares</w:t>
      </w:r>
      <w:r w:rsidR="004B7DE5">
        <w:rPr>
          <w:rFonts w:ascii="Georgia" w:eastAsia="Times New Roman" w:hAnsi="Georgia" w:cs="Times New Roman"/>
          <w:kern w:val="0"/>
          <w:sz w:val="24"/>
          <w:szCs w:val="24"/>
          <w:lang w:val="es-ES"/>
          <w14:ligatures w14:val="none"/>
        </w:rPr>
        <w:t xml:space="preserve"> luego de ser utilizado. </w:t>
      </w:r>
    </w:p>
    <w:p w14:paraId="4EBF343F" w14:textId="030B819C" w:rsidR="005F4DA0" w:rsidRDefault="005F4DA0"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Los estudiantes podrán hacer uso de sus laptops y computadoras dentro del centro</w:t>
      </w:r>
      <w:r w:rsidR="006E6C13">
        <w:rPr>
          <w:rFonts w:ascii="Georgia" w:eastAsia="Times New Roman" w:hAnsi="Georgia" w:cs="Times New Roman"/>
          <w:kern w:val="0"/>
          <w:sz w:val="24"/>
          <w:szCs w:val="24"/>
          <w:lang w:val="es-ES"/>
          <w14:ligatures w14:val="none"/>
        </w:rPr>
        <w:t xml:space="preserve"> solo para realizar búsquedas educativas en la web</w:t>
      </w:r>
      <w:r w:rsidR="00EE6346">
        <w:rPr>
          <w:rFonts w:ascii="Georgia" w:eastAsia="Times New Roman" w:hAnsi="Georgia" w:cs="Times New Roman"/>
          <w:kern w:val="0"/>
          <w:sz w:val="24"/>
          <w:szCs w:val="24"/>
          <w:lang w:val="es-ES"/>
          <w14:ligatures w14:val="none"/>
        </w:rPr>
        <w:t xml:space="preserve">, biblioteca virtual </w:t>
      </w:r>
      <w:r w:rsidR="006E6C13">
        <w:rPr>
          <w:rFonts w:ascii="Georgia" w:eastAsia="Times New Roman" w:hAnsi="Georgia" w:cs="Times New Roman"/>
          <w:kern w:val="0"/>
          <w:sz w:val="24"/>
          <w:szCs w:val="24"/>
          <w:lang w:val="es-ES"/>
          <w14:ligatures w14:val="none"/>
        </w:rPr>
        <w:t xml:space="preserve">y realizar trabajos referentes </w:t>
      </w:r>
      <w:r w:rsidR="008624D8">
        <w:rPr>
          <w:rFonts w:ascii="Georgia" w:eastAsia="Times New Roman" w:hAnsi="Georgia" w:cs="Times New Roman"/>
          <w:kern w:val="0"/>
          <w:sz w:val="24"/>
          <w:szCs w:val="24"/>
          <w:lang w:val="es-ES"/>
          <w14:ligatures w14:val="none"/>
        </w:rPr>
        <w:t>al área educativa.</w:t>
      </w:r>
      <w:r w:rsidR="006E6C13">
        <w:rPr>
          <w:rFonts w:ascii="Georgia" w:eastAsia="Times New Roman" w:hAnsi="Georgia" w:cs="Times New Roman"/>
          <w:kern w:val="0"/>
          <w:sz w:val="24"/>
          <w:szCs w:val="24"/>
          <w:lang w:val="es-ES"/>
          <w14:ligatures w14:val="none"/>
        </w:rPr>
        <w:t xml:space="preserve"> </w:t>
      </w:r>
    </w:p>
    <w:p w14:paraId="795D9ADB" w14:textId="6409DBB8" w:rsidR="00EE6346" w:rsidRDefault="00EE6346"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 xml:space="preserve">Esta terminantemente prohíbo hacer usos de sus equipos para juegos, tomarse fotos, </w:t>
      </w:r>
      <w:r w:rsidR="00157511">
        <w:rPr>
          <w:rFonts w:ascii="Georgia" w:eastAsia="Times New Roman" w:hAnsi="Georgia" w:cs="Times New Roman"/>
          <w:kern w:val="0"/>
          <w:sz w:val="24"/>
          <w:szCs w:val="24"/>
          <w:lang w:val="es-ES"/>
          <w14:ligatures w14:val="none"/>
        </w:rPr>
        <w:t>o cualquier</w:t>
      </w:r>
      <w:r w:rsidR="001C0145">
        <w:rPr>
          <w:rFonts w:ascii="Georgia" w:eastAsia="Times New Roman" w:hAnsi="Georgia" w:cs="Times New Roman"/>
          <w:kern w:val="0"/>
          <w:sz w:val="24"/>
          <w:szCs w:val="24"/>
          <w:lang w:val="es-ES"/>
          <w14:ligatures w14:val="none"/>
        </w:rPr>
        <w:t xml:space="preserve"> tipo</w:t>
      </w:r>
      <w:r w:rsidR="00157511">
        <w:rPr>
          <w:rFonts w:ascii="Georgia" w:eastAsia="Times New Roman" w:hAnsi="Georgia" w:cs="Times New Roman"/>
          <w:kern w:val="0"/>
          <w:sz w:val="24"/>
          <w:szCs w:val="24"/>
          <w:lang w:val="es-ES"/>
          <w14:ligatures w14:val="none"/>
        </w:rPr>
        <w:t xml:space="preserve"> actividad </w:t>
      </w:r>
      <w:r w:rsidR="001C0145">
        <w:rPr>
          <w:rFonts w:ascii="Georgia" w:eastAsia="Times New Roman" w:hAnsi="Georgia" w:cs="Times New Roman"/>
          <w:kern w:val="0"/>
          <w:sz w:val="24"/>
          <w:szCs w:val="24"/>
          <w:lang w:val="es-ES"/>
          <w14:ligatures w14:val="none"/>
        </w:rPr>
        <w:t xml:space="preserve">que no sea de índole educativa. </w:t>
      </w:r>
    </w:p>
    <w:p w14:paraId="35DED9F9" w14:textId="41845B56" w:rsidR="001C0145" w:rsidRDefault="001C0145"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Está prohibido el uso de celulares dentro del Centro</w:t>
      </w:r>
      <w:r w:rsidR="003017E1">
        <w:rPr>
          <w:rFonts w:ascii="Georgia" w:eastAsia="Times New Roman" w:hAnsi="Georgia" w:cs="Times New Roman"/>
          <w:kern w:val="0"/>
          <w:sz w:val="24"/>
          <w:szCs w:val="24"/>
          <w:lang w:val="es-ES"/>
          <w14:ligatures w14:val="none"/>
        </w:rPr>
        <w:t>.</w:t>
      </w:r>
    </w:p>
    <w:p w14:paraId="0B181623" w14:textId="3F2A34BF" w:rsidR="002129BC" w:rsidRPr="00CA3641" w:rsidRDefault="002129BC"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 xml:space="preserve">Para poder usar el Centro fuera de los periodos de </w:t>
      </w:r>
      <w:r w:rsidR="008E5DB1">
        <w:rPr>
          <w:rFonts w:ascii="Georgia" w:eastAsia="Times New Roman" w:hAnsi="Georgia" w:cs="Times New Roman"/>
          <w:kern w:val="0"/>
          <w:sz w:val="24"/>
          <w:szCs w:val="24"/>
          <w:lang w:val="es-ES"/>
          <w14:ligatures w14:val="none"/>
        </w:rPr>
        <w:t xml:space="preserve">merienda y almuerzo tendrá que traer </w:t>
      </w:r>
      <w:r w:rsidR="00FA49F0">
        <w:rPr>
          <w:rFonts w:ascii="Georgia" w:eastAsia="Times New Roman" w:hAnsi="Georgia" w:cs="Times New Roman"/>
          <w:kern w:val="0"/>
          <w:sz w:val="24"/>
          <w:szCs w:val="24"/>
          <w:lang w:val="es-ES"/>
          <w14:ligatures w14:val="none"/>
        </w:rPr>
        <w:t>una autorización</w:t>
      </w:r>
      <w:r w:rsidR="008E5DB1">
        <w:rPr>
          <w:rFonts w:ascii="Georgia" w:eastAsia="Times New Roman" w:hAnsi="Georgia" w:cs="Times New Roman"/>
          <w:kern w:val="0"/>
          <w:sz w:val="24"/>
          <w:szCs w:val="24"/>
          <w:lang w:val="es-ES"/>
          <w14:ligatures w14:val="none"/>
        </w:rPr>
        <w:t xml:space="preserve"> de la maestra o coordinadora para p</w:t>
      </w:r>
      <w:r w:rsidR="00085B81">
        <w:rPr>
          <w:rFonts w:ascii="Georgia" w:eastAsia="Times New Roman" w:hAnsi="Georgia" w:cs="Times New Roman"/>
          <w:kern w:val="0"/>
          <w:sz w:val="24"/>
          <w:szCs w:val="24"/>
          <w:lang w:val="es-ES"/>
          <w14:ligatures w14:val="none"/>
        </w:rPr>
        <w:t>oder uso del mismo.</w:t>
      </w:r>
    </w:p>
    <w:p w14:paraId="705900DA" w14:textId="3E5B4784" w:rsidR="00F449AB" w:rsidRPr="00F449AB" w:rsidRDefault="00F449AB"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 xml:space="preserve">El uso de las Computadoras e Internet, en el Centro, es único y exclusivo, para la ejecución de tareas; o sea para conceptos </w:t>
      </w:r>
      <w:r w:rsidRPr="00F449AB">
        <w:rPr>
          <w:rFonts w:ascii="Georgia" w:eastAsia="Times New Roman" w:hAnsi="Georgia" w:cs="Times New Roman"/>
          <w:b/>
          <w:kern w:val="0"/>
          <w:sz w:val="24"/>
          <w:szCs w:val="24"/>
          <w:lang w:val="es-ES"/>
          <w14:ligatures w14:val="none"/>
        </w:rPr>
        <w:t>EDUCATIVOS</w:t>
      </w:r>
      <w:r w:rsidRPr="00F449AB">
        <w:rPr>
          <w:rFonts w:ascii="Georgia" w:eastAsia="Times New Roman" w:hAnsi="Georgia" w:cs="Times New Roman"/>
          <w:kern w:val="0"/>
          <w:sz w:val="24"/>
          <w:szCs w:val="24"/>
          <w:lang w:val="es-ES"/>
          <w14:ligatures w14:val="none"/>
        </w:rPr>
        <w:t>.</w:t>
      </w:r>
    </w:p>
    <w:p w14:paraId="2182B1B2" w14:textId="1F67F6DA" w:rsidR="00F449AB" w:rsidRPr="00F449AB" w:rsidRDefault="00F449AB"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No se permite escribir y/o mutilar, ninguno de los equipos del Centro</w:t>
      </w:r>
      <w:r w:rsidR="00947BEB">
        <w:rPr>
          <w:rFonts w:ascii="Georgia" w:eastAsia="Times New Roman" w:hAnsi="Georgia" w:cs="Times New Roman"/>
          <w:kern w:val="0"/>
          <w:sz w:val="24"/>
          <w:szCs w:val="24"/>
          <w:lang w:val="es-ES"/>
          <w14:ligatures w14:val="none"/>
        </w:rPr>
        <w:t>.</w:t>
      </w:r>
    </w:p>
    <w:p w14:paraId="2DE7AEF1" w14:textId="20D62FDA" w:rsidR="00F449AB" w:rsidRPr="00F449AB" w:rsidRDefault="00F449AB"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lastRenderedPageBreak/>
        <w:t xml:space="preserve">Está prohibido terminantemente, el uso de cuentas de </w:t>
      </w:r>
      <w:r w:rsidR="00BD5DA4" w:rsidRPr="00F449AB">
        <w:rPr>
          <w:rFonts w:ascii="Georgia" w:eastAsia="Times New Roman" w:hAnsi="Georgia" w:cs="Times New Roman"/>
          <w:kern w:val="0"/>
          <w:sz w:val="24"/>
          <w:szCs w:val="24"/>
          <w:lang w:val="es-ES"/>
          <w14:ligatures w14:val="none"/>
        </w:rPr>
        <w:t>E-mail,</w:t>
      </w:r>
      <w:r w:rsidRPr="00F449AB">
        <w:rPr>
          <w:rFonts w:ascii="Georgia" w:eastAsia="Times New Roman" w:hAnsi="Georgia" w:cs="Times New Roman"/>
          <w:kern w:val="0"/>
          <w:sz w:val="24"/>
          <w:szCs w:val="24"/>
          <w:lang w:val="es-ES"/>
          <w14:ligatures w14:val="none"/>
        </w:rPr>
        <w:t xml:space="preserve"> para chatear o enviar mensajes a compañeros de carácter inmoral, o que viole el código de ética y moral católico y la sensibilidad religiosa de nuestra comunidad.</w:t>
      </w:r>
    </w:p>
    <w:p w14:paraId="2C2F0CA6" w14:textId="77777777" w:rsidR="00F449AB" w:rsidRPr="00F449AB" w:rsidRDefault="00F449AB"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El uso de Internet no se permitirá para ver, manipular, crear y/o distribuir, material que sea ilegal, difamatorio, obsceno, profano, inexacto, abusivo o amenazante, ofensivo racial o étnico, u objetable bajo algún aspecto.</w:t>
      </w:r>
    </w:p>
    <w:p w14:paraId="2404FF84" w14:textId="77777777" w:rsidR="00F449AB" w:rsidRPr="00F449AB" w:rsidRDefault="00F449AB"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No se permite la violación de los derechos de propiedad intelectual, según lo establecen las leyes de Puerto Rico y Estados Unidos.</w:t>
      </w:r>
    </w:p>
    <w:p w14:paraId="6ECB422B" w14:textId="77777777" w:rsidR="00F449AB" w:rsidRPr="00F449AB" w:rsidRDefault="00F449AB"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Está prohibida la instalación y/o alteración de la configuración de los equipos electrónicos, computadoras e Internet del Colegio, sin el permiso del personal administrativo competente.</w:t>
      </w:r>
    </w:p>
    <w:p w14:paraId="06B655F3" w14:textId="77777777" w:rsidR="00F449AB" w:rsidRPr="00F449AB" w:rsidRDefault="00F449AB"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No se permite el acceso a servicios de conversación en línea (Chat) bajo cualquiera de sus modalidades.</w:t>
      </w:r>
    </w:p>
    <w:p w14:paraId="1C0BF52A" w14:textId="195F20A6" w:rsidR="00F449AB" w:rsidRPr="00F449AB" w:rsidRDefault="00F449AB"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No es permitido grabar (guardar) documentos personales o de trabajos en las computadoras</w:t>
      </w:r>
      <w:r w:rsidR="004467E8">
        <w:rPr>
          <w:rFonts w:ascii="Georgia" w:eastAsia="Times New Roman" w:hAnsi="Georgia" w:cs="Times New Roman"/>
          <w:kern w:val="0"/>
          <w:sz w:val="24"/>
          <w:szCs w:val="24"/>
          <w:lang w:val="es-ES"/>
          <w14:ligatures w14:val="none"/>
        </w:rPr>
        <w:t xml:space="preserve"> del Centro.</w:t>
      </w:r>
    </w:p>
    <w:p w14:paraId="11C91458" w14:textId="77777777" w:rsidR="00F449AB" w:rsidRPr="00881C6F" w:rsidRDefault="00F449AB"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sidRPr="00881C6F">
        <w:rPr>
          <w:rFonts w:ascii="Georgia" w:eastAsia="Times New Roman" w:hAnsi="Georgia" w:cs="Times New Roman"/>
          <w:kern w:val="0"/>
          <w:sz w:val="24"/>
          <w:szCs w:val="24"/>
          <w:lang w:val="es-ES"/>
          <w14:ligatures w14:val="none"/>
        </w:rPr>
        <w:t>Las impresiones (imprimir) tienen un costo de 10¢ por impresión.</w:t>
      </w:r>
    </w:p>
    <w:p w14:paraId="6A1E1D67" w14:textId="77777777" w:rsidR="00F449AB" w:rsidRDefault="00F449AB"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No se permite el uso de Internet para fines comerciales.</w:t>
      </w:r>
    </w:p>
    <w:p w14:paraId="337BAEC1" w14:textId="61D3D03D" w:rsidR="00ED6693" w:rsidRDefault="00ED6693"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 xml:space="preserve">Respetar los horarios de servicios </w:t>
      </w:r>
      <w:r w:rsidR="001F1D39">
        <w:rPr>
          <w:rFonts w:ascii="Georgia" w:eastAsia="Times New Roman" w:hAnsi="Georgia" w:cs="Times New Roman"/>
          <w:kern w:val="0"/>
          <w:sz w:val="24"/>
          <w:szCs w:val="24"/>
          <w:lang w:val="es-ES"/>
          <w14:ligatures w14:val="none"/>
        </w:rPr>
        <w:t xml:space="preserve">establecidos para uso del Centro. </w:t>
      </w:r>
    </w:p>
    <w:p w14:paraId="2AE552AE" w14:textId="5437495F" w:rsidR="002926A5" w:rsidRDefault="002926A5" w:rsidP="00B720EE">
      <w:pPr>
        <w:numPr>
          <w:ilvl w:val="0"/>
          <w:numId w:val="41"/>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 xml:space="preserve">Si un estudiante hace mal uso del Centro o comete alguna falta de respecto a </w:t>
      </w:r>
      <w:r w:rsidR="00206D38">
        <w:rPr>
          <w:rFonts w:ascii="Georgia" w:eastAsia="Times New Roman" w:hAnsi="Georgia" w:cs="Times New Roman"/>
          <w:kern w:val="0"/>
          <w:sz w:val="24"/>
          <w:szCs w:val="24"/>
          <w:lang w:val="es-ES"/>
          <w14:ligatures w14:val="none"/>
        </w:rPr>
        <w:t>otros estudiantes</w:t>
      </w:r>
      <w:r>
        <w:rPr>
          <w:rFonts w:ascii="Georgia" w:eastAsia="Times New Roman" w:hAnsi="Georgia" w:cs="Times New Roman"/>
          <w:kern w:val="0"/>
          <w:sz w:val="24"/>
          <w:szCs w:val="24"/>
          <w:lang w:val="es-ES"/>
          <w14:ligatures w14:val="none"/>
        </w:rPr>
        <w:t xml:space="preserve"> o al personal de Biblioteca el </w:t>
      </w:r>
      <w:r w:rsidR="006473D0">
        <w:rPr>
          <w:rFonts w:ascii="Georgia" w:eastAsia="Times New Roman" w:hAnsi="Georgia" w:cs="Times New Roman"/>
          <w:kern w:val="0"/>
          <w:sz w:val="24"/>
          <w:szCs w:val="24"/>
          <w:lang w:val="es-ES"/>
          <w14:ligatures w14:val="none"/>
        </w:rPr>
        <w:t xml:space="preserve">estudiante no podrá hacer uso de </w:t>
      </w:r>
      <w:r w:rsidR="000C70B4">
        <w:rPr>
          <w:rFonts w:ascii="Georgia" w:eastAsia="Times New Roman" w:hAnsi="Georgia" w:cs="Times New Roman"/>
          <w:kern w:val="0"/>
          <w:sz w:val="24"/>
          <w:szCs w:val="24"/>
          <w:lang w:val="es-ES"/>
          <w14:ligatures w14:val="none"/>
        </w:rPr>
        <w:t>las facilidades</w:t>
      </w:r>
      <w:r w:rsidR="006473D0">
        <w:rPr>
          <w:rFonts w:ascii="Georgia" w:eastAsia="Times New Roman" w:hAnsi="Georgia" w:cs="Times New Roman"/>
          <w:kern w:val="0"/>
          <w:sz w:val="24"/>
          <w:szCs w:val="24"/>
          <w:lang w:val="es-ES"/>
          <w14:ligatures w14:val="none"/>
        </w:rPr>
        <w:t xml:space="preserve"> por un periodo de 3 </w:t>
      </w:r>
      <w:r w:rsidR="008F6E24">
        <w:rPr>
          <w:rFonts w:ascii="Georgia" w:eastAsia="Times New Roman" w:hAnsi="Georgia" w:cs="Times New Roman"/>
          <w:kern w:val="0"/>
          <w:sz w:val="24"/>
          <w:szCs w:val="24"/>
          <w:lang w:val="es-ES"/>
          <w14:ligatures w14:val="none"/>
        </w:rPr>
        <w:t>días</w:t>
      </w:r>
      <w:r w:rsidR="006473D0">
        <w:rPr>
          <w:rFonts w:ascii="Georgia" w:eastAsia="Times New Roman" w:hAnsi="Georgia" w:cs="Times New Roman"/>
          <w:kern w:val="0"/>
          <w:sz w:val="24"/>
          <w:szCs w:val="24"/>
          <w:lang w:val="es-ES"/>
          <w14:ligatures w14:val="none"/>
        </w:rPr>
        <w:t xml:space="preserve"> laborales y </w:t>
      </w:r>
      <w:r w:rsidR="008F6E24">
        <w:rPr>
          <w:rFonts w:ascii="Georgia" w:eastAsia="Times New Roman" w:hAnsi="Georgia" w:cs="Times New Roman"/>
          <w:kern w:val="0"/>
          <w:sz w:val="24"/>
          <w:szCs w:val="24"/>
          <w:lang w:val="es-ES"/>
          <w14:ligatures w14:val="none"/>
        </w:rPr>
        <w:t xml:space="preserve">una amonestación escrita. </w:t>
      </w:r>
    </w:p>
    <w:p w14:paraId="5C41400D" w14:textId="77777777" w:rsidR="00ED67A7" w:rsidRDefault="00ED67A7" w:rsidP="00ED67A7">
      <w:pPr>
        <w:spacing w:after="0" w:line="360" w:lineRule="auto"/>
        <w:jc w:val="both"/>
        <w:rPr>
          <w:rFonts w:ascii="Georgia" w:eastAsia="Times New Roman" w:hAnsi="Georgia" w:cs="Times New Roman"/>
          <w:kern w:val="0"/>
          <w:sz w:val="24"/>
          <w:szCs w:val="24"/>
          <w:lang w:val="es-ES"/>
          <w14:ligatures w14:val="none"/>
        </w:rPr>
      </w:pPr>
    </w:p>
    <w:p w14:paraId="01C0AE63" w14:textId="7535D7AF" w:rsidR="00ED67A7" w:rsidRDefault="001E26DB" w:rsidP="00B80D9A">
      <w:pPr>
        <w:spacing w:after="0" w:line="360" w:lineRule="auto"/>
        <w:ind w:firstLine="720"/>
        <w:jc w:val="both"/>
        <w:rPr>
          <w:rFonts w:ascii="Georgia" w:eastAsia="Times New Roman" w:hAnsi="Georgia" w:cs="Times New Roman"/>
          <w:b/>
          <w:bCs/>
          <w:kern w:val="0"/>
          <w:sz w:val="24"/>
          <w:szCs w:val="24"/>
          <w:lang w:val="es-PR"/>
          <w14:ligatures w14:val="none"/>
        </w:rPr>
      </w:pPr>
      <w:r w:rsidRPr="00881C6F">
        <w:rPr>
          <w:rFonts w:ascii="Georgia" w:eastAsia="Times New Roman" w:hAnsi="Georgia" w:cs="Times New Roman"/>
          <w:b/>
          <w:bCs/>
          <w:kern w:val="0"/>
          <w:sz w:val="24"/>
          <w:szCs w:val="24"/>
          <w:lang w:val="es-PR"/>
          <w14:ligatures w14:val="none"/>
        </w:rPr>
        <w:t xml:space="preserve"> Normas de Uso d</w:t>
      </w:r>
      <w:r w:rsidR="007C4E24" w:rsidRPr="00881C6F">
        <w:rPr>
          <w:rFonts w:ascii="Georgia" w:eastAsia="Times New Roman" w:hAnsi="Georgia" w:cs="Times New Roman"/>
          <w:b/>
          <w:bCs/>
          <w:kern w:val="0"/>
          <w:sz w:val="24"/>
          <w:szCs w:val="24"/>
          <w:lang w:val="es-PR"/>
          <w14:ligatures w14:val="none"/>
        </w:rPr>
        <w:t>e Salones de Estudio Grupal</w:t>
      </w:r>
    </w:p>
    <w:p w14:paraId="7C6C295F" w14:textId="77777777" w:rsidR="0048500A" w:rsidRDefault="0048500A" w:rsidP="00ED67A7">
      <w:pPr>
        <w:spacing w:after="0" w:line="360" w:lineRule="auto"/>
        <w:jc w:val="both"/>
        <w:rPr>
          <w:rFonts w:ascii="Georgia" w:eastAsia="Times New Roman" w:hAnsi="Georgia" w:cs="Times New Roman"/>
          <w:b/>
          <w:bCs/>
          <w:kern w:val="0"/>
          <w:sz w:val="24"/>
          <w:szCs w:val="24"/>
          <w:lang w:val="es-PR"/>
          <w14:ligatures w14:val="none"/>
        </w:rPr>
      </w:pPr>
    </w:p>
    <w:p w14:paraId="2BC060C9" w14:textId="63176146" w:rsidR="00D84108" w:rsidRDefault="00D84108" w:rsidP="00B720EE">
      <w:pPr>
        <w:pStyle w:val="ListParagraph"/>
        <w:numPr>
          <w:ilvl w:val="0"/>
          <w:numId w:val="42"/>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 xml:space="preserve">El uso de los salones será </w:t>
      </w:r>
      <w:r w:rsidR="0052604F">
        <w:rPr>
          <w:rFonts w:ascii="Georgia" w:eastAsia="Times New Roman" w:hAnsi="Georgia" w:cs="Times New Roman"/>
          <w:kern w:val="0"/>
          <w:sz w:val="24"/>
          <w:szCs w:val="24"/>
          <w:lang w:val="es-ES"/>
          <w14:ligatures w14:val="none"/>
        </w:rPr>
        <w:t xml:space="preserve">para los estudiantes de Escuela Intermedia y Escuela Superior. </w:t>
      </w:r>
    </w:p>
    <w:p w14:paraId="566E7F0C" w14:textId="6A4FC889" w:rsidR="00D84108" w:rsidRPr="00D84108" w:rsidRDefault="00F36095" w:rsidP="00B720EE">
      <w:pPr>
        <w:pStyle w:val="ListParagraph"/>
        <w:numPr>
          <w:ilvl w:val="0"/>
          <w:numId w:val="42"/>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 xml:space="preserve">Los salones se prestarán </w:t>
      </w:r>
      <w:r w:rsidR="006D730C">
        <w:rPr>
          <w:rFonts w:ascii="Georgia" w:eastAsia="Times New Roman" w:hAnsi="Georgia" w:cs="Times New Roman"/>
          <w:kern w:val="0"/>
          <w:sz w:val="24"/>
          <w:szCs w:val="24"/>
          <w:lang w:val="es-ES"/>
          <w14:ligatures w14:val="none"/>
        </w:rPr>
        <w:t xml:space="preserve">para grupos de </w:t>
      </w:r>
      <w:r w:rsidR="006053A0">
        <w:rPr>
          <w:rFonts w:ascii="Georgia" w:eastAsia="Times New Roman" w:hAnsi="Georgia" w:cs="Times New Roman"/>
          <w:kern w:val="0"/>
          <w:sz w:val="24"/>
          <w:szCs w:val="24"/>
          <w:lang w:val="es-ES"/>
          <w14:ligatures w14:val="none"/>
        </w:rPr>
        <w:t>tres</w:t>
      </w:r>
      <w:r w:rsidR="006D730C">
        <w:rPr>
          <w:rFonts w:ascii="Georgia" w:eastAsia="Times New Roman" w:hAnsi="Georgia" w:cs="Times New Roman"/>
          <w:kern w:val="0"/>
          <w:sz w:val="24"/>
          <w:szCs w:val="24"/>
          <w:lang w:val="es-ES"/>
          <w14:ligatures w14:val="none"/>
        </w:rPr>
        <w:t xml:space="preserve"> hasta un máximo </w:t>
      </w:r>
      <w:r w:rsidR="00D84108">
        <w:rPr>
          <w:rFonts w:ascii="Georgia" w:eastAsia="Times New Roman" w:hAnsi="Georgia" w:cs="Times New Roman"/>
          <w:kern w:val="0"/>
          <w:sz w:val="24"/>
          <w:szCs w:val="24"/>
          <w:lang w:val="es-ES"/>
          <w14:ligatures w14:val="none"/>
        </w:rPr>
        <w:t xml:space="preserve">de cuatro </w:t>
      </w:r>
      <w:r w:rsidR="006D730C">
        <w:rPr>
          <w:rFonts w:ascii="Georgia" w:eastAsia="Times New Roman" w:hAnsi="Georgia" w:cs="Times New Roman"/>
          <w:kern w:val="0"/>
          <w:sz w:val="24"/>
          <w:szCs w:val="24"/>
          <w:lang w:val="es-ES"/>
          <w14:ligatures w14:val="none"/>
        </w:rPr>
        <w:t>estudiantes por salón.</w:t>
      </w:r>
      <w:r w:rsidR="00406BEC">
        <w:rPr>
          <w:rFonts w:ascii="Georgia" w:eastAsia="Times New Roman" w:hAnsi="Georgia" w:cs="Times New Roman"/>
          <w:kern w:val="0"/>
          <w:sz w:val="24"/>
          <w:szCs w:val="24"/>
          <w:lang w:val="es-ES"/>
          <w14:ligatures w14:val="none"/>
        </w:rPr>
        <w:t xml:space="preserve"> Al momento de hacer uso del salón </w:t>
      </w:r>
      <w:r w:rsidR="00406BEC">
        <w:rPr>
          <w:rFonts w:ascii="Georgia" w:eastAsia="Times New Roman" w:hAnsi="Georgia" w:cs="Times New Roman"/>
          <w:kern w:val="0"/>
          <w:sz w:val="24"/>
          <w:szCs w:val="24"/>
          <w:lang w:val="es-ES"/>
          <w14:ligatures w14:val="none"/>
        </w:rPr>
        <w:lastRenderedPageBreak/>
        <w:t xml:space="preserve">tienen que estar presente al </w:t>
      </w:r>
      <w:r w:rsidR="00520D9E">
        <w:rPr>
          <w:rFonts w:ascii="Georgia" w:eastAsia="Times New Roman" w:hAnsi="Georgia" w:cs="Times New Roman"/>
          <w:kern w:val="0"/>
          <w:sz w:val="24"/>
          <w:szCs w:val="24"/>
          <w:lang w:val="es-ES"/>
          <w14:ligatures w14:val="none"/>
        </w:rPr>
        <w:t xml:space="preserve">menos </w:t>
      </w:r>
      <w:r w:rsidR="006139D4">
        <w:rPr>
          <w:rFonts w:ascii="Georgia" w:eastAsia="Times New Roman" w:hAnsi="Georgia" w:cs="Times New Roman"/>
          <w:kern w:val="0"/>
          <w:sz w:val="24"/>
          <w:szCs w:val="24"/>
          <w:lang w:val="es-ES"/>
          <w14:ligatures w14:val="none"/>
        </w:rPr>
        <w:t xml:space="preserve">dos </w:t>
      </w:r>
      <w:r w:rsidR="00520D9E">
        <w:rPr>
          <w:rFonts w:ascii="Georgia" w:eastAsia="Times New Roman" w:hAnsi="Georgia" w:cs="Times New Roman"/>
          <w:kern w:val="0"/>
          <w:sz w:val="24"/>
          <w:szCs w:val="24"/>
          <w:lang w:val="es-ES"/>
          <w14:ligatures w14:val="none"/>
        </w:rPr>
        <w:t>de</w:t>
      </w:r>
      <w:r w:rsidR="00406BEC">
        <w:rPr>
          <w:rFonts w:ascii="Georgia" w:eastAsia="Times New Roman" w:hAnsi="Georgia" w:cs="Times New Roman"/>
          <w:kern w:val="0"/>
          <w:sz w:val="24"/>
          <w:szCs w:val="24"/>
          <w:lang w:val="es-ES"/>
          <w14:ligatures w14:val="none"/>
        </w:rPr>
        <w:t xml:space="preserve"> los estudiantes que </w:t>
      </w:r>
      <w:r w:rsidR="00916370">
        <w:rPr>
          <w:rFonts w:ascii="Georgia" w:eastAsia="Times New Roman" w:hAnsi="Georgia" w:cs="Times New Roman"/>
          <w:kern w:val="0"/>
          <w:sz w:val="24"/>
          <w:szCs w:val="24"/>
          <w:lang w:val="es-ES"/>
          <w14:ligatures w14:val="none"/>
        </w:rPr>
        <w:t xml:space="preserve">estarán </w:t>
      </w:r>
      <w:r w:rsidR="00406BEC" w:rsidRPr="006139D4">
        <w:rPr>
          <w:rFonts w:ascii="Georgia" w:eastAsia="Times New Roman" w:hAnsi="Georgia" w:cs="Times New Roman"/>
          <w:kern w:val="0"/>
          <w:sz w:val="24"/>
          <w:szCs w:val="24"/>
          <w:lang w:val="es-ES"/>
          <w14:ligatures w14:val="none"/>
        </w:rPr>
        <w:t>utiliza</w:t>
      </w:r>
      <w:r w:rsidR="00916370">
        <w:rPr>
          <w:rFonts w:ascii="Georgia" w:eastAsia="Times New Roman" w:hAnsi="Georgia" w:cs="Times New Roman"/>
          <w:kern w:val="0"/>
          <w:sz w:val="24"/>
          <w:szCs w:val="24"/>
          <w:lang w:val="es-ES"/>
          <w14:ligatures w14:val="none"/>
        </w:rPr>
        <w:t>ndo</w:t>
      </w:r>
      <w:r w:rsidR="00406BEC" w:rsidRPr="006139D4">
        <w:rPr>
          <w:rFonts w:ascii="Georgia" w:eastAsia="Times New Roman" w:hAnsi="Georgia" w:cs="Times New Roman"/>
          <w:kern w:val="0"/>
          <w:sz w:val="24"/>
          <w:szCs w:val="24"/>
          <w:lang w:val="es-ES"/>
          <w14:ligatures w14:val="none"/>
        </w:rPr>
        <w:t xml:space="preserve"> los mismos.</w:t>
      </w:r>
    </w:p>
    <w:p w14:paraId="0A924BCB" w14:textId="1797F4C3" w:rsidR="006D730C" w:rsidRDefault="005774BA" w:rsidP="00B720EE">
      <w:pPr>
        <w:pStyle w:val="ListParagraph"/>
        <w:numPr>
          <w:ilvl w:val="0"/>
          <w:numId w:val="42"/>
        </w:numPr>
        <w:spacing w:after="0" w:line="360" w:lineRule="auto"/>
        <w:jc w:val="both"/>
        <w:rPr>
          <w:rFonts w:ascii="Georgia" w:eastAsia="Times New Roman" w:hAnsi="Georgia" w:cs="Times New Roman"/>
          <w:kern w:val="0"/>
          <w:sz w:val="24"/>
          <w:szCs w:val="24"/>
          <w:lang w:val="es-ES"/>
          <w14:ligatures w14:val="none"/>
        </w:rPr>
      </w:pPr>
      <w:r w:rsidRPr="006139D4">
        <w:rPr>
          <w:rFonts w:ascii="Georgia" w:eastAsia="Times New Roman" w:hAnsi="Georgia" w:cs="Times New Roman"/>
          <w:kern w:val="0"/>
          <w:sz w:val="24"/>
          <w:szCs w:val="24"/>
          <w:lang w:val="es-ES"/>
          <w14:ligatures w14:val="none"/>
        </w:rPr>
        <w:t>Se harán</w:t>
      </w:r>
      <w:r w:rsidR="00B54081" w:rsidRPr="006139D4">
        <w:rPr>
          <w:rFonts w:ascii="Georgia" w:eastAsia="Times New Roman" w:hAnsi="Georgia" w:cs="Times New Roman"/>
          <w:kern w:val="0"/>
          <w:sz w:val="24"/>
          <w:szCs w:val="24"/>
          <w:lang w:val="es-ES"/>
          <w14:ligatures w14:val="none"/>
        </w:rPr>
        <w:t xml:space="preserve"> reservaciones con tres</w:t>
      </w:r>
      <w:r w:rsidR="007003DF" w:rsidRPr="006139D4">
        <w:rPr>
          <w:rFonts w:ascii="Georgia" w:eastAsia="Times New Roman" w:hAnsi="Georgia" w:cs="Times New Roman"/>
          <w:kern w:val="0"/>
          <w:sz w:val="24"/>
          <w:szCs w:val="24"/>
          <w:lang w:val="es-ES"/>
          <w14:ligatures w14:val="none"/>
        </w:rPr>
        <w:t xml:space="preserve"> días</w:t>
      </w:r>
      <w:r w:rsidR="00B54081" w:rsidRPr="006139D4">
        <w:rPr>
          <w:rFonts w:ascii="Georgia" w:eastAsia="Times New Roman" w:hAnsi="Georgia" w:cs="Times New Roman"/>
          <w:kern w:val="0"/>
          <w:sz w:val="24"/>
          <w:szCs w:val="24"/>
          <w:lang w:val="es-ES"/>
          <w14:ligatures w14:val="none"/>
        </w:rPr>
        <w:t xml:space="preserve"> de anticipación</w:t>
      </w:r>
      <w:r w:rsidR="00130D09" w:rsidRPr="006139D4">
        <w:rPr>
          <w:rFonts w:ascii="Georgia" w:eastAsia="Times New Roman" w:hAnsi="Georgia" w:cs="Times New Roman"/>
          <w:kern w:val="0"/>
          <w:sz w:val="24"/>
          <w:szCs w:val="24"/>
          <w:lang w:val="es-ES"/>
          <w14:ligatures w14:val="none"/>
        </w:rPr>
        <w:t xml:space="preserve">, para </w:t>
      </w:r>
      <w:r w:rsidR="00995257" w:rsidRPr="006139D4">
        <w:rPr>
          <w:rFonts w:ascii="Georgia" w:eastAsia="Times New Roman" w:hAnsi="Georgia" w:cs="Times New Roman"/>
          <w:kern w:val="0"/>
          <w:sz w:val="24"/>
          <w:szCs w:val="24"/>
          <w:lang w:val="es-ES"/>
          <w14:ligatures w14:val="none"/>
        </w:rPr>
        <w:t>así</w:t>
      </w:r>
      <w:r w:rsidR="00130D09" w:rsidRPr="006139D4">
        <w:rPr>
          <w:rFonts w:ascii="Georgia" w:eastAsia="Times New Roman" w:hAnsi="Georgia" w:cs="Times New Roman"/>
          <w:kern w:val="0"/>
          <w:sz w:val="24"/>
          <w:szCs w:val="24"/>
          <w:lang w:val="es-ES"/>
          <w14:ligatures w14:val="none"/>
        </w:rPr>
        <w:t xml:space="preserve"> garantizar</w:t>
      </w:r>
      <w:r w:rsidR="00995257" w:rsidRPr="006139D4">
        <w:rPr>
          <w:rFonts w:ascii="Georgia" w:eastAsia="Times New Roman" w:hAnsi="Georgia" w:cs="Times New Roman"/>
          <w:kern w:val="0"/>
          <w:sz w:val="24"/>
          <w:szCs w:val="24"/>
          <w:lang w:val="es-ES"/>
          <w14:ligatures w14:val="none"/>
        </w:rPr>
        <w:t xml:space="preserve"> y asegurar</w:t>
      </w:r>
      <w:r w:rsidR="00995257">
        <w:rPr>
          <w:rFonts w:ascii="Georgia" w:eastAsia="Times New Roman" w:hAnsi="Georgia" w:cs="Times New Roman"/>
          <w:kern w:val="0"/>
          <w:sz w:val="24"/>
          <w:szCs w:val="24"/>
          <w:lang w:val="es-ES"/>
          <w14:ligatures w14:val="none"/>
        </w:rPr>
        <w:t xml:space="preserve"> la </w:t>
      </w:r>
      <w:r w:rsidR="002F020A">
        <w:rPr>
          <w:rFonts w:ascii="Georgia" w:eastAsia="Times New Roman" w:hAnsi="Georgia" w:cs="Times New Roman"/>
          <w:kern w:val="0"/>
          <w:sz w:val="24"/>
          <w:szCs w:val="24"/>
          <w:lang w:val="es-ES"/>
          <w14:ligatures w14:val="none"/>
        </w:rPr>
        <w:t xml:space="preserve">mayor </w:t>
      </w:r>
      <w:r w:rsidR="00995257">
        <w:rPr>
          <w:rFonts w:ascii="Georgia" w:eastAsia="Times New Roman" w:hAnsi="Georgia" w:cs="Times New Roman"/>
          <w:kern w:val="0"/>
          <w:sz w:val="24"/>
          <w:szCs w:val="24"/>
          <w:lang w:val="es-ES"/>
          <w14:ligatures w14:val="none"/>
        </w:rPr>
        <w:t>participación de usuarios</w:t>
      </w:r>
      <w:r w:rsidR="00167915">
        <w:rPr>
          <w:rFonts w:ascii="Georgia" w:eastAsia="Times New Roman" w:hAnsi="Georgia" w:cs="Times New Roman"/>
          <w:kern w:val="0"/>
          <w:sz w:val="24"/>
          <w:szCs w:val="24"/>
          <w:lang w:val="es-ES"/>
          <w14:ligatures w14:val="none"/>
        </w:rPr>
        <w:t xml:space="preserve"> posibles.</w:t>
      </w:r>
    </w:p>
    <w:p w14:paraId="5E424922" w14:textId="386CF860" w:rsidR="002F020A" w:rsidRDefault="00FA2132" w:rsidP="00B720EE">
      <w:pPr>
        <w:pStyle w:val="ListParagraph"/>
        <w:numPr>
          <w:ilvl w:val="0"/>
          <w:numId w:val="42"/>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Está</w:t>
      </w:r>
      <w:r w:rsidR="00950246">
        <w:rPr>
          <w:rFonts w:ascii="Georgia" w:eastAsia="Times New Roman" w:hAnsi="Georgia" w:cs="Times New Roman"/>
          <w:kern w:val="0"/>
          <w:sz w:val="24"/>
          <w:szCs w:val="24"/>
          <w:lang w:val="es-ES"/>
          <w14:ligatures w14:val="none"/>
        </w:rPr>
        <w:t xml:space="preserve"> prohibido el consumo de alimentos y bebidas en los salones</w:t>
      </w:r>
      <w:r w:rsidR="00167915">
        <w:rPr>
          <w:rFonts w:ascii="Georgia" w:eastAsia="Times New Roman" w:hAnsi="Georgia" w:cs="Times New Roman"/>
          <w:kern w:val="0"/>
          <w:sz w:val="24"/>
          <w:szCs w:val="24"/>
          <w:lang w:val="es-ES"/>
          <w14:ligatures w14:val="none"/>
        </w:rPr>
        <w:t>.</w:t>
      </w:r>
    </w:p>
    <w:p w14:paraId="2909BBEA" w14:textId="77777777" w:rsidR="006048C3" w:rsidRPr="00595937" w:rsidRDefault="006048C3" w:rsidP="00B720EE">
      <w:pPr>
        <w:numPr>
          <w:ilvl w:val="0"/>
          <w:numId w:val="42"/>
        </w:numPr>
        <w:spacing w:after="0" w:line="240" w:lineRule="auto"/>
        <w:rPr>
          <w:rFonts w:ascii="Georgia" w:eastAsia="Times New Roman" w:hAnsi="Georgia" w:cs="Times New Roman"/>
          <w:color w:val="000000"/>
          <w:kern w:val="0"/>
          <w:sz w:val="24"/>
          <w:szCs w:val="24"/>
          <w:lang w:val="es-PR"/>
          <w14:ligatures w14:val="none"/>
        </w:rPr>
      </w:pPr>
      <w:r>
        <w:rPr>
          <w:rFonts w:ascii="Georgia" w:eastAsia="Times New Roman" w:hAnsi="Georgia" w:cs="Times New Roman"/>
          <w:color w:val="000000"/>
          <w:kern w:val="0"/>
          <w:sz w:val="24"/>
          <w:szCs w:val="24"/>
          <w:lang w:val="es-PR"/>
          <w14:ligatures w14:val="none"/>
        </w:rPr>
        <w:t>Debe dejar la configuración de los muebles en su lugar, sin sacar mesas o sillas del área.</w:t>
      </w:r>
    </w:p>
    <w:p w14:paraId="6698D101" w14:textId="4D5863D8" w:rsidR="00167915" w:rsidRDefault="00973C2C" w:rsidP="00B720EE">
      <w:pPr>
        <w:pStyle w:val="ListParagraph"/>
        <w:numPr>
          <w:ilvl w:val="0"/>
          <w:numId w:val="42"/>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Al finalizar el tiempo de uso</w:t>
      </w:r>
      <w:r w:rsidR="002746CA">
        <w:rPr>
          <w:rFonts w:ascii="Georgia" w:eastAsia="Times New Roman" w:hAnsi="Georgia" w:cs="Times New Roman"/>
          <w:kern w:val="0"/>
          <w:sz w:val="24"/>
          <w:szCs w:val="24"/>
          <w:lang w:val="es-ES"/>
          <w14:ligatures w14:val="none"/>
        </w:rPr>
        <w:t xml:space="preserve">, deberán dejar el área limpia de papeles, pertenencias personales u otros tipos de materiales. </w:t>
      </w:r>
    </w:p>
    <w:p w14:paraId="27D1656A" w14:textId="55745751" w:rsidR="002746CA" w:rsidRDefault="009E2E96" w:rsidP="00B720EE">
      <w:pPr>
        <w:pStyle w:val="ListParagraph"/>
        <w:numPr>
          <w:ilvl w:val="0"/>
          <w:numId w:val="42"/>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 xml:space="preserve">La Biblioteca y Centro de Recursos no se hace responsable de las pertenencias dejadas por </w:t>
      </w:r>
      <w:r w:rsidR="00E5038E">
        <w:rPr>
          <w:rFonts w:ascii="Georgia" w:eastAsia="Times New Roman" w:hAnsi="Georgia" w:cs="Times New Roman"/>
          <w:kern w:val="0"/>
          <w:sz w:val="24"/>
          <w:szCs w:val="24"/>
          <w:lang w:val="es-ES"/>
          <w14:ligatures w14:val="none"/>
        </w:rPr>
        <w:t xml:space="preserve">los estudiantes en los salones. </w:t>
      </w:r>
    </w:p>
    <w:p w14:paraId="0BF6C38D" w14:textId="51A58B7B" w:rsidR="00417326" w:rsidRDefault="00417326" w:rsidP="00B720EE">
      <w:pPr>
        <w:pStyle w:val="ListParagraph"/>
        <w:numPr>
          <w:ilvl w:val="0"/>
          <w:numId w:val="42"/>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 xml:space="preserve">La Biblioteca y Centro de Recursos se </w:t>
      </w:r>
      <w:r w:rsidR="000876D1">
        <w:rPr>
          <w:rFonts w:ascii="Georgia" w:eastAsia="Times New Roman" w:hAnsi="Georgia" w:cs="Times New Roman"/>
          <w:kern w:val="0"/>
          <w:sz w:val="24"/>
          <w:szCs w:val="24"/>
          <w:lang w:val="es-ES"/>
          <w14:ligatures w14:val="none"/>
        </w:rPr>
        <w:t>reserva el derecho de realizar inspecciones en los salones para así garantizar en buen uso de los mismo.</w:t>
      </w:r>
    </w:p>
    <w:p w14:paraId="4198502F" w14:textId="6347E83D" w:rsidR="000917A2" w:rsidRDefault="000917A2" w:rsidP="00B720EE">
      <w:pPr>
        <w:pStyle w:val="ListParagraph"/>
        <w:numPr>
          <w:ilvl w:val="0"/>
          <w:numId w:val="42"/>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 xml:space="preserve">El personal de la Biblioteca y Centro de Recursos será el responsable de la prestación de los salones. </w:t>
      </w:r>
    </w:p>
    <w:p w14:paraId="5B3594BC" w14:textId="7BD7C2EB" w:rsidR="000917A2" w:rsidRDefault="00A4762C" w:rsidP="00B720EE">
      <w:pPr>
        <w:pStyle w:val="ListParagraph"/>
        <w:numPr>
          <w:ilvl w:val="0"/>
          <w:numId w:val="42"/>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Lo salones se prestarán según el orden de llegada de los estudiantes.</w:t>
      </w:r>
    </w:p>
    <w:p w14:paraId="43E0A553" w14:textId="371275A3" w:rsidR="00F449AB" w:rsidRPr="00804FAD" w:rsidRDefault="00430A58" w:rsidP="00B720EE">
      <w:pPr>
        <w:pStyle w:val="ListParagraph"/>
        <w:numPr>
          <w:ilvl w:val="0"/>
          <w:numId w:val="42"/>
        </w:numPr>
        <w:spacing w:after="0" w:line="360" w:lineRule="auto"/>
        <w:jc w:val="both"/>
        <w:rPr>
          <w:rFonts w:ascii="Georgia" w:eastAsia="Times New Roman" w:hAnsi="Georgia" w:cs="Times New Roman"/>
          <w:b/>
          <w:kern w:val="0"/>
          <w:sz w:val="24"/>
          <w:szCs w:val="24"/>
          <w:lang w:val="es-ES_tradnl"/>
          <w14:ligatures w14:val="none"/>
        </w:rPr>
      </w:pPr>
      <w:r w:rsidRPr="00DE6BA4">
        <w:rPr>
          <w:rFonts w:ascii="Georgia" w:eastAsia="Times New Roman" w:hAnsi="Georgia" w:cs="Times New Roman"/>
          <w:kern w:val="0"/>
          <w:sz w:val="24"/>
          <w:szCs w:val="24"/>
          <w:lang w:val="es-ES"/>
          <w14:ligatures w14:val="none"/>
        </w:rPr>
        <w:t>L</w:t>
      </w:r>
      <w:r w:rsidR="00DE6BA4">
        <w:rPr>
          <w:rFonts w:ascii="Georgia" w:eastAsia="Times New Roman" w:hAnsi="Georgia" w:cs="Times New Roman"/>
          <w:kern w:val="0"/>
          <w:sz w:val="24"/>
          <w:szCs w:val="24"/>
          <w:lang w:val="es-ES"/>
          <w14:ligatures w14:val="none"/>
        </w:rPr>
        <w:t>os estudiantes interesados</w:t>
      </w:r>
      <w:r w:rsidR="00042AC3">
        <w:rPr>
          <w:rFonts w:ascii="Georgia" w:eastAsia="Times New Roman" w:hAnsi="Georgia" w:cs="Times New Roman"/>
          <w:kern w:val="0"/>
          <w:sz w:val="24"/>
          <w:szCs w:val="24"/>
          <w:lang w:val="es-ES"/>
          <w14:ligatures w14:val="none"/>
        </w:rPr>
        <w:t xml:space="preserve"> en</w:t>
      </w:r>
      <w:r w:rsidR="00DE6BA4">
        <w:rPr>
          <w:rFonts w:ascii="Georgia" w:eastAsia="Times New Roman" w:hAnsi="Georgia" w:cs="Times New Roman"/>
          <w:kern w:val="0"/>
          <w:sz w:val="24"/>
          <w:szCs w:val="24"/>
          <w:lang w:val="es-ES"/>
          <w14:ligatures w14:val="none"/>
        </w:rPr>
        <w:t xml:space="preserve"> </w:t>
      </w:r>
      <w:r w:rsidR="00627C83">
        <w:rPr>
          <w:rFonts w:ascii="Georgia" w:eastAsia="Times New Roman" w:hAnsi="Georgia" w:cs="Times New Roman"/>
          <w:kern w:val="0"/>
          <w:sz w:val="24"/>
          <w:szCs w:val="24"/>
          <w:lang w:val="es-ES"/>
          <w14:ligatures w14:val="none"/>
        </w:rPr>
        <w:t xml:space="preserve">hacer uso </w:t>
      </w:r>
      <w:r w:rsidR="00461621">
        <w:rPr>
          <w:rFonts w:ascii="Georgia" w:eastAsia="Times New Roman" w:hAnsi="Georgia" w:cs="Times New Roman"/>
          <w:kern w:val="0"/>
          <w:sz w:val="24"/>
          <w:szCs w:val="24"/>
          <w:lang w:val="es-ES"/>
          <w14:ligatures w14:val="none"/>
        </w:rPr>
        <w:t>de los</w:t>
      </w:r>
      <w:r w:rsidR="00DE6BA4">
        <w:rPr>
          <w:rFonts w:ascii="Georgia" w:eastAsia="Times New Roman" w:hAnsi="Georgia" w:cs="Times New Roman"/>
          <w:kern w:val="0"/>
          <w:sz w:val="24"/>
          <w:szCs w:val="24"/>
          <w:lang w:val="es-ES"/>
          <w14:ligatures w14:val="none"/>
        </w:rPr>
        <w:t xml:space="preserve"> salones deberán solicitar</w:t>
      </w:r>
      <w:r w:rsidR="00042AC3">
        <w:rPr>
          <w:rFonts w:ascii="Georgia" w:eastAsia="Times New Roman" w:hAnsi="Georgia" w:cs="Times New Roman"/>
          <w:kern w:val="0"/>
          <w:sz w:val="24"/>
          <w:szCs w:val="24"/>
          <w:lang w:val="es-ES"/>
          <w14:ligatures w14:val="none"/>
        </w:rPr>
        <w:t>lo con</w:t>
      </w:r>
      <w:r w:rsidR="004A762D">
        <w:rPr>
          <w:rFonts w:ascii="Georgia" w:eastAsia="Times New Roman" w:hAnsi="Georgia" w:cs="Times New Roman"/>
          <w:kern w:val="0"/>
          <w:sz w:val="24"/>
          <w:szCs w:val="24"/>
          <w:lang w:val="es-ES"/>
          <w14:ligatures w14:val="none"/>
        </w:rPr>
        <w:t xml:space="preserve"> al menos</w:t>
      </w:r>
      <w:r w:rsidR="00042AC3">
        <w:rPr>
          <w:rFonts w:ascii="Georgia" w:eastAsia="Times New Roman" w:hAnsi="Georgia" w:cs="Times New Roman"/>
          <w:kern w:val="0"/>
          <w:sz w:val="24"/>
          <w:szCs w:val="24"/>
          <w:lang w:val="es-ES"/>
          <w14:ligatures w14:val="none"/>
        </w:rPr>
        <w:t xml:space="preserve"> tres días de anticipación. </w:t>
      </w:r>
    </w:p>
    <w:p w14:paraId="137B83CD" w14:textId="77777777" w:rsidR="00804FAD" w:rsidRDefault="00804FAD" w:rsidP="00804FAD">
      <w:pPr>
        <w:spacing w:after="0" w:line="360" w:lineRule="auto"/>
        <w:jc w:val="both"/>
        <w:rPr>
          <w:rFonts w:ascii="Georgia" w:eastAsia="Times New Roman" w:hAnsi="Georgia" w:cs="Times New Roman"/>
          <w:b/>
          <w:kern w:val="0"/>
          <w:sz w:val="24"/>
          <w:szCs w:val="24"/>
          <w:lang w:val="es-ES_tradnl"/>
          <w14:ligatures w14:val="none"/>
        </w:rPr>
      </w:pPr>
    </w:p>
    <w:p w14:paraId="71C1DBB9" w14:textId="70A28D0C" w:rsidR="00CB2E61" w:rsidRDefault="00CB2E61" w:rsidP="00CB2E61">
      <w:pPr>
        <w:spacing w:after="0" w:line="360" w:lineRule="auto"/>
        <w:ind w:left="720"/>
        <w:jc w:val="both"/>
        <w:rPr>
          <w:rFonts w:ascii="Georgia" w:eastAsia="Times New Roman" w:hAnsi="Georgia" w:cs="Times New Roman"/>
          <w:b/>
          <w:kern w:val="0"/>
          <w:sz w:val="24"/>
          <w:szCs w:val="24"/>
          <w:lang w:val="es-ES_tradnl"/>
          <w14:ligatures w14:val="none"/>
        </w:rPr>
      </w:pPr>
      <w:r>
        <w:rPr>
          <w:rFonts w:ascii="Georgia" w:eastAsia="Times New Roman" w:hAnsi="Georgia" w:cs="Times New Roman"/>
          <w:b/>
          <w:kern w:val="0"/>
          <w:sz w:val="24"/>
          <w:szCs w:val="24"/>
          <w:lang w:val="es-ES_tradnl"/>
          <w14:ligatures w14:val="none"/>
        </w:rPr>
        <w:t>Normas de Uso de Salón Multi</w:t>
      </w:r>
      <w:r w:rsidR="000A43E7">
        <w:rPr>
          <w:rFonts w:ascii="Georgia" w:eastAsia="Times New Roman" w:hAnsi="Georgia" w:cs="Times New Roman"/>
          <w:b/>
          <w:kern w:val="0"/>
          <w:sz w:val="24"/>
          <w:szCs w:val="24"/>
          <w:lang w:val="es-ES_tradnl"/>
          <w14:ligatures w14:val="none"/>
        </w:rPr>
        <w:t xml:space="preserve"> </w:t>
      </w:r>
      <w:r w:rsidR="000A3CFC">
        <w:rPr>
          <w:rFonts w:ascii="Georgia" w:eastAsia="Times New Roman" w:hAnsi="Georgia" w:cs="Times New Roman"/>
          <w:b/>
          <w:kern w:val="0"/>
          <w:sz w:val="24"/>
          <w:szCs w:val="24"/>
          <w:lang w:val="es-ES_tradnl"/>
          <w14:ligatures w14:val="none"/>
        </w:rPr>
        <w:t>U</w:t>
      </w:r>
      <w:r>
        <w:rPr>
          <w:rFonts w:ascii="Georgia" w:eastAsia="Times New Roman" w:hAnsi="Georgia" w:cs="Times New Roman"/>
          <w:b/>
          <w:kern w:val="0"/>
          <w:sz w:val="24"/>
          <w:szCs w:val="24"/>
          <w:lang w:val="es-ES_tradnl"/>
          <w14:ligatures w14:val="none"/>
        </w:rPr>
        <w:t>sos</w:t>
      </w:r>
    </w:p>
    <w:p w14:paraId="66E9B361" w14:textId="77777777" w:rsidR="00CB2E61" w:rsidRDefault="00CB2E61" w:rsidP="00CB2E61">
      <w:pPr>
        <w:spacing w:after="0" w:line="360" w:lineRule="auto"/>
        <w:ind w:left="720"/>
        <w:jc w:val="both"/>
        <w:rPr>
          <w:rFonts w:ascii="Georgia" w:eastAsia="Times New Roman" w:hAnsi="Georgia" w:cs="Times New Roman"/>
          <w:b/>
          <w:kern w:val="0"/>
          <w:sz w:val="24"/>
          <w:szCs w:val="24"/>
          <w:lang w:val="es-ES_tradnl"/>
          <w14:ligatures w14:val="none"/>
        </w:rPr>
      </w:pPr>
    </w:p>
    <w:p w14:paraId="20860D6B" w14:textId="04FF5635" w:rsidR="00523A60" w:rsidRDefault="00523A60" w:rsidP="00B720EE">
      <w:pPr>
        <w:pStyle w:val="ListParagraph"/>
        <w:numPr>
          <w:ilvl w:val="0"/>
          <w:numId w:val="43"/>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El uso de</w:t>
      </w:r>
      <w:r w:rsidR="003B56D5">
        <w:rPr>
          <w:rFonts w:ascii="Georgia" w:eastAsia="Times New Roman" w:hAnsi="Georgia" w:cs="Times New Roman"/>
          <w:kern w:val="0"/>
          <w:sz w:val="24"/>
          <w:szCs w:val="24"/>
          <w:lang w:val="es-ES"/>
          <w14:ligatures w14:val="none"/>
        </w:rPr>
        <w:t xml:space="preserve"> salón multiuso</w:t>
      </w:r>
      <w:r>
        <w:rPr>
          <w:rFonts w:ascii="Georgia" w:eastAsia="Times New Roman" w:hAnsi="Georgia" w:cs="Times New Roman"/>
          <w:kern w:val="0"/>
          <w:sz w:val="24"/>
          <w:szCs w:val="24"/>
          <w:lang w:val="es-ES"/>
          <w14:ligatures w14:val="none"/>
        </w:rPr>
        <w:t xml:space="preserve"> será para </w:t>
      </w:r>
      <w:r w:rsidR="009E30D9">
        <w:rPr>
          <w:rFonts w:ascii="Georgia" w:eastAsia="Times New Roman" w:hAnsi="Georgia" w:cs="Times New Roman"/>
          <w:kern w:val="0"/>
          <w:sz w:val="24"/>
          <w:szCs w:val="24"/>
          <w:lang w:val="es-ES"/>
          <w14:ligatures w14:val="none"/>
        </w:rPr>
        <w:t>uso del Centro</w:t>
      </w:r>
      <w:r w:rsidR="0088579D">
        <w:rPr>
          <w:rFonts w:ascii="Georgia" w:eastAsia="Times New Roman" w:hAnsi="Georgia" w:cs="Times New Roman"/>
          <w:kern w:val="0"/>
          <w:sz w:val="24"/>
          <w:szCs w:val="24"/>
          <w:lang w:val="es-ES"/>
          <w14:ligatures w14:val="none"/>
        </w:rPr>
        <w:t>, maestros y administración del Colegio.</w:t>
      </w:r>
    </w:p>
    <w:p w14:paraId="51BD7F9C" w14:textId="1574ADBB" w:rsidR="00523A60" w:rsidRPr="00D84108" w:rsidRDefault="009139D5" w:rsidP="00B720EE">
      <w:pPr>
        <w:pStyle w:val="ListParagraph"/>
        <w:numPr>
          <w:ilvl w:val="0"/>
          <w:numId w:val="43"/>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El salón se prestará</w:t>
      </w:r>
      <w:r w:rsidR="00523A60">
        <w:rPr>
          <w:rFonts w:ascii="Georgia" w:eastAsia="Times New Roman" w:hAnsi="Georgia" w:cs="Times New Roman"/>
          <w:kern w:val="0"/>
          <w:sz w:val="24"/>
          <w:szCs w:val="24"/>
          <w:lang w:val="es-ES"/>
          <w14:ligatures w14:val="none"/>
        </w:rPr>
        <w:t xml:space="preserve"> </w:t>
      </w:r>
      <w:r w:rsidR="0088579D">
        <w:rPr>
          <w:rFonts w:ascii="Georgia" w:eastAsia="Times New Roman" w:hAnsi="Georgia" w:cs="Times New Roman"/>
          <w:kern w:val="0"/>
          <w:sz w:val="24"/>
          <w:szCs w:val="24"/>
          <w:lang w:val="es-ES"/>
          <w14:ligatures w14:val="none"/>
        </w:rPr>
        <w:t xml:space="preserve">para uso de talleres, dinámicas de grupos, </w:t>
      </w:r>
      <w:r w:rsidR="00B96721">
        <w:rPr>
          <w:rFonts w:ascii="Georgia" w:eastAsia="Times New Roman" w:hAnsi="Georgia" w:cs="Times New Roman"/>
          <w:kern w:val="0"/>
          <w:sz w:val="24"/>
          <w:szCs w:val="24"/>
          <w:lang w:val="es-ES"/>
          <w14:ligatures w14:val="none"/>
        </w:rPr>
        <w:t>conferencias y reuniones.</w:t>
      </w:r>
    </w:p>
    <w:p w14:paraId="6DD57749" w14:textId="77777777" w:rsidR="00523A60" w:rsidRDefault="00523A60" w:rsidP="00B720EE">
      <w:pPr>
        <w:pStyle w:val="ListParagraph"/>
        <w:numPr>
          <w:ilvl w:val="0"/>
          <w:numId w:val="43"/>
        </w:numPr>
        <w:spacing w:after="0" w:line="360" w:lineRule="auto"/>
        <w:jc w:val="both"/>
        <w:rPr>
          <w:rFonts w:ascii="Georgia" w:eastAsia="Times New Roman" w:hAnsi="Georgia" w:cs="Times New Roman"/>
          <w:kern w:val="0"/>
          <w:sz w:val="24"/>
          <w:szCs w:val="24"/>
          <w:lang w:val="es-ES"/>
          <w14:ligatures w14:val="none"/>
        </w:rPr>
      </w:pPr>
      <w:r w:rsidRPr="006139D4">
        <w:rPr>
          <w:rFonts w:ascii="Georgia" w:eastAsia="Times New Roman" w:hAnsi="Georgia" w:cs="Times New Roman"/>
          <w:kern w:val="0"/>
          <w:sz w:val="24"/>
          <w:szCs w:val="24"/>
          <w:lang w:val="es-ES"/>
          <w14:ligatures w14:val="none"/>
        </w:rPr>
        <w:t>Se harán reservaciones con tres días de anticipación, para así garantizar y asegurar</w:t>
      </w:r>
      <w:r>
        <w:rPr>
          <w:rFonts w:ascii="Georgia" w:eastAsia="Times New Roman" w:hAnsi="Georgia" w:cs="Times New Roman"/>
          <w:kern w:val="0"/>
          <w:sz w:val="24"/>
          <w:szCs w:val="24"/>
          <w:lang w:val="es-ES"/>
          <w14:ligatures w14:val="none"/>
        </w:rPr>
        <w:t xml:space="preserve"> la mayor participación de usuarios posibles.</w:t>
      </w:r>
    </w:p>
    <w:p w14:paraId="314E0FC6" w14:textId="1F08F82E" w:rsidR="00523A60" w:rsidRDefault="00523A60" w:rsidP="00B720EE">
      <w:pPr>
        <w:pStyle w:val="ListParagraph"/>
        <w:numPr>
          <w:ilvl w:val="0"/>
          <w:numId w:val="43"/>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t xml:space="preserve">Está prohibido el consumo de alimentos y bebidas en </w:t>
      </w:r>
      <w:r w:rsidR="00F15835">
        <w:rPr>
          <w:rFonts w:ascii="Georgia" w:eastAsia="Times New Roman" w:hAnsi="Georgia" w:cs="Times New Roman"/>
          <w:kern w:val="0"/>
          <w:sz w:val="24"/>
          <w:szCs w:val="24"/>
          <w:lang w:val="es-ES"/>
          <w14:ligatures w14:val="none"/>
        </w:rPr>
        <w:t>el salón</w:t>
      </w:r>
      <w:r>
        <w:rPr>
          <w:rFonts w:ascii="Georgia" w:eastAsia="Times New Roman" w:hAnsi="Georgia" w:cs="Times New Roman"/>
          <w:kern w:val="0"/>
          <w:sz w:val="24"/>
          <w:szCs w:val="24"/>
          <w:lang w:val="es-ES"/>
          <w14:ligatures w14:val="none"/>
        </w:rPr>
        <w:t>.</w:t>
      </w:r>
    </w:p>
    <w:p w14:paraId="1ABFFA45" w14:textId="77777777" w:rsidR="00523A60" w:rsidRPr="00595937" w:rsidRDefault="00523A60" w:rsidP="00B720EE">
      <w:pPr>
        <w:numPr>
          <w:ilvl w:val="0"/>
          <w:numId w:val="43"/>
        </w:numPr>
        <w:spacing w:after="0" w:line="240" w:lineRule="auto"/>
        <w:rPr>
          <w:rFonts w:ascii="Georgia" w:eastAsia="Times New Roman" w:hAnsi="Georgia" w:cs="Times New Roman"/>
          <w:color w:val="000000"/>
          <w:kern w:val="0"/>
          <w:sz w:val="24"/>
          <w:szCs w:val="24"/>
          <w:lang w:val="es-PR"/>
          <w14:ligatures w14:val="none"/>
        </w:rPr>
      </w:pPr>
      <w:r>
        <w:rPr>
          <w:rFonts w:ascii="Georgia" w:eastAsia="Times New Roman" w:hAnsi="Georgia" w:cs="Times New Roman"/>
          <w:color w:val="000000"/>
          <w:kern w:val="0"/>
          <w:sz w:val="24"/>
          <w:szCs w:val="24"/>
          <w:lang w:val="es-PR"/>
          <w14:ligatures w14:val="none"/>
        </w:rPr>
        <w:t>Debe dejar la configuración de los muebles en su lugar, sin sacar mesas o sillas del área.</w:t>
      </w:r>
    </w:p>
    <w:p w14:paraId="199B7E4D" w14:textId="366ED00A" w:rsidR="00C2256E" w:rsidRDefault="00C2256E" w:rsidP="00B720EE">
      <w:pPr>
        <w:pStyle w:val="ListParagraph"/>
        <w:numPr>
          <w:ilvl w:val="0"/>
          <w:numId w:val="43"/>
        </w:numPr>
        <w:spacing w:after="0" w:line="360" w:lineRule="auto"/>
        <w:jc w:val="both"/>
        <w:rPr>
          <w:rFonts w:ascii="Georgia" w:eastAsia="Times New Roman" w:hAnsi="Georgia" w:cs="Times New Roman"/>
          <w:kern w:val="0"/>
          <w:sz w:val="24"/>
          <w:szCs w:val="24"/>
          <w:lang w:val="es-ES"/>
          <w14:ligatures w14:val="none"/>
        </w:rPr>
      </w:pPr>
      <w:r>
        <w:rPr>
          <w:rFonts w:ascii="Georgia" w:eastAsia="Times New Roman" w:hAnsi="Georgia" w:cs="Times New Roman"/>
          <w:kern w:val="0"/>
          <w:sz w:val="24"/>
          <w:szCs w:val="24"/>
          <w:lang w:val="es-ES"/>
          <w14:ligatures w14:val="none"/>
        </w:rPr>
        <w:lastRenderedPageBreak/>
        <w:t xml:space="preserve">El personal de la Biblioteca y Centro de Recursos será el responsable de la prestación del salón. </w:t>
      </w:r>
    </w:p>
    <w:p w14:paraId="7AFFDA07" w14:textId="26E0FFD1" w:rsidR="00523A60" w:rsidRPr="00523A60" w:rsidRDefault="00523A60" w:rsidP="003B56D5">
      <w:pPr>
        <w:pStyle w:val="ListParagraph"/>
        <w:spacing w:after="0" w:line="360" w:lineRule="auto"/>
        <w:ind w:left="1800"/>
        <w:jc w:val="both"/>
        <w:rPr>
          <w:rFonts w:ascii="Georgia" w:eastAsia="Times New Roman" w:hAnsi="Georgia" w:cs="Times New Roman"/>
          <w:b/>
          <w:kern w:val="0"/>
          <w:sz w:val="24"/>
          <w:szCs w:val="24"/>
          <w:lang w:val="es-PR"/>
          <w14:ligatures w14:val="none"/>
        </w:rPr>
      </w:pPr>
    </w:p>
    <w:p w14:paraId="38C85B2E" w14:textId="77777777" w:rsidR="00042AC3" w:rsidRPr="00F449AB" w:rsidRDefault="00042AC3" w:rsidP="005920FB">
      <w:pPr>
        <w:pStyle w:val="ListParagraph"/>
        <w:spacing w:after="0" w:line="360" w:lineRule="auto"/>
        <w:ind w:left="1800"/>
        <w:jc w:val="both"/>
        <w:rPr>
          <w:rFonts w:ascii="Georgia" w:eastAsia="Times New Roman" w:hAnsi="Georgia" w:cs="Times New Roman"/>
          <w:b/>
          <w:kern w:val="0"/>
          <w:sz w:val="24"/>
          <w:szCs w:val="24"/>
          <w:lang w:val="es-ES_tradnl"/>
          <w14:ligatures w14:val="none"/>
        </w:rPr>
      </w:pPr>
    </w:p>
    <w:p w14:paraId="1C332C15"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ES_tradnl"/>
          <w14:ligatures w14:val="none"/>
        </w:rPr>
      </w:pPr>
    </w:p>
    <w:p w14:paraId="722EEDAE"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ES_tradnl"/>
          <w14:ligatures w14:val="none"/>
        </w:rPr>
      </w:pPr>
    </w:p>
    <w:p w14:paraId="0D611411" w14:textId="77777777" w:rsidR="00F449AB" w:rsidRPr="00F449AB" w:rsidRDefault="00F449AB" w:rsidP="00F449AB">
      <w:pPr>
        <w:spacing w:after="0" w:line="240" w:lineRule="auto"/>
        <w:jc w:val="center"/>
        <w:rPr>
          <w:rFonts w:ascii="Georgia" w:eastAsia="Times New Roman" w:hAnsi="Georgia" w:cs="Times New Roman"/>
          <w:kern w:val="0"/>
          <w:sz w:val="28"/>
          <w:szCs w:val="28"/>
          <w:lang w:val="es-ES_tradnl"/>
          <w14:ligatures w14:val="none"/>
        </w:rPr>
      </w:pPr>
    </w:p>
    <w:p w14:paraId="604B7A5C" w14:textId="77777777" w:rsidR="00F449AB" w:rsidRPr="00F449AB" w:rsidRDefault="00F449AB" w:rsidP="00F449AB">
      <w:pPr>
        <w:spacing w:after="0" w:line="240" w:lineRule="auto"/>
        <w:rPr>
          <w:rFonts w:ascii="Georgia" w:eastAsia="Times New Roman" w:hAnsi="Georgia" w:cs="Times New Roman"/>
          <w:kern w:val="0"/>
          <w:sz w:val="28"/>
          <w:szCs w:val="28"/>
          <w:lang w:val="es-ES_tradnl"/>
          <w14:ligatures w14:val="none"/>
        </w:rPr>
      </w:pPr>
    </w:p>
    <w:p w14:paraId="4AA1FF60" w14:textId="77777777" w:rsidR="00F449AB" w:rsidRPr="00F449AB" w:rsidRDefault="00F449AB" w:rsidP="00F449AB">
      <w:pPr>
        <w:spacing w:after="0" w:line="240" w:lineRule="auto"/>
        <w:rPr>
          <w:rFonts w:ascii="Times New Roman" w:eastAsia="Times New Roman" w:hAnsi="Times New Roman" w:cs="Times New Roman"/>
          <w:kern w:val="0"/>
          <w:sz w:val="24"/>
          <w:szCs w:val="24"/>
          <w:lang w:val="es-ES_tradnl"/>
          <w14:ligatures w14:val="none"/>
        </w:rPr>
      </w:pPr>
    </w:p>
    <w:p w14:paraId="43CEEB8E" w14:textId="77777777" w:rsidR="00F449AB" w:rsidRPr="00F449AB" w:rsidRDefault="00F449AB" w:rsidP="00F449AB">
      <w:pPr>
        <w:widowControl w:val="0"/>
        <w:autoSpaceDE w:val="0"/>
        <w:autoSpaceDN w:val="0"/>
        <w:adjustRightInd w:val="0"/>
        <w:spacing w:after="0" w:line="360" w:lineRule="auto"/>
        <w:jc w:val="both"/>
        <w:rPr>
          <w:rFonts w:ascii="Georgia" w:eastAsia="Times New Roman" w:hAnsi="Georgia" w:cs="Arial"/>
          <w:color w:val="000000"/>
          <w:spacing w:val="-12"/>
          <w:kern w:val="0"/>
          <w:sz w:val="24"/>
          <w:szCs w:val="24"/>
          <w:lang w:val="es-ES_tradnl"/>
          <w14:ligatures w14:val="none"/>
        </w:rPr>
      </w:pPr>
    </w:p>
    <w:p w14:paraId="742F6CB7" w14:textId="77777777" w:rsidR="00F449AB" w:rsidRPr="00F449AB" w:rsidRDefault="00F449AB" w:rsidP="00F449AB">
      <w:pPr>
        <w:widowControl w:val="0"/>
        <w:autoSpaceDE w:val="0"/>
        <w:autoSpaceDN w:val="0"/>
        <w:adjustRightInd w:val="0"/>
        <w:spacing w:after="0" w:line="360" w:lineRule="auto"/>
        <w:jc w:val="both"/>
        <w:rPr>
          <w:rFonts w:ascii="Georgia" w:eastAsia="Times New Roman" w:hAnsi="Georgia" w:cs="Arial"/>
          <w:color w:val="000000"/>
          <w:spacing w:val="-12"/>
          <w:kern w:val="0"/>
          <w:sz w:val="24"/>
          <w:szCs w:val="24"/>
          <w:lang w:val="es-ES"/>
          <w14:ligatures w14:val="none"/>
        </w:rPr>
      </w:pPr>
    </w:p>
    <w:p w14:paraId="6142F57A" w14:textId="77777777" w:rsidR="00F449AB" w:rsidRPr="00F449AB" w:rsidRDefault="00F449AB"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60D02C4D" w14:textId="77777777" w:rsidR="00F449AB" w:rsidRDefault="00F449AB"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37E0F520"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4C0311DF"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7A544680"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3BA4EA35"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2FB3A949"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267931A9"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5D41E0A3"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7A877DE7"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0A14B241"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456241A4"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09C05424"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725364DE"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47762AFB"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2AE3F530"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2B03DDD3"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16547B71"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07C3D1D4" w14:textId="77777777" w:rsidR="00A72455"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16F80B12" w14:textId="77777777" w:rsidR="00A72455" w:rsidRPr="00F449AB" w:rsidRDefault="00A72455"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62AD2530" w14:textId="77777777" w:rsidR="00F449AB" w:rsidRPr="00F449AB" w:rsidRDefault="00F449AB"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2778808D" w14:textId="77777777" w:rsidR="00F449AB" w:rsidRPr="00F449AB" w:rsidRDefault="00F449AB" w:rsidP="00F449AB">
      <w:pPr>
        <w:widowControl w:val="0"/>
        <w:autoSpaceDE w:val="0"/>
        <w:autoSpaceDN w:val="0"/>
        <w:adjustRightInd w:val="0"/>
        <w:spacing w:after="0" w:line="240" w:lineRule="auto"/>
        <w:rPr>
          <w:rFonts w:ascii="Georgia" w:eastAsia="Times New Roman" w:hAnsi="Georgia" w:cs="Arial"/>
          <w:color w:val="000000"/>
          <w:spacing w:val="-18"/>
          <w:kern w:val="0"/>
          <w:sz w:val="40"/>
          <w:szCs w:val="40"/>
          <w:lang w:val="es-ES"/>
          <w14:ligatures w14:val="none"/>
        </w:rPr>
      </w:pPr>
    </w:p>
    <w:p w14:paraId="54E85A18" w14:textId="77777777" w:rsidR="00F449AB" w:rsidRPr="00F449AB" w:rsidRDefault="00F449AB" w:rsidP="00F449AB">
      <w:pPr>
        <w:widowControl w:val="0"/>
        <w:autoSpaceDE w:val="0"/>
        <w:autoSpaceDN w:val="0"/>
        <w:adjustRightInd w:val="0"/>
        <w:spacing w:after="0" w:line="240" w:lineRule="auto"/>
        <w:jc w:val="center"/>
        <w:rPr>
          <w:rFonts w:ascii="Georgia" w:eastAsia="Times New Roman" w:hAnsi="Georgia" w:cs="Arial"/>
          <w:b/>
          <w:color w:val="000000"/>
          <w:spacing w:val="-18"/>
          <w:kern w:val="0"/>
          <w:sz w:val="96"/>
          <w:szCs w:val="96"/>
          <w:lang w:val="es-ES"/>
          <w14:ligatures w14:val="none"/>
        </w:rPr>
      </w:pPr>
      <w:r w:rsidRPr="00F449AB">
        <w:rPr>
          <w:rFonts w:ascii="Georgia" w:eastAsia="Times New Roman" w:hAnsi="Georgia" w:cs="Arial"/>
          <w:b/>
          <w:color w:val="000000"/>
          <w:spacing w:val="-18"/>
          <w:kern w:val="0"/>
          <w:sz w:val="96"/>
          <w:szCs w:val="96"/>
          <w:lang w:val="es-ES"/>
          <w14:ligatures w14:val="none"/>
        </w:rPr>
        <w:t>Apéndice</w:t>
      </w:r>
    </w:p>
    <w:p w14:paraId="70D51F63" w14:textId="77777777" w:rsidR="00F449AB" w:rsidRPr="00F449AB" w:rsidRDefault="00F449AB" w:rsidP="00F449AB">
      <w:pPr>
        <w:keepNext/>
        <w:spacing w:before="240" w:after="60" w:line="240" w:lineRule="auto"/>
        <w:jc w:val="both"/>
        <w:outlineLvl w:val="0"/>
        <w:rPr>
          <w:rFonts w:ascii="Georgia" w:eastAsia="Times New Roman" w:hAnsi="Georgia" w:cs="Arial"/>
          <w:b/>
          <w:bCs/>
          <w:kern w:val="32"/>
          <w:sz w:val="28"/>
          <w:szCs w:val="28"/>
          <w:lang w:val="es-DO"/>
          <w14:ligatures w14:val="none"/>
        </w:rPr>
      </w:pPr>
      <w:r w:rsidRPr="00F449AB">
        <w:rPr>
          <w:rFonts w:ascii="Arial" w:eastAsia="Times New Roman" w:hAnsi="Arial" w:cs="Arial"/>
          <w:b/>
          <w:bCs/>
          <w:kern w:val="32"/>
          <w:sz w:val="32"/>
          <w:szCs w:val="32"/>
          <w:lang w:val="es-PR"/>
          <w14:ligatures w14:val="none"/>
        </w:rPr>
        <w:br w:type="page"/>
      </w:r>
      <w:bookmarkStart w:id="465" w:name="_Toc192405476"/>
      <w:bookmarkStart w:id="466" w:name="_Toc192405555"/>
      <w:bookmarkStart w:id="467" w:name="_Toc192405895"/>
      <w:bookmarkStart w:id="468" w:name="_Toc192406079"/>
      <w:bookmarkStart w:id="469" w:name="_Toc135741280"/>
      <w:bookmarkStart w:id="470" w:name="_Toc153469614"/>
      <w:bookmarkStart w:id="471" w:name="_Toc192405170"/>
      <w:r w:rsidRPr="00F449AB">
        <w:rPr>
          <w:rFonts w:ascii="Georgia" w:eastAsia="Times New Roman" w:hAnsi="Georgia" w:cs="Arial"/>
          <w:b/>
          <w:bCs/>
          <w:kern w:val="32"/>
          <w:sz w:val="28"/>
          <w:szCs w:val="28"/>
          <w:lang w:val="es-DO"/>
          <w14:ligatures w14:val="none"/>
        </w:rPr>
        <w:lastRenderedPageBreak/>
        <w:t>Apéndice I.</w:t>
      </w:r>
      <w:bookmarkEnd w:id="465"/>
      <w:bookmarkEnd w:id="466"/>
      <w:bookmarkEnd w:id="467"/>
      <w:bookmarkEnd w:id="468"/>
      <w:bookmarkEnd w:id="469"/>
      <w:r w:rsidRPr="00F449AB">
        <w:rPr>
          <w:rFonts w:ascii="Georgia" w:eastAsia="Times New Roman" w:hAnsi="Georgia" w:cs="Arial"/>
          <w:b/>
          <w:bCs/>
          <w:kern w:val="32"/>
          <w:sz w:val="28"/>
          <w:szCs w:val="28"/>
          <w:lang w:val="es-DO"/>
          <w14:ligatures w14:val="none"/>
        </w:rPr>
        <w:t xml:space="preserve"> </w:t>
      </w:r>
    </w:p>
    <w:p w14:paraId="3B21FC8C" w14:textId="77777777" w:rsidR="00F449AB" w:rsidRPr="00F449AB" w:rsidRDefault="00F449AB" w:rsidP="00F449AB">
      <w:pPr>
        <w:keepNext/>
        <w:spacing w:before="240" w:after="60" w:line="240" w:lineRule="auto"/>
        <w:jc w:val="both"/>
        <w:outlineLvl w:val="0"/>
        <w:rPr>
          <w:rFonts w:ascii="Georgia" w:eastAsia="Times New Roman" w:hAnsi="Georgia" w:cs="Arial"/>
          <w:b/>
          <w:bCs/>
          <w:kern w:val="32"/>
          <w:sz w:val="28"/>
          <w:szCs w:val="28"/>
          <w:lang w:val="es-DO"/>
          <w14:ligatures w14:val="none"/>
        </w:rPr>
      </w:pPr>
      <w:bookmarkStart w:id="472" w:name="_Toc192405477"/>
      <w:bookmarkStart w:id="473" w:name="_Toc192405556"/>
      <w:bookmarkStart w:id="474" w:name="_Toc192405896"/>
      <w:bookmarkStart w:id="475" w:name="_Toc192406080"/>
      <w:bookmarkStart w:id="476" w:name="_Toc135741281"/>
      <w:r w:rsidRPr="00F449AB">
        <w:rPr>
          <w:rFonts w:ascii="Georgia" w:eastAsia="Times New Roman" w:hAnsi="Georgia" w:cs="Arial"/>
          <w:b/>
          <w:bCs/>
          <w:kern w:val="32"/>
          <w:sz w:val="28"/>
          <w:szCs w:val="28"/>
          <w:lang w:val="es-DO"/>
          <w14:ligatures w14:val="none"/>
        </w:rPr>
        <w:t>Documentos que aportan la posición de la Biblioteca relacionada con la censura y la libertad intelectual</w:t>
      </w:r>
      <w:bookmarkEnd w:id="470"/>
      <w:bookmarkEnd w:id="471"/>
      <w:bookmarkEnd w:id="472"/>
      <w:bookmarkEnd w:id="473"/>
      <w:bookmarkEnd w:id="474"/>
      <w:bookmarkEnd w:id="475"/>
      <w:bookmarkEnd w:id="476"/>
    </w:p>
    <w:p w14:paraId="21E249C6" w14:textId="77777777" w:rsidR="00F449AB" w:rsidRPr="00F449AB" w:rsidRDefault="00F449AB" w:rsidP="00F449AB">
      <w:pPr>
        <w:spacing w:after="0" w:line="240" w:lineRule="auto"/>
        <w:jc w:val="both"/>
        <w:rPr>
          <w:rFonts w:ascii="Georgia" w:eastAsia="Times New Roman" w:hAnsi="Georgia" w:cs="Arial"/>
          <w:kern w:val="0"/>
          <w:sz w:val="24"/>
          <w:szCs w:val="24"/>
          <w:lang w:val="es-DO"/>
          <w14:ligatures w14:val="none"/>
        </w:rPr>
      </w:pPr>
    </w:p>
    <w:p w14:paraId="0134EC47" w14:textId="77777777" w:rsidR="00F449AB" w:rsidRPr="00F449AB" w:rsidRDefault="00F449AB" w:rsidP="00F449AB">
      <w:pPr>
        <w:spacing w:before="100" w:beforeAutospacing="1" w:after="100" w:afterAutospacing="1" w:line="240" w:lineRule="auto"/>
        <w:jc w:val="both"/>
        <w:outlineLvl w:val="1"/>
        <w:rPr>
          <w:rFonts w:ascii="Georgia" w:eastAsia="Times New Roman" w:hAnsi="Georgia" w:cs="Arial"/>
          <w:bCs/>
          <w:i/>
          <w:kern w:val="0"/>
          <w:sz w:val="24"/>
          <w:szCs w:val="24"/>
          <w:lang w:val="es-ES"/>
          <w14:ligatures w14:val="none"/>
        </w:rPr>
      </w:pPr>
      <w:bookmarkStart w:id="477" w:name="_Toc153296819"/>
      <w:bookmarkStart w:id="478" w:name="_Toc153469615"/>
      <w:bookmarkStart w:id="479" w:name="_Toc192405171"/>
      <w:bookmarkStart w:id="480" w:name="_Toc192405478"/>
      <w:bookmarkStart w:id="481" w:name="_Toc192405557"/>
      <w:bookmarkStart w:id="482" w:name="_Toc192405897"/>
      <w:bookmarkStart w:id="483" w:name="_Toc192406081"/>
      <w:bookmarkStart w:id="484" w:name="_Toc135741282"/>
      <w:r w:rsidRPr="00F449AB">
        <w:rPr>
          <w:rFonts w:ascii="Georgia" w:eastAsia="Times New Roman" w:hAnsi="Georgia" w:cs="Arial"/>
          <w:b/>
          <w:bCs/>
          <w:i/>
          <w:kern w:val="0"/>
          <w:sz w:val="24"/>
          <w:szCs w:val="24"/>
          <w:lang w:val="es-ES"/>
          <w14:ligatures w14:val="none"/>
        </w:rPr>
        <w:t>A) Código de Ética</w:t>
      </w:r>
      <w:r w:rsidRPr="00F449AB">
        <w:rPr>
          <w:rFonts w:ascii="Georgia" w:eastAsia="Times New Roman" w:hAnsi="Georgia" w:cs="Arial"/>
          <w:b/>
          <w:i/>
          <w:kern w:val="0"/>
          <w:sz w:val="24"/>
          <w:szCs w:val="24"/>
          <w:lang w:val="es-ES"/>
          <w14:ligatures w14:val="none"/>
        </w:rPr>
        <w:t xml:space="preserve"> de la Sociedad de Bibliotecarios</w:t>
      </w:r>
      <w:r w:rsidRPr="00F449AB">
        <w:rPr>
          <w:rFonts w:ascii="Georgia" w:eastAsia="Times New Roman" w:hAnsi="Georgia" w:cs="Arial"/>
          <w:bCs/>
          <w:i/>
          <w:kern w:val="0"/>
          <w:sz w:val="24"/>
          <w:szCs w:val="24"/>
          <w:lang w:val="es-ES"/>
          <w14:ligatures w14:val="none"/>
        </w:rPr>
        <w:t xml:space="preserve"> </w:t>
      </w:r>
      <w:r w:rsidRPr="00F449AB">
        <w:rPr>
          <w:rFonts w:ascii="Georgia" w:eastAsia="Times New Roman" w:hAnsi="Georgia" w:cs="Arial"/>
          <w:b/>
          <w:i/>
          <w:kern w:val="0"/>
          <w:sz w:val="24"/>
          <w:szCs w:val="24"/>
          <w:lang w:val="es-ES"/>
          <w14:ligatures w14:val="none"/>
        </w:rPr>
        <w:t>de Puerto Rico</w:t>
      </w:r>
      <w:bookmarkEnd w:id="477"/>
      <w:bookmarkEnd w:id="478"/>
      <w:bookmarkEnd w:id="479"/>
      <w:bookmarkEnd w:id="480"/>
      <w:bookmarkEnd w:id="481"/>
      <w:bookmarkEnd w:id="482"/>
      <w:bookmarkEnd w:id="483"/>
      <w:bookmarkEnd w:id="484"/>
    </w:p>
    <w:p w14:paraId="66590DDF"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Preámbulo</w:t>
      </w:r>
    </w:p>
    <w:p w14:paraId="0176190E"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2AABE263"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La Sociedad de Bibliotecarios de Puerto Rico considera necesario establecer principios que sirvan de guía a los miembros en el cumplimiento de sus obligaciones y en la consecución de los objetivos de la profesión.</w:t>
      </w:r>
    </w:p>
    <w:p w14:paraId="1F18C19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13C68F3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En armonía con la misión de la Sociedad de Bibliotecarios se crea este Código de Ética que establece los principios y valores que guíen el comportamiento de los bibliotecarios en relación con su profesión, colegas, la biblioteca como institución, la comunidad, el Estado y la sociedad.</w:t>
      </w:r>
    </w:p>
    <w:p w14:paraId="4371D1C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008A248A"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Postulados</w:t>
      </w:r>
    </w:p>
    <w:p w14:paraId="4EA87E60"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p>
    <w:p w14:paraId="31050437"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Servicio</w:t>
      </w:r>
    </w:p>
    <w:p w14:paraId="287F8108"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El bibliotecario ofrecerá servicios de excelencia a través de colecciones disponibles y bien organizadas; políticas de servicios y normas apropiadas de circulación. Toda solicitud de información se atenderá con respeto, amabilidad y cortesía.</w:t>
      </w:r>
    </w:p>
    <w:p w14:paraId="3E85DB96"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3045CE81"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Censura</w:t>
      </w:r>
    </w:p>
    <w:p w14:paraId="010FE98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El bibliotecario combatirá los esfuerzos de individuos o grupos que intenten censurar los recursos de información y apoyará la libertad intelectual.</w:t>
      </w:r>
    </w:p>
    <w:p w14:paraId="5A7DCE0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2754FBE5"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Medios Electrónicos</w:t>
      </w:r>
    </w:p>
    <w:p w14:paraId="025044F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Ante la diversidad de medios electrónicos, el bibliotecario promoverá el uso ético y responsable de los mismos</w:t>
      </w:r>
    </w:p>
    <w:p w14:paraId="5C72FAE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210E9E2"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Propiedad Intelectual</w:t>
      </w:r>
    </w:p>
    <w:p w14:paraId="1DE94BC9"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El bibliotecario reconocerá y respetará la ley de propiedad intelectual y de derecho de autor.</w:t>
      </w:r>
    </w:p>
    <w:p w14:paraId="1A0D18D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037EBA23"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Capacitación Profesional</w:t>
      </w:r>
    </w:p>
    <w:p w14:paraId="2FB795E0"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Los bibliotecarios aspirarán a la excelencia en la profesión adquiriendo y actualizando sus conocimientos, estimulando el desarrollo profesional de sus colegas y fomentando las aspiraciones de miembros potenciales.</w:t>
      </w:r>
    </w:p>
    <w:p w14:paraId="30FD7EF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07FC228C" w14:textId="77777777" w:rsidR="00F449AB" w:rsidRDefault="00F449AB" w:rsidP="00F449AB">
      <w:pPr>
        <w:spacing w:after="0" w:line="240" w:lineRule="auto"/>
        <w:jc w:val="both"/>
        <w:rPr>
          <w:rFonts w:ascii="Georgia" w:eastAsia="Times New Roman" w:hAnsi="Georgia" w:cs="Arial"/>
          <w:b/>
          <w:kern w:val="0"/>
          <w:sz w:val="24"/>
          <w:szCs w:val="24"/>
          <w:lang w:val="es-ES"/>
          <w14:ligatures w14:val="none"/>
        </w:rPr>
      </w:pPr>
    </w:p>
    <w:p w14:paraId="0B46813C" w14:textId="77777777" w:rsidR="00F24E07" w:rsidRPr="00F449AB" w:rsidRDefault="00F24E07" w:rsidP="00F449AB">
      <w:pPr>
        <w:spacing w:after="0" w:line="240" w:lineRule="auto"/>
        <w:jc w:val="both"/>
        <w:rPr>
          <w:rFonts w:ascii="Georgia" w:eastAsia="Times New Roman" w:hAnsi="Georgia" w:cs="Arial"/>
          <w:b/>
          <w:kern w:val="0"/>
          <w:sz w:val="24"/>
          <w:szCs w:val="24"/>
          <w:lang w:val="es-ES"/>
          <w14:ligatures w14:val="none"/>
        </w:rPr>
      </w:pPr>
    </w:p>
    <w:p w14:paraId="6EC60868"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p>
    <w:p w14:paraId="3E3D7CC9"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lastRenderedPageBreak/>
        <w:t>Equidad</w:t>
      </w:r>
    </w:p>
    <w:p w14:paraId="57E9005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Tratará a sus colegas, pares y usuarios como corresponde a sus méritos donde ninguna de las partes sale injustamente mejorada en perjuicio de otra.</w:t>
      </w:r>
    </w:p>
    <w:p w14:paraId="20BFC55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7802F82A"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Imparcialidad</w:t>
      </w:r>
    </w:p>
    <w:p w14:paraId="24F767BC"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El bibliotecario no impondrá su filosofía personal, la de la institución o la de los grupos comunitarios. El bibliotecario ejercerá un criterio libre e imparcial que garantice la objetividad de su trabajo.</w:t>
      </w:r>
    </w:p>
    <w:p w14:paraId="4253502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1137564B"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Confidencialidad</w:t>
      </w:r>
    </w:p>
    <w:p w14:paraId="12F6387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El bibliotecario protegerá el derecho a la privacidad de los usuarios con relación a la información solicitada y recibida, los recursos consultados o prestados, y los datos personales del usuario.</w:t>
      </w:r>
    </w:p>
    <w:p w14:paraId="0AE0F01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726696E9"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Conflicto de Interés</w:t>
      </w:r>
    </w:p>
    <w:p w14:paraId="64B8679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El bibliotecario no incurrirá en situaciones en las que obtendrá beneficios económicos, personales, profesionales o de otro tipo a expensas de usuarios, colegas y demás personal bibliotecario o de la institución para la cual trabaja.</w:t>
      </w:r>
    </w:p>
    <w:p w14:paraId="116A40D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3446CBDB"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Falsa Representación</w:t>
      </w:r>
    </w:p>
    <w:p w14:paraId="1B07502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El bibliotecario no representará en forma intencional y falsa a otra persona, institución o asociación, o alegará ser enviada a realizar actos en su nombre.</w:t>
      </w:r>
    </w:p>
    <w:p w14:paraId="029B89F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24099F3B"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Fecha de Efectividad</w:t>
      </w:r>
    </w:p>
    <w:p w14:paraId="202E58A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Adoptado por la Sociedad de Bibliotecarios de Puerto Rico en Asamblea Extraordinaria celebrada el día 12 de abril de 2002, en Bayamón, Puerto Rico.</w:t>
      </w:r>
    </w:p>
    <w:p w14:paraId="2D0AD9D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14535C7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5D0F9294"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Comentarios a los Postulados</w:t>
      </w:r>
    </w:p>
    <w:p w14:paraId="397724F0" w14:textId="51DC7955"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Los comentarios a los postulados del Código de Ética de la Sociedad de Bibliotecarios de Puerto </w:t>
      </w:r>
      <w:r w:rsidR="00F24E07" w:rsidRPr="00F449AB">
        <w:rPr>
          <w:rFonts w:ascii="Georgia" w:eastAsia="Times New Roman" w:hAnsi="Georgia" w:cs="Arial"/>
          <w:kern w:val="0"/>
          <w:sz w:val="24"/>
          <w:szCs w:val="24"/>
          <w:lang w:val="es-ES"/>
          <w14:ligatures w14:val="none"/>
        </w:rPr>
        <w:t>Rico</w:t>
      </w:r>
      <w:r w:rsidRPr="00F449AB">
        <w:rPr>
          <w:rFonts w:ascii="Georgia" w:eastAsia="Times New Roman" w:hAnsi="Georgia" w:cs="Arial"/>
          <w:kern w:val="0"/>
          <w:sz w:val="24"/>
          <w:szCs w:val="24"/>
          <w:lang w:val="es-ES"/>
          <w14:ligatures w14:val="none"/>
        </w:rPr>
        <w:t xml:space="preserve"> se publican como un documento interpretativo cuyo fin es facilitar su cumplimiento por parte de los miembros.</w:t>
      </w:r>
    </w:p>
    <w:p w14:paraId="2AD0D79E"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28EC865E"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Servicio</w:t>
      </w:r>
    </w:p>
    <w:p w14:paraId="14EB7FF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El principal objetivo de la profesión es ofrecer un servicio a la sociedad, reconociendo y respetando la dignidad y el valor de cada ser humano. </w:t>
      </w:r>
    </w:p>
    <w:p w14:paraId="2998187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AEE835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No discriminará en ofrecer servicios basados en raza, edad, sexo, origen étnico, social o nacional, preferencia sexual, ideas políticas o religiosas. </w:t>
      </w:r>
    </w:p>
    <w:p w14:paraId="3B32583C"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Proveerá recursos de información para el interés y conocimiento de todos los miembros de la comunidad. </w:t>
      </w:r>
    </w:p>
    <w:p w14:paraId="156FBA49"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7A4A36BE"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Satisfará las demandas de información y anticipará éstas de acuerdo con la política de la institución u organización a la cual sirve. </w:t>
      </w:r>
    </w:p>
    <w:p w14:paraId="0C23080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36F757F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lastRenderedPageBreak/>
        <w:t xml:space="preserve">Su compromiso con la libertad intelectual consistirá en desarrollar colecciones balanceadas para una comunidad informada con el derecho de conocer una variedad de puntos de vista. </w:t>
      </w:r>
    </w:p>
    <w:p w14:paraId="49F7A39C"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3C4C669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Contribuirá al ejercicio de la democracia proveyendo acceso a recursos informativos que permita a los ciudadanos tomar decisiones en la sociedad. </w:t>
      </w:r>
    </w:p>
    <w:p w14:paraId="5A07D32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793BFFB0"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Censura</w:t>
      </w:r>
    </w:p>
    <w:p w14:paraId="0DCD0D8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El bibliotecario será siempre leal a la causa de la democracia y la libertad. Sostendrá el derecho de los ciudadanos a leer y tener libre acceso a la información. </w:t>
      </w:r>
    </w:p>
    <w:p w14:paraId="0E8DDBE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733AD6AE"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El bibliotecario tiene la responsabilidad especial de mantener los principios del “Library Bill </w:t>
      </w:r>
      <w:proofErr w:type="spellStart"/>
      <w:r w:rsidRPr="00F449AB">
        <w:rPr>
          <w:rFonts w:ascii="Georgia" w:eastAsia="Times New Roman" w:hAnsi="Georgia" w:cs="Arial"/>
          <w:kern w:val="0"/>
          <w:sz w:val="24"/>
          <w:szCs w:val="24"/>
          <w:lang w:val="es-ES"/>
          <w14:ligatures w14:val="none"/>
        </w:rPr>
        <w:t>of</w:t>
      </w:r>
      <w:proofErr w:type="spellEnd"/>
      <w:r w:rsidRPr="00F449AB">
        <w:rPr>
          <w:rFonts w:ascii="Georgia" w:eastAsia="Times New Roman" w:hAnsi="Georgia" w:cs="Arial"/>
          <w:kern w:val="0"/>
          <w:sz w:val="24"/>
          <w:szCs w:val="24"/>
          <w:lang w:val="es-ES"/>
          <w14:ligatures w14:val="none"/>
        </w:rPr>
        <w:t xml:space="preserve"> </w:t>
      </w:r>
      <w:proofErr w:type="spellStart"/>
      <w:r w:rsidRPr="00F449AB">
        <w:rPr>
          <w:rFonts w:ascii="Georgia" w:eastAsia="Times New Roman" w:hAnsi="Georgia" w:cs="Arial"/>
          <w:kern w:val="0"/>
          <w:sz w:val="24"/>
          <w:szCs w:val="24"/>
          <w:lang w:val="es-ES"/>
          <w14:ligatures w14:val="none"/>
        </w:rPr>
        <w:t>Rights</w:t>
      </w:r>
      <w:proofErr w:type="spellEnd"/>
      <w:r w:rsidRPr="00F449AB">
        <w:rPr>
          <w:rFonts w:ascii="Georgia" w:eastAsia="Times New Roman" w:hAnsi="Georgia" w:cs="Arial"/>
          <w:kern w:val="0"/>
          <w:sz w:val="24"/>
          <w:szCs w:val="24"/>
          <w:lang w:val="es-ES"/>
          <w14:ligatures w14:val="none"/>
        </w:rPr>
        <w:t xml:space="preserve">” y promoverá las bibliotecas como foro de ideas. </w:t>
      </w:r>
    </w:p>
    <w:p w14:paraId="334ACB4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Cumplirá con su responsabilidad de proveer información y evitará la censura. </w:t>
      </w:r>
    </w:p>
    <w:p w14:paraId="5764EBDC"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Desarrollará las colecciones sin prejuicios. </w:t>
      </w:r>
    </w:p>
    <w:p w14:paraId="55B92FF0"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3C70DBE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Seleccionará recursos que ofrezcan al usuario diversos puntos de vista de un asunto o tema. </w:t>
      </w:r>
    </w:p>
    <w:p w14:paraId="50B2402E"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6155152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Desarrollará colecciones de diversas temáticas incluyendo aquellos temas antipáticos a la comunidad. </w:t>
      </w:r>
    </w:p>
    <w:p w14:paraId="181A51D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4C26D90"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En torno al recurso que puede interpretarse como controversial, el bibliotecario se referirá a la política institucional establecida, en el momento en que necesite protegerse a sí mismo, los derechos de los usuarios, los de sus colegas y demás personal bibliotecario, y los de su institución. </w:t>
      </w:r>
    </w:p>
    <w:p w14:paraId="71F1F996"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6B00EC3F" w14:textId="1361356C"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La presencia de recurso considerado controversial en una </w:t>
      </w:r>
      <w:r w:rsidR="00F24E07" w:rsidRPr="00F449AB">
        <w:rPr>
          <w:rFonts w:ascii="Georgia" w:eastAsia="Times New Roman" w:hAnsi="Georgia" w:cs="Arial"/>
          <w:kern w:val="0"/>
          <w:sz w:val="24"/>
          <w:szCs w:val="24"/>
          <w:lang w:val="es-ES"/>
          <w14:ligatures w14:val="none"/>
        </w:rPr>
        <w:t>biblioteca</w:t>
      </w:r>
      <w:r w:rsidRPr="00F449AB">
        <w:rPr>
          <w:rFonts w:ascii="Georgia" w:eastAsia="Times New Roman" w:hAnsi="Georgia" w:cs="Arial"/>
          <w:kern w:val="0"/>
          <w:sz w:val="24"/>
          <w:szCs w:val="24"/>
          <w:lang w:val="es-ES"/>
          <w14:ligatures w14:val="none"/>
        </w:rPr>
        <w:t xml:space="preserve"> no reflejará necesariamente el endoso de su contenido por parte del bibliotecario o la institución. </w:t>
      </w:r>
    </w:p>
    <w:p w14:paraId="1D74175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09B1029C"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El bibliotecario aplicará los principios enunciados en el documento </w:t>
      </w:r>
      <w:proofErr w:type="spellStart"/>
      <w:r w:rsidRPr="00F449AB">
        <w:rPr>
          <w:rFonts w:ascii="Georgia" w:eastAsia="Times New Roman" w:hAnsi="Georgia" w:cs="Arial"/>
          <w:kern w:val="0"/>
          <w:sz w:val="24"/>
          <w:szCs w:val="24"/>
          <w:lang w:val="es-ES"/>
          <w14:ligatures w14:val="none"/>
        </w:rPr>
        <w:t>Freedom</w:t>
      </w:r>
      <w:proofErr w:type="spellEnd"/>
      <w:r w:rsidRPr="00F449AB">
        <w:rPr>
          <w:rFonts w:ascii="Georgia" w:eastAsia="Times New Roman" w:hAnsi="Georgia" w:cs="Arial"/>
          <w:kern w:val="0"/>
          <w:sz w:val="24"/>
          <w:szCs w:val="24"/>
          <w:lang w:val="es-ES"/>
          <w14:ligatures w14:val="none"/>
        </w:rPr>
        <w:t xml:space="preserve"> of </w:t>
      </w:r>
      <w:proofErr w:type="spellStart"/>
      <w:r w:rsidRPr="00F449AB">
        <w:rPr>
          <w:rFonts w:ascii="Georgia" w:eastAsia="Times New Roman" w:hAnsi="Georgia" w:cs="Arial"/>
          <w:kern w:val="0"/>
          <w:sz w:val="24"/>
          <w:szCs w:val="24"/>
          <w:lang w:val="es-ES"/>
          <w14:ligatures w14:val="none"/>
        </w:rPr>
        <w:t>Information</w:t>
      </w:r>
      <w:proofErr w:type="spellEnd"/>
      <w:r w:rsidRPr="00F449AB">
        <w:rPr>
          <w:rFonts w:ascii="Georgia" w:eastAsia="Times New Roman" w:hAnsi="Georgia" w:cs="Arial"/>
          <w:kern w:val="0"/>
          <w:sz w:val="24"/>
          <w:szCs w:val="24"/>
          <w:lang w:val="es-ES"/>
          <w14:ligatures w14:val="none"/>
        </w:rPr>
        <w:t xml:space="preserve"> </w:t>
      </w:r>
      <w:proofErr w:type="spellStart"/>
      <w:r w:rsidRPr="00F449AB">
        <w:rPr>
          <w:rFonts w:ascii="Georgia" w:eastAsia="Times New Roman" w:hAnsi="Georgia" w:cs="Arial"/>
          <w:kern w:val="0"/>
          <w:sz w:val="24"/>
          <w:szCs w:val="24"/>
          <w:lang w:val="es-ES"/>
          <w14:ligatures w14:val="none"/>
        </w:rPr>
        <w:t>Act</w:t>
      </w:r>
      <w:proofErr w:type="spellEnd"/>
      <w:r w:rsidRPr="00F449AB">
        <w:rPr>
          <w:rFonts w:ascii="Georgia" w:eastAsia="Times New Roman" w:hAnsi="Georgia" w:cs="Arial"/>
          <w:kern w:val="0"/>
          <w:sz w:val="24"/>
          <w:szCs w:val="24"/>
          <w:lang w:val="es-ES"/>
          <w14:ligatures w14:val="none"/>
        </w:rPr>
        <w:t xml:space="preserve">. </w:t>
      </w:r>
    </w:p>
    <w:p w14:paraId="66BDDA8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1C74A424"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Medios Electrónicos</w:t>
      </w:r>
    </w:p>
    <w:p w14:paraId="41C9B6A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Facilitará los recursos de información disponibles en variedad de formatos electrónicos a los miembros de la comunidad. </w:t>
      </w:r>
    </w:p>
    <w:p w14:paraId="7271A3CC"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0CA5B59C"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Garantizará el cumplimiento de la política institucional y procedimientos para el uso legal y ético de las tecnologías de información de la institución. </w:t>
      </w:r>
    </w:p>
    <w:p w14:paraId="4C34D5B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21F8E372"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Propiedad Intelectual</w:t>
      </w:r>
    </w:p>
    <w:p w14:paraId="643A44D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La propiedad intelectual protege cualquier trabajo de autoría original en cualquier formato o tipo de expresión conocido o por desarrollarse que podamos percibir, comunicar o reproducir, ya sea de forma directa o con la ayuda de herramientas electrónicas o tecnológicas. </w:t>
      </w:r>
    </w:p>
    <w:p w14:paraId="2A6F96F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15FF57A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lastRenderedPageBreak/>
        <w:t xml:space="preserve">El bibliotecario respetará las leyes de propiedad intelectual en el desempeño de sus tareas y fomentará entre los usuarios el cumplimiento de </w:t>
      </w:r>
      <w:proofErr w:type="gramStart"/>
      <w:r w:rsidRPr="00F449AB">
        <w:rPr>
          <w:rFonts w:ascii="Georgia" w:eastAsia="Times New Roman" w:hAnsi="Georgia" w:cs="Arial"/>
          <w:kern w:val="0"/>
          <w:sz w:val="24"/>
          <w:szCs w:val="24"/>
          <w:lang w:val="es-ES"/>
          <w14:ligatures w14:val="none"/>
        </w:rPr>
        <w:t>las mismas</w:t>
      </w:r>
      <w:proofErr w:type="gramEnd"/>
      <w:r w:rsidRPr="00F449AB">
        <w:rPr>
          <w:rFonts w:ascii="Georgia" w:eastAsia="Times New Roman" w:hAnsi="Georgia" w:cs="Arial"/>
          <w:kern w:val="0"/>
          <w:sz w:val="24"/>
          <w:szCs w:val="24"/>
          <w:lang w:val="es-ES"/>
          <w14:ligatures w14:val="none"/>
        </w:rPr>
        <w:t xml:space="preserve">. </w:t>
      </w:r>
    </w:p>
    <w:p w14:paraId="7FD3486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678EBA3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El bibliotecario hará pública la responsabilidad del usuario de cumplir con las leyes de propiedad intelectual, su derecho a la información y uso justo. </w:t>
      </w:r>
    </w:p>
    <w:p w14:paraId="6989CAFB"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p>
    <w:p w14:paraId="663CEF93"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Capacitación Profesional</w:t>
      </w:r>
    </w:p>
    <w:p w14:paraId="4ABFC5E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Actualizará sus conocimientos en el campo de las ciencias y tecnologías de la información para ofrecer excelencia en el servicio a la diversidad de usuarios y a todos los miembros de la comunidad. </w:t>
      </w:r>
    </w:p>
    <w:p w14:paraId="3A18E1A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679675B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Los bibliotecarios promoverán que las instituciones, al igual que las asociaciones, ofrezcan oportunidades o programas de capacitación profesional. </w:t>
      </w:r>
    </w:p>
    <w:p w14:paraId="123020AB"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p>
    <w:p w14:paraId="5B61F266"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Equidad</w:t>
      </w:r>
    </w:p>
    <w:p w14:paraId="579D085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Mantendrá un espíritu de justicia respetando el concepto de confidencialidad y solidaridad entre colegas, pares y usuarios. </w:t>
      </w:r>
    </w:p>
    <w:p w14:paraId="3E5526C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63BC8258"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Será justo e imparcial en el cumplimiento de las políticas y normas de la institución y no ofrecerá un trato preferencial a ningún individuo o grupo. </w:t>
      </w:r>
    </w:p>
    <w:p w14:paraId="51E147B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Imparcialidad</w:t>
      </w:r>
    </w:p>
    <w:p w14:paraId="4A88A72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77811FB6"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Deberá mantener un equilibrio entre los intereses de la institución, los intereses de grupos comunitarios y los intereses personales. En las acciones y en las declaraciones deberá distinguir apropiadamente entre su filosofía y las de su institución. </w:t>
      </w:r>
    </w:p>
    <w:p w14:paraId="2FAA9130"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3D90B2E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Distinguirá entre sus convicciones personales y las responsabilidades profesionales, e impedirá que sus creencias personales interfieran con la representación justa de las metas de nuestra institución o el proveer acceso a sus recursos informativos.</w:t>
      </w:r>
    </w:p>
    <w:p w14:paraId="732B56C6"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 </w:t>
      </w:r>
    </w:p>
    <w:p w14:paraId="60ACDF7E"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Confidencialidad</w:t>
      </w:r>
    </w:p>
    <w:p w14:paraId="6306BE76"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Los bibliotecarios garantizarán y </w:t>
      </w:r>
      <w:proofErr w:type="spellStart"/>
      <w:r w:rsidRPr="00F449AB">
        <w:rPr>
          <w:rFonts w:ascii="Georgia" w:eastAsia="Times New Roman" w:hAnsi="Georgia" w:cs="Arial"/>
          <w:kern w:val="0"/>
          <w:sz w:val="24"/>
          <w:szCs w:val="24"/>
          <w:lang w:val="es-ES"/>
          <w14:ligatures w14:val="none"/>
        </w:rPr>
        <w:t>defendarán</w:t>
      </w:r>
      <w:proofErr w:type="spellEnd"/>
      <w:r w:rsidRPr="00F449AB">
        <w:rPr>
          <w:rFonts w:ascii="Georgia" w:eastAsia="Times New Roman" w:hAnsi="Georgia" w:cs="Arial"/>
          <w:kern w:val="0"/>
          <w:sz w:val="24"/>
          <w:szCs w:val="24"/>
          <w:lang w:val="es-ES"/>
          <w14:ligatures w14:val="none"/>
        </w:rPr>
        <w:t xml:space="preserve"> la confidencialidad en su trabajo. </w:t>
      </w:r>
    </w:p>
    <w:p w14:paraId="14C59EF8"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Los registros de uso son estrictamente confidenciales, según establecido en el documento “</w:t>
      </w:r>
      <w:proofErr w:type="spellStart"/>
      <w:r w:rsidRPr="00F449AB">
        <w:rPr>
          <w:rFonts w:ascii="Georgia" w:eastAsia="Times New Roman" w:hAnsi="Georgia" w:cs="Arial"/>
          <w:kern w:val="0"/>
          <w:sz w:val="24"/>
          <w:szCs w:val="24"/>
          <w:lang w:val="es-ES"/>
          <w14:ligatures w14:val="none"/>
        </w:rPr>
        <w:t>Policy</w:t>
      </w:r>
      <w:proofErr w:type="spellEnd"/>
      <w:r w:rsidRPr="00F449AB">
        <w:rPr>
          <w:rFonts w:ascii="Georgia" w:eastAsia="Times New Roman" w:hAnsi="Georgia" w:cs="Arial"/>
          <w:kern w:val="0"/>
          <w:sz w:val="24"/>
          <w:szCs w:val="24"/>
          <w:lang w:val="es-ES"/>
          <w14:ligatures w14:val="none"/>
        </w:rPr>
        <w:t xml:space="preserve"> </w:t>
      </w:r>
      <w:proofErr w:type="spellStart"/>
      <w:r w:rsidRPr="00F449AB">
        <w:rPr>
          <w:rFonts w:ascii="Georgia" w:eastAsia="Times New Roman" w:hAnsi="Georgia" w:cs="Arial"/>
          <w:kern w:val="0"/>
          <w:sz w:val="24"/>
          <w:szCs w:val="24"/>
          <w:lang w:val="es-ES"/>
          <w14:ligatures w14:val="none"/>
        </w:rPr>
        <w:t>on</w:t>
      </w:r>
      <w:proofErr w:type="spellEnd"/>
      <w:r w:rsidRPr="00F449AB">
        <w:rPr>
          <w:rFonts w:ascii="Georgia" w:eastAsia="Times New Roman" w:hAnsi="Georgia" w:cs="Arial"/>
          <w:kern w:val="0"/>
          <w:sz w:val="24"/>
          <w:szCs w:val="24"/>
          <w:lang w:val="es-ES"/>
          <w14:ligatures w14:val="none"/>
        </w:rPr>
        <w:t xml:space="preserve"> </w:t>
      </w:r>
      <w:proofErr w:type="spellStart"/>
      <w:r w:rsidRPr="00F449AB">
        <w:rPr>
          <w:rFonts w:ascii="Georgia" w:eastAsia="Times New Roman" w:hAnsi="Georgia" w:cs="Arial"/>
          <w:kern w:val="0"/>
          <w:sz w:val="24"/>
          <w:szCs w:val="24"/>
          <w:lang w:val="es-ES"/>
          <w14:ligatures w14:val="none"/>
        </w:rPr>
        <w:t>Confidentiality</w:t>
      </w:r>
      <w:proofErr w:type="spellEnd"/>
      <w:r w:rsidRPr="00F449AB">
        <w:rPr>
          <w:rFonts w:ascii="Georgia" w:eastAsia="Times New Roman" w:hAnsi="Georgia" w:cs="Arial"/>
          <w:kern w:val="0"/>
          <w:sz w:val="24"/>
          <w:szCs w:val="24"/>
          <w:lang w:val="es-ES"/>
          <w14:ligatures w14:val="none"/>
        </w:rPr>
        <w:t xml:space="preserve"> </w:t>
      </w:r>
      <w:proofErr w:type="spellStart"/>
      <w:r w:rsidRPr="00F449AB">
        <w:rPr>
          <w:rFonts w:ascii="Georgia" w:eastAsia="Times New Roman" w:hAnsi="Georgia" w:cs="Arial"/>
          <w:kern w:val="0"/>
          <w:sz w:val="24"/>
          <w:szCs w:val="24"/>
          <w:lang w:val="es-ES"/>
          <w14:ligatures w14:val="none"/>
        </w:rPr>
        <w:t>of</w:t>
      </w:r>
      <w:proofErr w:type="spellEnd"/>
      <w:r w:rsidRPr="00F449AB">
        <w:rPr>
          <w:rFonts w:ascii="Georgia" w:eastAsia="Times New Roman" w:hAnsi="Georgia" w:cs="Arial"/>
          <w:kern w:val="0"/>
          <w:sz w:val="24"/>
          <w:szCs w:val="24"/>
          <w:lang w:val="es-ES"/>
          <w14:ligatures w14:val="none"/>
        </w:rPr>
        <w:t xml:space="preserve"> Library </w:t>
      </w:r>
      <w:proofErr w:type="spellStart"/>
      <w:r w:rsidRPr="00F449AB">
        <w:rPr>
          <w:rFonts w:ascii="Georgia" w:eastAsia="Times New Roman" w:hAnsi="Georgia" w:cs="Arial"/>
          <w:kern w:val="0"/>
          <w:sz w:val="24"/>
          <w:szCs w:val="24"/>
          <w:lang w:val="es-ES"/>
          <w14:ligatures w14:val="none"/>
        </w:rPr>
        <w:t>Records</w:t>
      </w:r>
      <w:proofErr w:type="spellEnd"/>
      <w:r w:rsidRPr="00F449AB">
        <w:rPr>
          <w:rFonts w:ascii="Georgia" w:eastAsia="Times New Roman" w:hAnsi="Georgia" w:cs="Arial"/>
          <w:kern w:val="0"/>
          <w:sz w:val="24"/>
          <w:szCs w:val="24"/>
          <w:lang w:val="es-ES"/>
          <w14:ligatures w14:val="none"/>
        </w:rPr>
        <w:t xml:space="preserve">”, adoptado por ALA el 20 de junio de 1971 y revisado el 4 de julio de 1973. </w:t>
      </w:r>
    </w:p>
    <w:p w14:paraId="7C704B5C"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7B07FC4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El bibliotecario estará obligado a proteger la confidencialidad y el derecho del usuario en el uso de los recursos electrónicos, según establecido en la política “Access </w:t>
      </w:r>
      <w:proofErr w:type="spellStart"/>
      <w:r w:rsidRPr="00F449AB">
        <w:rPr>
          <w:rFonts w:ascii="Georgia" w:eastAsia="Times New Roman" w:hAnsi="Georgia" w:cs="Arial"/>
          <w:kern w:val="0"/>
          <w:sz w:val="24"/>
          <w:szCs w:val="24"/>
          <w:lang w:val="es-ES"/>
          <w14:ligatures w14:val="none"/>
        </w:rPr>
        <w:t>to</w:t>
      </w:r>
      <w:proofErr w:type="spellEnd"/>
      <w:r w:rsidRPr="00F449AB">
        <w:rPr>
          <w:rFonts w:ascii="Georgia" w:eastAsia="Times New Roman" w:hAnsi="Georgia" w:cs="Arial"/>
          <w:kern w:val="0"/>
          <w:sz w:val="24"/>
          <w:szCs w:val="24"/>
          <w:lang w:val="es-ES"/>
          <w14:ligatures w14:val="none"/>
        </w:rPr>
        <w:t xml:space="preserve"> Electronic </w:t>
      </w:r>
      <w:proofErr w:type="spellStart"/>
      <w:r w:rsidRPr="00F449AB">
        <w:rPr>
          <w:rFonts w:ascii="Georgia" w:eastAsia="Times New Roman" w:hAnsi="Georgia" w:cs="Arial"/>
          <w:kern w:val="0"/>
          <w:sz w:val="24"/>
          <w:szCs w:val="24"/>
          <w:lang w:val="es-ES"/>
          <w14:ligatures w14:val="none"/>
        </w:rPr>
        <w:t>Information</w:t>
      </w:r>
      <w:proofErr w:type="spellEnd"/>
      <w:r w:rsidRPr="00F449AB">
        <w:rPr>
          <w:rFonts w:ascii="Georgia" w:eastAsia="Times New Roman" w:hAnsi="Georgia" w:cs="Arial"/>
          <w:kern w:val="0"/>
          <w:sz w:val="24"/>
          <w:szCs w:val="24"/>
          <w:lang w:val="es-ES"/>
          <w14:ligatures w14:val="none"/>
        </w:rPr>
        <w:t xml:space="preserve"> </w:t>
      </w:r>
      <w:proofErr w:type="spellStart"/>
      <w:r w:rsidRPr="00F449AB">
        <w:rPr>
          <w:rFonts w:ascii="Georgia" w:eastAsia="Times New Roman" w:hAnsi="Georgia" w:cs="Arial"/>
          <w:kern w:val="0"/>
          <w:sz w:val="24"/>
          <w:szCs w:val="24"/>
          <w:lang w:val="es-ES"/>
          <w14:ligatures w14:val="none"/>
        </w:rPr>
        <w:t>Service</w:t>
      </w:r>
      <w:proofErr w:type="spellEnd"/>
      <w:r w:rsidRPr="00F449AB">
        <w:rPr>
          <w:rFonts w:ascii="Georgia" w:eastAsia="Times New Roman" w:hAnsi="Georgia" w:cs="Arial"/>
          <w:kern w:val="0"/>
          <w:sz w:val="24"/>
          <w:szCs w:val="24"/>
          <w:lang w:val="es-ES"/>
          <w14:ligatures w14:val="none"/>
        </w:rPr>
        <w:t xml:space="preserve"> and Network”, adoptado por ALA el 24 de enero de 1996. </w:t>
      </w:r>
    </w:p>
    <w:p w14:paraId="7C656948"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p>
    <w:p w14:paraId="5984F25B"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Conflicto de Interés</w:t>
      </w:r>
    </w:p>
    <w:p w14:paraId="5C5268F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El bibliotecario hará honor a su profesión en todas las acciones y relaciones con los usuarios, colegas, pares y sociedad en general. </w:t>
      </w:r>
    </w:p>
    <w:p w14:paraId="6092D39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7BCCBA6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lastRenderedPageBreak/>
        <w:t xml:space="preserve">No aceptará empleo o beneficios con una firma, compañía y organización que publique, manufacture, o venda o distribuya recursos, equipos o servicios que puedan ser adquiridos por la biblioteca en la cual se desempeña. </w:t>
      </w:r>
    </w:p>
    <w:p w14:paraId="7817B3C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05868CE"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Ejercerá discreción sobre servicios de consultorías gratuitos por parte de organizaciones comerciales que promuevan la venta de recursos en los que existan intereses pecuniarios. </w:t>
      </w:r>
    </w:p>
    <w:p w14:paraId="1AB9716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573FD8E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Ningún bibliotecario aceptará o solicitará de persona alguna, directa o indirectamente para él, para algún miembro de su unidad familiar, ni para cualquier otra persona, negocio o entidad, bien alguno de valor económico, incluyendo regalos, préstamos, promesas, favores o servicios a cambio de que la actuación de dicho bibliotecario esté influenciada a favor de esa o cualquier otra persona. </w:t>
      </w:r>
    </w:p>
    <w:p w14:paraId="4770EC03"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521AFD9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Se considerará una violación de confianza y a los postulados éticos el que el bibliotecario utilice información confidencial de la biblioteca o institución, </w:t>
      </w:r>
      <w:proofErr w:type="gramStart"/>
      <w:r w:rsidRPr="00F449AB">
        <w:rPr>
          <w:rFonts w:ascii="Georgia" w:eastAsia="Times New Roman" w:hAnsi="Georgia" w:cs="Arial"/>
          <w:kern w:val="0"/>
          <w:sz w:val="24"/>
          <w:szCs w:val="24"/>
          <w:lang w:val="es-ES"/>
          <w14:ligatures w14:val="none"/>
        </w:rPr>
        <w:t>como</w:t>
      </w:r>
      <w:proofErr w:type="gramEnd"/>
      <w:r w:rsidRPr="00F449AB">
        <w:rPr>
          <w:rFonts w:ascii="Georgia" w:eastAsia="Times New Roman" w:hAnsi="Georgia" w:cs="Arial"/>
          <w:kern w:val="0"/>
          <w:sz w:val="24"/>
          <w:szCs w:val="24"/>
          <w:lang w:val="es-ES"/>
          <w14:ligatures w14:val="none"/>
        </w:rPr>
        <w:t xml:space="preserve"> por ejemplo, para obtener beneficios personales o deliberadamente divulgarla a otros que puedan beneficiarse de la misma. </w:t>
      </w:r>
    </w:p>
    <w:p w14:paraId="708057A9"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06AFD041" w14:textId="77777777" w:rsidR="00F449AB" w:rsidRPr="00F449AB" w:rsidRDefault="00F449AB" w:rsidP="00F449AB">
      <w:pPr>
        <w:spacing w:after="0" w:line="240" w:lineRule="auto"/>
        <w:jc w:val="both"/>
        <w:rPr>
          <w:rFonts w:ascii="Georgia" w:eastAsia="Times New Roman" w:hAnsi="Georgia" w:cs="Arial"/>
          <w:b/>
          <w:kern w:val="0"/>
          <w:sz w:val="24"/>
          <w:szCs w:val="24"/>
          <w:lang w:val="es-ES"/>
          <w14:ligatures w14:val="none"/>
        </w:rPr>
      </w:pPr>
      <w:r w:rsidRPr="00F449AB">
        <w:rPr>
          <w:rFonts w:ascii="Georgia" w:eastAsia="Times New Roman" w:hAnsi="Georgia" w:cs="Arial"/>
          <w:b/>
          <w:kern w:val="0"/>
          <w:sz w:val="24"/>
          <w:szCs w:val="24"/>
          <w:lang w:val="es-ES"/>
          <w14:ligatures w14:val="none"/>
        </w:rPr>
        <w:t>Falsa Representación</w:t>
      </w:r>
    </w:p>
    <w:p w14:paraId="21D509C8" w14:textId="2082E858"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La falsa representación no será ética, </w:t>
      </w:r>
      <w:r w:rsidR="00A1542B" w:rsidRPr="00F449AB">
        <w:rPr>
          <w:rFonts w:ascii="Georgia" w:eastAsia="Times New Roman" w:hAnsi="Georgia" w:cs="Arial"/>
          <w:kern w:val="0"/>
          <w:sz w:val="24"/>
          <w:szCs w:val="24"/>
          <w:lang w:val="es-ES"/>
          <w14:ligatures w14:val="none"/>
        </w:rPr>
        <w:t>aun</w:t>
      </w:r>
      <w:r w:rsidRPr="00F449AB">
        <w:rPr>
          <w:rFonts w:ascii="Georgia" w:eastAsia="Times New Roman" w:hAnsi="Georgia" w:cs="Arial"/>
          <w:kern w:val="0"/>
          <w:sz w:val="24"/>
          <w:szCs w:val="24"/>
          <w:lang w:val="es-ES"/>
          <w14:ligatures w14:val="none"/>
        </w:rPr>
        <w:t xml:space="preserve"> cuando: </w:t>
      </w:r>
    </w:p>
    <w:p w14:paraId="04E51208" w14:textId="1AC14105" w:rsidR="00F449AB" w:rsidRPr="00F449AB" w:rsidRDefault="00F449AB" w:rsidP="00B720EE">
      <w:pPr>
        <w:numPr>
          <w:ilvl w:val="0"/>
          <w:numId w:val="33"/>
        </w:num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La acción o </w:t>
      </w:r>
      <w:r w:rsidR="00A1542B" w:rsidRPr="00F449AB">
        <w:rPr>
          <w:rFonts w:ascii="Georgia" w:eastAsia="Times New Roman" w:hAnsi="Georgia" w:cs="Arial"/>
          <w:kern w:val="0"/>
          <w:sz w:val="24"/>
          <w:szCs w:val="24"/>
          <w:lang w:val="es-ES"/>
          <w14:ligatures w14:val="none"/>
        </w:rPr>
        <w:t>representación</w:t>
      </w:r>
      <w:r w:rsidRPr="00F449AB">
        <w:rPr>
          <w:rFonts w:ascii="Georgia" w:eastAsia="Times New Roman" w:hAnsi="Georgia" w:cs="Arial"/>
          <w:kern w:val="0"/>
          <w:sz w:val="24"/>
          <w:szCs w:val="24"/>
          <w:lang w:val="es-ES"/>
          <w14:ligatures w14:val="none"/>
        </w:rPr>
        <w:t xml:space="preserve"> no sea perjudicial a las partes beneficie a las partes se reciban beneficios de cualquier índole </w:t>
      </w:r>
    </w:p>
    <w:p w14:paraId="62F15E3F" w14:textId="77777777" w:rsidR="00F449AB" w:rsidRPr="00F449AB" w:rsidRDefault="00F449AB" w:rsidP="00B720EE">
      <w:pPr>
        <w:numPr>
          <w:ilvl w:val="0"/>
          <w:numId w:val="33"/>
        </w:num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La falsa representación constituye un delito.</w:t>
      </w:r>
    </w:p>
    <w:p w14:paraId="60B9909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9EC0A4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7F532C71" w14:textId="77777777" w:rsid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640DC4C"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392DEB27"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0DE0DD58"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665E9B3A"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38BA5E4B"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70F1B6FB"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23ABDA43"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6324524B"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459C5BA1"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540FF544"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4E454597"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4B60D312"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7B8C7936"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37275D43"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363399E3"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4C23A18B"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6E11DAF3" w14:textId="77777777" w:rsidR="00F24E07" w:rsidRDefault="00F24E07" w:rsidP="00F449AB">
      <w:pPr>
        <w:spacing w:after="0" w:line="240" w:lineRule="auto"/>
        <w:jc w:val="both"/>
        <w:rPr>
          <w:rFonts w:ascii="Georgia" w:eastAsia="Times New Roman" w:hAnsi="Georgia" w:cs="Arial"/>
          <w:kern w:val="0"/>
          <w:sz w:val="24"/>
          <w:szCs w:val="24"/>
          <w:lang w:val="es-ES"/>
          <w14:ligatures w14:val="none"/>
        </w:rPr>
      </w:pPr>
    </w:p>
    <w:p w14:paraId="4CCE3D4B" w14:textId="77777777" w:rsidR="00F24E07" w:rsidRPr="00F449AB" w:rsidRDefault="00F24E07" w:rsidP="00F449AB">
      <w:pPr>
        <w:spacing w:after="0" w:line="240" w:lineRule="auto"/>
        <w:jc w:val="both"/>
        <w:rPr>
          <w:rFonts w:ascii="Georgia" w:eastAsia="Times New Roman" w:hAnsi="Georgia" w:cs="Arial"/>
          <w:kern w:val="0"/>
          <w:sz w:val="24"/>
          <w:szCs w:val="24"/>
          <w:lang w:val="es-ES"/>
          <w14:ligatures w14:val="none"/>
        </w:rPr>
      </w:pPr>
    </w:p>
    <w:p w14:paraId="34DCE569" w14:textId="77777777" w:rsidR="00F449AB" w:rsidRPr="00F449AB" w:rsidRDefault="00F449AB" w:rsidP="00F449AB">
      <w:pPr>
        <w:spacing w:before="100" w:beforeAutospacing="1" w:after="100" w:afterAutospacing="1" w:line="240" w:lineRule="auto"/>
        <w:jc w:val="both"/>
        <w:outlineLvl w:val="1"/>
        <w:rPr>
          <w:rFonts w:ascii="Georgia" w:eastAsia="Times New Roman" w:hAnsi="Georgia" w:cs="Arial"/>
          <w:b/>
          <w:bCs/>
          <w:i/>
          <w:kern w:val="0"/>
          <w:sz w:val="24"/>
          <w:szCs w:val="24"/>
          <w:lang w:val="es-ES"/>
          <w14:ligatures w14:val="none"/>
        </w:rPr>
      </w:pPr>
      <w:bookmarkStart w:id="485" w:name="_Toc153296820"/>
      <w:bookmarkStart w:id="486" w:name="_Toc153469616"/>
      <w:bookmarkStart w:id="487" w:name="_Toc192405172"/>
      <w:bookmarkStart w:id="488" w:name="_Toc192405479"/>
      <w:bookmarkStart w:id="489" w:name="_Toc192405558"/>
      <w:bookmarkStart w:id="490" w:name="_Toc192405898"/>
      <w:bookmarkStart w:id="491" w:name="_Toc192406082"/>
      <w:bookmarkStart w:id="492" w:name="_Toc135741283"/>
      <w:r w:rsidRPr="00F449AB">
        <w:rPr>
          <w:rFonts w:ascii="Georgia" w:eastAsia="Times New Roman" w:hAnsi="Georgia" w:cs="Arial"/>
          <w:b/>
          <w:bCs/>
          <w:i/>
          <w:kern w:val="0"/>
          <w:sz w:val="24"/>
          <w:szCs w:val="24"/>
          <w:lang w:val="es-ES"/>
          <w14:ligatures w14:val="none"/>
        </w:rPr>
        <w:lastRenderedPageBreak/>
        <w:t>B) Declaración de los derechos de las bibliotecas</w:t>
      </w:r>
      <w:bookmarkEnd w:id="485"/>
      <w:bookmarkEnd w:id="486"/>
      <w:bookmarkEnd w:id="487"/>
      <w:bookmarkEnd w:id="488"/>
      <w:bookmarkEnd w:id="489"/>
      <w:bookmarkEnd w:id="490"/>
      <w:bookmarkEnd w:id="491"/>
      <w:bookmarkEnd w:id="492"/>
    </w:p>
    <w:p w14:paraId="1959B873" w14:textId="77777777" w:rsidR="00F449AB" w:rsidRPr="00F449AB" w:rsidRDefault="00F449AB" w:rsidP="00F449AB">
      <w:pPr>
        <w:spacing w:before="100" w:beforeAutospacing="1" w:after="100" w:afterAutospacing="1" w:line="240" w:lineRule="auto"/>
        <w:jc w:val="both"/>
        <w:outlineLvl w:val="1"/>
        <w:rPr>
          <w:rFonts w:ascii="Georgia" w:eastAsia="Times New Roman" w:hAnsi="Georgia" w:cs="Arial"/>
          <w:b/>
          <w:bCs/>
          <w:kern w:val="0"/>
          <w:sz w:val="24"/>
          <w:szCs w:val="24"/>
          <w:lang w:val="es-ES"/>
          <w14:ligatures w14:val="none"/>
        </w:rPr>
      </w:pPr>
    </w:p>
    <w:p w14:paraId="2205DC4F" w14:textId="77777777" w:rsidR="00F449AB" w:rsidRPr="00F449AB" w:rsidRDefault="00F449AB" w:rsidP="00F449AB">
      <w:pPr>
        <w:keepNext/>
        <w:spacing w:before="240" w:after="60" w:line="240" w:lineRule="auto"/>
        <w:jc w:val="center"/>
        <w:outlineLvl w:val="0"/>
        <w:rPr>
          <w:rFonts w:ascii="Georgia" w:eastAsia="Times New Roman" w:hAnsi="Georgia" w:cs="Arial"/>
          <w:b/>
          <w:bCs/>
          <w:color w:val="000099"/>
          <w:kern w:val="32"/>
          <w:sz w:val="24"/>
          <w:szCs w:val="24"/>
          <w14:ligatures w14:val="none"/>
        </w:rPr>
      </w:pPr>
      <w:bookmarkStart w:id="493" w:name="_Toc153296821"/>
      <w:bookmarkStart w:id="494" w:name="_Toc153469617"/>
      <w:bookmarkStart w:id="495" w:name="_Toc192405173"/>
      <w:bookmarkStart w:id="496" w:name="_Toc192405480"/>
      <w:bookmarkStart w:id="497" w:name="_Toc192405559"/>
      <w:bookmarkStart w:id="498" w:name="_Toc192405899"/>
      <w:bookmarkStart w:id="499" w:name="_Toc192406083"/>
      <w:bookmarkStart w:id="500" w:name="_Toc135741284"/>
      <w:r w:rsidRPr="00F449AB">
        <w:rPr>
          <w:rFonts w:ascii="Georgia" w:eastAsia="Times New Roman" w:hAnsi="Georgia" w:cs="Arial"/>
          <w:b/>
          <w:bCs/>
          <w:kern w:val="32"/>
          <w:sz w:val="24"/>
          <w:szCs w:val="24"/>
          <w14:ligatures w14:val="none"/>
        </w:rPr>
        <w:t>Library Bill of Rights</w:t>
      </w:r>
      <w:bookmarkEnd w:id="493"/>
      <w:bookmarkEnd w:id="494"/>
      <w:bookmarkEnd w:id="495"/>
      <w:bookmarkEnd w:id="496"/>
      <w:bookmarkEnd w:id="497"/>
      <w:bookmarkEnd w:id="498"/>
      <w:bookmarkEnd w:id="499"/>
      <w:bookmarkEnd w:id="500"/>
    </w:p>
    <w:p w14:paraId="55E195F2" w14:textId="77777777" w:rsidR="00F449AB" w:rsidRPr="00F449AB" w:rsidRDefault="00F449AB" w:rsidP="00F449AB">
      <w:pPr>
        <w:spacing w:before="100" w:beforeAutospacing="1" w:after="100" w:afterAutospacing="1" w:line="240" w:lineRule="auto"/>
        <w:rPr>
          <w:rFonts w:ascii="Georgia" w:eastAsia="Times New Roman" w:hAnsi="Georgia" w:cs="Arial"/>
          <w:kern w:val="0"/>
          <w:sz w:val="24"/>
          <w:szCs w:val="24"/>
          <w14:ligatures w14:val="none"/>
        </w:rPr>
      </w:pPr>
      <w:bookmarkStart w:id="501" w:name="rights"/>
      <w:r w:rsidRPr="00F449AB">
        <w:rPr>
          <w:rFonts w:ascii="Georgia" w:eastAsia="Times New Roman" w:hAnsi="Georgia" w:cs="Arial"/>
          <w:kern w:val="0"/>
          <w:sz w:val="24"/>
          <w:szCs w:val="24"/>
          <w14:ligatures w14:val="none"/>
        </w:rPr>
        <w:t>The American Library Association affirms that all libraries are forums for information and ideas, and that the following basic policies should guide their services.</w:t>
      </w:r>
      <w:bookmarkEnd w:id="501"/>
    </w:p>
    <w:p w14:paraId="4A42372F" w14:textId="77777777" w:rsidR="00F449AB" w:rsidRPr="00F449AB" w:rsidRDefault="00F449AB" w:rsidP="00F449AB">
      <w:pPr>
        <w:spacing w:before="100" w:beforeAutospacing="1" w:after="100" w:afterAutospacing="1" w:line="240" w:lineRule="auto"/>
        <w:rPr>
          <w:rFonts w:ascii="Georgia" w:eastAsia="Times New Roman" w:hAnsi="Georgia" w:cs="Arial"/>
          <w:kern w:val="0"/>
          <w:sz w:val="24"/>
          <w:szCs w:val="24"/>
          <w14:ligatures w14:val="none"/>
        </w:rPr>
      </w:pPr>
      <w:r w:rsidRPr="00F449AB">
        <w:rPr>
          <w:rFonts w:ascii="Georgia" w:eastAsia="Times New Roman" w:hAnsi="Georgia" w:cs="Arial"/>
          <w:kern w:val="0"/>
          <w:sz w:val="24"/>
          <w:szCs w:val="24"/>
          <w14:ligatures w14:val="none"/>
        </w:rPr>
        <w:t>I. Books and other library resources should be provided for the interest, information, and enlightenment of all people of the community the library serves. Materials should not be excluded because of the origin, background, or views of those contributing to their creation.</w:t>
      </w:r>
    </w:p>
    <w:p w14:paraId="694BF0D8" w14:textId="77777777" w:rsidR="00F449AB" w:rsidRPr="00F449AB" w:rsidRDefault="00F449AB" w:rsidP="00F449AB">
      <w:pPr>
        <w:spacing w:before="100" w:beforeAutospacing="1" w:after="100" w:afterAutospacing="1" w:line="240" w:lineRule="auto"/>
        <w:rPr>
          <w:rFonts w:ascii="Georgia" w:eastAsia="Times New Roman" w:hAnsi="Georgia" w:cs="Arial"/>
          <w:kern w:val="0"/>
          <w:sz w:val="24"/>
          <w:szCs w:val="24"/>
          <w14:ligatures w14:val="none"/>
        </w:rPr>
      </w:pPr>
      <w:r w:rsidRPr="00F449AB">
        <w:rPr>
          <w:rFonts w:ascii="Georgia" w:eastAsia="Times New Roman" w:hAnsi="Georgia" w:cs="Arial"/>
          <w:kern w:val="0"/>
          <w:sz w:val="24"/>
          <w:szCs w:val="24"/>
          <w14:ligatures w14:val="none"/>
        </w:rPr>
        <w:t>II. Libraries should provide materials and information presenting all points of view on current and historical issues. Materials should not be proscribed or removed because of partisan or doctrinal disapproval.</w:t>
      </w:r>
    </w:p>
    <w:p w14:paraId="21638874" w14:textId="77777777" w:rsidR="00F449AB" w:rsidRPr="00F449AB" w:rsidRDefault="00F449AB" w:rsidP="00F449AB">
      <w:pPr>
        <w:spacing w:before="100" w:beforeAutospacing="1" w:after="100" w:afterAutospacing="1" w:line="240" w:lineRule="auto"/>
        <w:rPr>
          <w:rFonts w:ascii="Georgia" w:eastAsia="Times New Roman" w:hAnsi="Georgia" w:cs="Arial"/>
          <w:kern w:val="0"/>
          <w:sz w:val="24"/>
          <w:szCs w:val="24"/>
          <w14:ligatures w14:val="none"/>
        </w:rPr>
      </w:pPr>
      <w:r w:rsidRPr="00F449AB">
        <w:rPr>
          <w:rFonts w:ascii="Georgia" w:eastAsia="Times New Roman" w:hAnsi="Georgia" w:cs="Arial"/>
          <w:kern w:val="0"/>
          <w:sz w:val="24"/>
          <w:szCs w:val="24"/>
          <w14:ligatures w14:val="none"/>
        </w:rPr>
        <w:t>III. Libraries should challenge censorship in the fulfillment of their responsibility to provide information and enlightenment.</w:t>
      </w:r>
    </w:p>
    <w:p w14:paraId="027698E5" w14:textId="77777777" w:rsidR="00F449AB" w:rsidRPr="00F449AB" w:rsidRDefault="00F449AB" w:rsidP="00F449AB">
      <w:pPr>
        <w:spacing w:before="100" w:beforeAutospacing="1" w:after="100" w:afterAutospacing="1" w:line="240" w:lineRule="auto"/>
        <w:rPr>
          <w:rFonts w:ascii="Georgia" w:eastAsia="Times New Roman" w:hAnsi="Georgia" w:cs="Arial"/>
          <w:kern w:val="0"/>
          <w:sz w:val="24"/>
          <w:szCs w:val="24"/>
          <w14:ligatures w14:val="none"/>
        </w:rPr>
      </w:pPr>
      <w:r w:rsidRPr="00F449AB">
        <w:rPr>
          <w:rFonts w:ascii="Georgia" w:eastAsia="Times New Roman" w:hAnsi="Georgia" w:cs="Arial"/>
          <w:kern w:val="0"/>
          <w:sz w:val="24"/>
          <w:szCs w:val="24"/>
          <w14:ligatures w14:val="none"/>
        </w:rPr>
        <w:t>IV. Libraries should cooperate with all persons and groups concerned with resisting abridgment of free expression and free access to ideas.</w:t>
      </w:r>
    </w:p>
    <w:p w14:paraId="1AD43900" w14:textId="77777777" w:rsidR="00F449AB" w:rsidRPr="00F449AB" w:rsidRDefault="00F449AB" w:rsidP="00F449AB">
      <w:pPr>
        <w:spacing w:before="100" w:beforeAutospacing="1" w:after="100" w:afterAutospacing="1" w:line="240" w:lineRule="auto"/>
        <w:rPr>
          <w:rFonts w:ascii="Georgia" w:eastAsia="Times New Roman" w:hAnsi="Georgia" w:cs="Arial"/>
          <w:kern w:val="0"/>
          <w:sz w:val="24"/>
          <w:szCs w:val="24"/>
          <w14:ligatures w14:val="none"/>
        </w:rPr>
      </w:pPr>
      <w:r w:rsidRPr="00F449AB">
        <w:rPr>
          <w:rFonts w:ascii="Georgia" w:eastAsia="Times New Roman" w:hAnsi="Georgia" w:cs="Arial"/>
          <w:kern w:val="0"/>
          <w:sz w:val="24"/>
          <w:szCs w:val="24"/>
          <w14:ligatures w14:val="none"/>
        </w:rPr>
        <w:t>V. A person’s right to use a library should not be denied or abridged because of origin, age, background, or views.</w:t>
      </w:r>
    </w:p>
    <w:p w14:paraId="5A9B6422" w14:textId="77777777" w:rsidR="00F449AB" w:rsidRPr="00F449AB" w:rsidRDefault="00F449AB" w:rsidP="00F449AB">
      <w:pPr>
        <w:spacing w:before="100" w:beforeAutospacing="1" w:after="100" w:afterAutospacing="1" w:line="240" w:lineRule="auto"/>
        <w:rPr>
          <w:rFonts w:ascii="Georgia" w:eastAsia="Times New Roman" w:hAnsi="Georgia" w:cs="Arial"/>
          <w:kern w:val="0"/>
          <w:sz w:val="24"/>
          <w:szCs w:val="24"/>
          <w14:ligatures w14:val="none"/>
        </w:rPr>
      </w:pPr>
      <w:r w:rsidRPr="00F449AB">
        <w:rPr>
          <w:rFonts w:ascii="Georgia" w:eastAsia="Times New Roman" w:hAnsi="Georgia" w:cs="Arial"/>
          <w:kern w:val="0"/>
          <w:sz w:val="24"/>
          <w:szCs w:val="24"/>
          <w14:ligatures w14:val="none"/>
        </w:rPr>
        <w:t>VI. Libraries which make exhibit spaces and meeting rooms available to the public they serve should make such facilities available on an equitable basis, regardless of the beliefs or affiliations of individuals or groups requesting their use.</w:t>
      </w:r>
    </w:p>
    <w:p w14:paraId="165D4080" w14:textId="77777777" w:rsidR="00F449AB" w:rsidRPr="00F449AB" w:rsidRDefault="00000000" w:rsidP="00F449AB">
      <w:pPr>
        <w:spacing w:after="0" w:line="240" w:lineRule="auto"/>
        <w:rPr>
          <w:rFonts w:ascii="Georgia" w:eastAsia="Times New Roman" w:hAnsi="Georgia" w:cs="Arial"/>
          <w:color w:val="333333"/>
          <w:kern w:val="0"/>
          <w:sz w:val="24"/>
          <w:szCs w:val="24"/>
          <w14:ligatures w14:val="none"/>
        </w:rPr>
      </w:pPr>
      <w:r>
        <w:rPr>
          <w:rFonts w:ascii="Georgia" w:eastAsia="Times New Roman" w:hAnsi="Georgia" w:cs="Arial"/>
          <w:color w:val="333333"/>
          <w:kern w:val="0"/>
          <w:sz w:val="24"/>
          <w:szCs w:val="24"/>
          <w14:ligatures w14:val="none"/>
        </w:rPr>
        <w:pict w14:anchorId="6DD5C9F0">
          <v:rect id="_x0000_i1025" style="width:324pt;height:1.5pt" o:hrpct="750" o:hrstd="t" o:hr="t" fillcolor="gray" stroked="f"/>
        </w:pict>
      </w:r>
    </w:p>
    <w:p w14:paraId="1280214E" w14:textId="77777777" w:rsidR="00F449AB" w:rsidRPr="00F449AB" w:rsidRDefault="00F449AB" w:rsidP="00F449AB">
      <w:pPr>
        <w:spacing w:before="100" w:beforeAutospacing="1" w:after="100" w:afterAutospacing="1" w:line="240" w:lineRule="auto"/>
        <w:rPr>
          <w:rFonts w:ascii="Georgia" w:eastAsia="Times New Roman" w:hAnsi="Georgia" w:cs="Times New Roman"/>
          <w:kern w:val="0"/>
          <w:sz w:val="24"/>
          <w:szCs w:val="24"/>
          <w14:ligatures w14:val="none"/>
        </w:rPr>
      </w:pPr>
      <w:r w:rsidRPr="00F449AB">
        <w:rPr>
          <w:rFonts w:ascii="Georgia" w:eastAsia="Times New Roman" w:hAnsi="Georgia" w:cs="Times New Roman"/>
          <w:kern w:val="0"/>
          <w:sz w:val="24"/>
          <w:szCs w:val="24"/>
          <w14:ligatures w14:val="none"/>
        </w:rPr>
        <w:t>Adopted June 18, 1948, by the ALA Council; amended February 2, 1961; January 23, 1980; inclusion of “age” reaffirmed January 23, 1996.</w:t>
      </w:r>
      <w:bookmarkStart w:id="502" w:name="_Toc153296823"/>
      <w:bookmarkStart w:id="503" w:name="_Toc153297367"/>
      <w:bookmarkStart w:id="504" w:name="_Toc153469619"/>
    </w:p>
    <w:p w14:paraId="588A66A8" w14:textId="77777777" w:rsidR="00F449AB" w:rsidRPr="00F449AB" w:rsidRDefault="00F449AB" w:rsidP="00F449AB">
      <w:pPr>
        <w:spacing w:before="100" w:beforeAutospacing="1" w:after="100" w:afterAutospacing="1" w:line="240" w:lineRule="auto"/>
        <w:rPr>
          <w:rFonts w:ascii="Times New Roman" w:eastAsia="Times New Roman" w:hAnsi="Times New Roman" w:cs="Times New Roman"/>
          <w:kern w:val="0"/>
          <w:sz w:val="24"/>
          <w:szCs w:val="24"/>
          <w14:ligatures w14:val="none"/>
        </w:rPr>
      </w:pPr>
    </w:p>
    <w:p w14:paraId="50911325" w14:textId="77777777" w:rsidR="00F449AB" w:rsidRPr="00F449AB" w:rsidRDefault="00F449AB" w:rsidP="00F449AB">
      <w:pPr>
        <w:spacing w:before="100" w:beforeAutospacing="1" w:after="100" w:afterAutospacing="1" w:line="240" w:lineRule="auto"/>
        <w:rPr>
          <w:rFonts w:ascii="Times New Roman" w:eastAsia="Times New Roman" w:hAnsi="Times New Roman" w:cs="Times New Roman"/>
          <w:kern w:val="0"/>
          <w:sz w:val="24"/>
          <w:szCs w:val="24"/>
          <w14:ligatures w14:val="none"/>
        </w:rPr>
      </w:pPr>
    </w:p>
    <w:p w14:paraId="689863A8" w14:textId="77777777" w:rsidR="00F449AB" w:rsidRPr="00F449AB" w:rsidRDefault="00F449AB" w:rsidP="00F449AB">
      <w:pPr>
        <w:spacing w:before="100" w:beforeAutospacing="1" w:after="100" w:afterAutospacing="1" w:line="240" w:lineRule="auto"/>
        <w:rPr>
          <w:rFonts w:ascii="Times New Roman" w:eastAsia="Times New Roman" w:hAnsi="Times New Roman" w:cs="Times New Roman"/>
          <w:kern w:val="0"/>
          <w:sz w:val="24"/>
          <w:szCs w:val="24"/>
          <w14:ligatures w14:val="none"/>
        </w:rPr>
      </w:pPr>
    </w:p>
    <w:p w14:paraId="39340F7B" w14:textId="77777777" w:rsidR="00F449AB" w:rsidRPr="00F449AB" w:rsidRDefault="00F449AB" w:rsidP="00F449AB">
      <w:pPr>
        <w:spacing w:before="100" w:beforeAutospacing="1" w:after="100" w:afterAutospacing="1" w:line="240" w:lineRule="auto"/>
        <w:rPr>
          <w:rFonts w:ascii="Times New Roman" w:eastAsia="Times New Roman" w:hAnsi="Times New Roman" w:cs="Times New Roman"/>
          <w:kern w:val="0"/>
          <w:sz w:val="24"/>
          <w:szCs w:val="24"/>
          <w14:ligatures w14:val="none"/>
        </w:rPr>
      </w:pPr>
    </w:p>
    <w:p w14:paraId="7E6A8723" w14:textId="77777777" w:rsidR="00F449AB" w:rsidRPr="00F449AB" w:rsidRDefault="00F449AB" w:rsidP="00F449AB">
      <w:pPr>
        <w:spacing w:before="100" w:beforeAutospacing="1" w:after="100" w:afterAutospacing="1" w:line="240" w:lineRule="auto"/>
        <w:rPr>
          <w:rFonts w:ascii="Times New Roman" w:eastAsia="Times New Roman" w:hAnsi="Times New Roman" w:cs="Times New Roman"/>
          <w:kern w:val="0"/>
          <w:sz w:val="24"/>
          <w:szCs w:val="24"/>
          <w14:ligatures w14:val="none"/>
        </w:rPr>
      </w:pPr>
    </w:p>
    <w:p w14:paraId="57CF3C0E" w14:textId="77777777" w:rsidR="00F449AB" w:rsidRPr="00F449AB" w:rsidRDefault="00F449AB" w:rsidP="00F449AB">
      <w:pPr>
        <w:spacing w:before="100" w:beforeAutospacing="1" w:after="100" w:afterAutospacing="1" w:line="240" w:lineRule="auto"/>
        <w:rPr>
          <w:rFonts w:ascii="Times New Roman" w:eastAsia="Times New Roman" w:hAnsi="Times New Roman" w:cs="Times New Roman"/>
          <w:b/>
          <w:kern w:val="0"/>
          <w:sz w:val="24"/>
          <w:szCs w:val="24"/>
          <w14:ligatures w14:val="none"/>
        </w:rPr>
      </w:pPr>
      <w:r w:rsidRPr="00F449AB">
        <w:rPr>
          <w:rFonts w:ascii="Georgia" w:eastAsia="Times New Roman" w:hAnsi="Georgia" w:cs="Times New Roman"/>
          <w:b/>
          <w:kern w:val="0"/>
          <w:sz w:val="28"/>
          <w:szCs w:val="28"/>
          <w14:ligatures w14:val="none"/>
        </w:rPr>
        <w:lastRenderedPageBreak/>
        <w:t>C) Statement on labeling: an interpretation of the Library Bill of Rights</w:t>
      </w:r>
      <w:bookmarkEnd w:id="502"/>
      <w:bookmarkEnd w:id="503"/>
      <w:bookmarkEnd w:id="504"/>
    </w:p>
    <w:p w14:paraId="443FC61E" w14:textId="77777777" w:rsidR="00F449AB" w:rsidRPr="00F449AB" w:rsidRDefault="00000000" w:rsidP="00F449AB">
      <w:pPr>
        <w:spacing w:before="100" w:beforeAutospacing="1" w:after="100" w:afterAutospacing="1" w:line="240" w:lineRule="auto"/>
        <w:jc w:val="center"/>
        <w:rPr>
          <w:rFonts w:ascii="Georgia" w:eastAsia="Times New Roman" w:hAnsi="Georgia" w:cs="Arial"/>
          <w:color w:val="333333"/>
          <w:kern w:val="0"/>
          <w:sz w:val="24"/>
          <w:szCs w:val="24"/>
          <w14:ligatures w14:val="none"/>
        </w:rPr>
      </w:pPr>
      <w:r>
        <w:rPr>
          <w:rFonts w:ascii="Georgia" w:eastAsia="Times New Roman" w:hAnsi="Georgia" w:cs="Arial"/>
          <w:b/>
          <w:kern w:val="0"/>
          <w:sz w:val="24"/>
          <w:szCs w:val="24"/>
          <w14:ligatures w14:val="none"/>
        </w:rPr>
        <w:pict w14:anchorId="3DB0EA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in;height:405.75pt">
            <v:imagedata r:id="rId8" o:title="" croptop="4592f" cropbottom="9280f" cropleft="5461f" cropright="5461f"/>
          </v:shape>
        </w:pict>
      </w:r>
    </w:p>
    <w:p w14:paraId="5DA04F5A" w14:textId="77777777" w:rsidR="00F449AB" w:rsidRPr="00F449AB" w:rsidRDefault="00F449AB" w:rsidP="00F449AB">
      <w:pPr>
        <w:spacing w:after="0" w:line="240" w:lineRule="auto"/>
        <w:jc w:val="both"/>
        <w:rPr>
          <w:rFonts w:ascii="Georgia" w:eastAsia="Times New Roman" w:hAnsi="Georgia" w:cs="Arial"/>
          <w:b/>
          <w:kern w:val="0"/>
          <w:sz w:val="80"/>
          <w:szCs w:val="80"/>
          <w14:ligatures w14:val="none"/>
        </w:rPr>
      </w:pPr>
    </w:p>
    <w:p w14:paraId="6A112375" w14:textId="77777777" w:rsidR="00F449AB" w:rsidRPr="00F449AB" w:rsidRDefault="00F449AB" w:rsidP="00F449AB">
      <w:pPr>
        <w:spacing w:after="0" w:line="240" w:lineRule="auto"/>
        <w:jc w:val="both"/>
        <w:rPr>
          <w:rFonts w:ascii="Georgia" w:eastAsia="Times New Roman" w:hAnsi="Georgia" w:cs="Arial"/>
          <w:b/>
          <w:kern w:val="0"/>
          <w:sz w:val="24"/>
          <w:szCs w:val="24"/>
          <w14:ligatures w14:val="none"/>
        </w:rPr>
      </w:pPr>
    </w:p>
    <w:p w14:paraId="2E8A31B2" w14:textId="77777777" w:rsidR="00F449AB" w:rsidRPr="00F449AB" w:rsidRDefault="00F449AB" w:rsidP="00F449AB">
      <w:pPr>
        <w:spacing w:after="0" w:line="240" w:lineRule="auto"/>
        <w:ind w:left="720" w:hanging="720"/>
        <w:jc w:val="both"/>
        <w:rPr>
          <w:rFonts w:ascii="Georgia" w:eastAsia="Times New Roman" w:hAnsi="Georgia" w:cs="Arial"/>
          <w:b/>
          <w:kern w:val="0"/>
          <w:sz w:val="24"/>
          <w:szCs w:val="24"/>
          <w14:ligatures w14:val="none"/>
        </w:rPr>
      </w:pPr>
      <w:r w:rsidRPr="00F449AB">
        <w:rPr>
          <w:rFonts w:ascii="Georgia" w:eastAsia="Times New Roman" w:hAnsi="Georgia" w:cs="Arial"/>
          <w:b/>
          <w:kern w:val="0"/>
          <w:sz w:val="24"/>
          <w:szCs w:val="24"/>
          <w14:ligatures w14:val="none"/>
        </w:rPr>
        <w:br w:type="page"/>
      </w:r>
    </w:p>
    <w:tbl>
      <w:tblPr>
        <w:tblW w:w="6000" w:type="pct"/>
        <w:tblCellSpacing w:w="15" w:type="dxa"/>
        <w:tblInd w:w="-690" w:type="dxa"/>
        <w:tblCellMar>
          <w:left w:w="0" w:type="dxa"/>
          <w:right w:w="0" w:type="dxa"/>
        </w:tblCellMar>
        <w:tblLook w:val="0000" w:firstRow="0" w:lastRow="0" w:firstColumn="0" w:lastColumn="0" w:noHBand="0" w:noVBand="0"/>
      </w:tblPr>
      <w:tblGrid>
        <w:gridCol w:w="1537"/>
        <w:gridCol w:w="8831"/>
      </w:tblGrid>
      <w:tr w:rsidR="00F449AB" w:rsidRPr="00F449AB" w14:paraId="56164C38" w14:textId="77777777" w:rsidTr="004A42C8">
        <w:trPr>
          <w:tblCellSpacing w:w="15" w:type="dxa"/>
        </w:trPr>
        <w:tc>
          <w:tcPr>
            <w:tcW w:w="0" w:type="auto"/>
            <w:vAlign w:val="bottom"/>
          </w:tcPr>
          <w:p w14:paraId="06A14C9D" w14:textId="014FE9BF" w:rsidR="00F449AB" w:rsidRPr="00F449AB" w:rsidRDefault="00F449AB" w:rsidP="00F449AB">
            <w:pPr>
              <w:spacing w:after="0" w:line="240" w:lineRule="auto"/>
              <w:ind w:left="-540"/>
              <w:jc w:val="both"/>
              <w:rPr>
                <w:rFonts w:ascii="Georgia" w:eastAsia="Times New Roman" w:hAnsi="Georgia" w:cs="Arial"/>
                <w:kern w:val="0"/>
                <w:sz w:val="24"/>
                <w:szCs w:val="24"/>
                <w14:ligatures w14:val="none"/>
              </w:rPr>
            </w:pPr>
            <w:r w:rsidRPr="00F449AB">
              <w:rPr>
                <w:rFonts w:ascii="Georgia" w:eastAsia="Times New Roman" w:hAnsi="Georgia" w:cs="Arial"/>
                <w:noProof/>
                <w:kern w:val="0"/>
                <w:sz w:val="24"/>
                <w:szCs w:val="24"/>
                <w14:ligatures w14:val="none"/>
              </w:rPr>
              <w:lastRenderedPageBreak/>
              <w:drawing>
                <wp:anchor distT="0" distB="0" distL="114300" distR="114300" simplePos="0" relativeHeight="251659264" behindDoc="0" locked="0" layoutInCell="1" allowOverlap="1" wp14:anchorId="7E0ECA8D" wp14:editId="7EC5B223">
                  <wp:simplePos x="0" y="0"/>
                  <wp:positionH relativeFrom="column">
                    <wp:posOffset>48260</wp:posOffset>
                  </wp:positionH>
                  <wp:positionV relativeFrom="paragraph">
                    <wp:posOffset>-690245</wp:posOffset>
                  </wp:positionV>
                  <wp:extent cx="904875" cy="762000"/>
                  <wp:effectExtent l="0" t="0" r="9525" b="0"/>
                  <wp:wrapSquare wrapText="bothSides"/>
                  <wp:docPr id="1948230362" name="Picture 8" descr="A logo of a united nations organizati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8230362" name="Picture 8" descr="A logo of a united nations organization&#10;&#10;Description automatically generated with low confidence"/>
                          <pic:cNvPicPr>
                            <a:picLocks noChangeAspect="1" noChangeArrowheads="1"/>
                          </pic:cNvPicPr>
                        </pic:nvPicPr>
                        <pic:blipFill>
                          <a:blip r:embed="rId9" r:link="rId10" cstate="print">
                            <a:extLst>
                              <a:ext uri="{28A0092B-C50C-407E-A947-70E740481C1C}">
                                <a14:useLocalDpi xmlns:a14="http://schemas.microsoft.com/office/drawing/2010/main" val="0"/>
                              </a:ext>
                            </a:extLst>
                          </a:blip>
                          <a:srcRect/>
                          <a:stretch>
                            <a:fillRect/>
                          </a:stretch>
                        </pic:blipFill>
                        <pic:spPr bwMode="auto">
                          <a:xfrm>
                            <a:off x="0" y="0"/>
                            <a:ext cx="904875" cy="7620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74" w:type="pct"/>
            <w:vAlign w:val="center"/>
          </w:tcPr>
          <w:p w14:paraId="7504D96E" w14:textId="23F2EDD4" w:rsidR="00F449AB" w:rsidRPr="00F449AB" w:rsidRDefault="00F449AB" w:rsidP="00F449AB">
            <w:pPr>
              <w:spacing w:after="0" w:line="240" w:lineRule="auto"/>
              <w:jc w:val="both"/>
              <w:rPr>
                <w:rFonts w:ascii="Georgia" w:eastAsia="Times New Roman" w:hAnsi="Georgia" w:cs="Arial"/>
                <w:kern w:val="0"/>
                <w:sz w:val="24"/>
                <w:szCs w:val="24"/>
                <w14:ligatures w14:val="none"/>
              </w:rPr>
            </w:pPr>
            <w:r w:rsidRPr="00F449AB">
              <w:rPr>
                <w:rFonts w:ascii="Georgia" w:eastAsia="Times New Roman" w:hAnsi="Georgia" w:cs="Arial"/>
                <w:noProof/>
                <w:kern w:val="0"/>
                <w:sz w:val="24"/>
                <w:szCs w:val="24"/>
                <w14:ligatures w14:val="none"/>
              </w:rPr>
              <w:drawing>
                <wp:anchor distT="0" distB="0" distL="114300" distR="114300" simplePos="0" relativeHeight="251660288" behindDoc="0" locked="0" layoutInCell="1" allowOverlap="1" wp14:anchorId="187D8FDE" wp14:editId="0AE8E702">
                  <wp:simplePos x="0" y="0"/>
                  <wp:positionH relativeFrom="column">
                    <wp:posOffset>381000</wp:posOffset>
                  </wp:positionH>
                  <wp:positionV relativeFrom="paragraph">
                    <wp:posOffset>71755</wp:posOffset>
                  </wp:positionV>
                  <wp:extent cx="5238750" cy="762000"/>
                  <wp:effectExtent l="0" t="0" r="0" b="0"/>
                  <wp:wrapSquare wrapText="bothSides"/>
                  <wp:docPr id="793110770" name="Picture 7" descr="A picture containing text, font, calligraphy, typograph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110770" name="Picture 7" descr="A picture containing text, font, calligraphy, typography&#10;&#10;Description automatically generated"/>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5238750" cy="762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449AB">
              <w:rPr>
                <w:rFonts w:ascii="Georgia" w:eastAsia="Times New Roman" w:hAnsi="Georgia" w:cs="Arial"/>
                <w:kern w:val="0"/>
                <w:sz w:val="24"/>
                <w:szCs w:val="24"/>
                <w14:ligatures w14:val="none"/>
              </w:rPr>
              <w:br/>
            </w:r>
          </w:p>
        </w:tc>
      </w:tr>
    </w:tbl>
    <w:p w14:paraId="3076D28B" w14:textId="77777777" w:rsidR="00F449AB" w:rsidRPr="00F449AB" w:rsidRDefault="00F449AB" w:rsidP="00F449AB">
      <w:pPr>
        <w:spacing w:before="100" w:beforeAutospacing="1" w:after="100" w:afterAutospacing="1" w:line="240" w:lineRule="auto"/>
        <w:jc w:val="both"/>
        <w:outlineLvl w:val="1"/>
        <w:rPr>
          <w:rFonts w:ascii="Georgia" w:eastAsia="Times New Roman" w:hAnsi="Georgia" w:cs="Arial"/>
          <w:b/>
          <w:bCs/>
          <w:i/>
          <w:kern w:val="0"/>
          <w:sz w:val="24"/>
          <w:szCs w:val="36"/>
          <w:lang w:val="es-ES"/>
          <w14:ligatures w14:val="none"/>
        </w:rPr>
      </w:pPr>
      <w:bookmarkStart w:id="505" w:name="_Toc153082283"/>
      <w:bookmarkStart w:id="506" w:name="_Toc153083068"/>
      <w:bookmarkStart w:id="507" w:name="_Toc153095831"/>
      <w:bookmarkStart w:id="508" w:name="_Toc153296824"/>
      <w:bookmarkStart w:id="509" w:name="_Toc153469620"/>
      <w:bookmarkStart w:id="510" w:name="_Toc192405174"/>
      <w:bookmarkStart w:id="511" w:name="_Toc192405481"/>
      <w:bookmarkStart w:id="512" w:name="_Toc192405560"/>
      <w:bookmarkStart w:id="513" w:name="_Toc192405900"/>
      <w:bookmarkStart w:id="514" w:name="_Toc192406084"/>
      <w:bookmarkStart w:id="515" w:name="_Toc135741285"/>
      <w:r w:rsidRPr="00F449AB">
        <w:rPr>
          <w:rFonts w:ascii="Georgia" w:eastAsia="Times New Roman" w:hAnsi="Georgia" w:cs="Arial"/>
          <w:b/>
          <w:bCs/>
          <w:i/>
          <w:kern w:val="0"/>
          <w:sz w:val="24"/>
          <w:szCs w:val="36"/>
          <w:lang w:val="es-ES"/>
          <w14:ligatures w14:val="none"/>
        </w:rPr>
        <w:t>D) Declaración Universal de los Derechos humanos</w:t>
      </w:r>
      <w:bookmarkEnd w:id="505"/>
      <w:bookmarkEnd w:id="506"/>
      <w:bookmarkEnd w:id="507"/>
      <w:bookmarkEnd w:id="508"/>
      <w:bookmarkEnd w:id="509"/>
      <w:bookmarkEnd w:id="510"/>
      <w:bookmarkEnd w:id="511"/>
      <w:bookmarkEnd w:id="512"/>
      <w:bookmarkEnd w:id="513"/>
      <w:bookmarkEnd w:id="514"/>
      <w:bookmarkEnd w:id="515"/>
    </w:p>
    <w:tbl>
      <w:tblPr>
        <w:tblW w:w="4750" w:type="pct"/>
        <w:tblCellSpacing w:w="15" w:type="dxa"/>
        <w:tblCellMar>
          <w:top w:w="15" w:type="dxa"/>
          <w:left w:w="15" w:type="dxa"/>
          <w:bottom w:w="15" w:type="dxa"/>
          <w:right w:w="15" w:type="dxa"/>
        </w:tblCellMar>
        <w:tblLook w:val="0000" w:firstRow="0" w:lastRow="0" w:firstColumn="0" w:lastColumn="0" w:noHBand="0" w:noVBand="0"/>
      </w:tblPr>
      <w:tblGrid>
        <w:gridCol w:w="1326"/>
        <w:gridCol w:w="6882"/>
      </w:tblGrid>
      <w:tr w:rsidR="00F449AB" w:rsidRPr="00B720EE" w14:paraId="5B4941D6" w14:textId="77777777" w:rsidTr="004A42C8">
        <w:trPr>
          <w:tblCellSpacing w:w="15" w:type="dxa"/>
        </w:trPr>
        <w:tc>
          <w:tcPr>
            <w:tcW w:w="750" w:type="pct"/>
            <w:vAlign w:val="center"/>
          </w:tcPr>
          <w:p w14:paraId="5977DBF0"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tc>
        <w:tc>
          <w:tcPr>
            <w:tcW w:w="4000" w:type="pct"/>
            <w:vAlign w:val="center"/>
          </w:tcPr>
          <w:p w14:paraId="663D5DE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tc>
      </w:tr>
      <w:tr w:rsidR="00F449AB" w:rsidRPr="00B720EE" w14:paraId="3745AE1B" w14:textId="77777777" w:rsidTr="004A42C8">
        <w:trPr>
          <w:tblCellSpacing w:w="15" w:type="dxa"/>
        </w:trPr>
        <w:tc>
          <w:tcPr>
            <w:tcW w:w="0" w:type="auto"/>
            <w:vAlign w:val="center"/>
          </w:tcPr>
          <w:p w14:paraId="246F886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tc>
        <w:tc>
          <w:tcPr>
            <w:tcW w:w="0" w:type="auto"/>
            <w:vAlign w:val="center"/>
          </w:tcPr>
          <w:p w14:paraId="65D1CE0F" w14:textId="77777777" w:rsidR="00F449AB" w:rsidRPr="00F449AB" w:rsidRDefault="00000000" w:rsidP="00F449AB">
            <w:pPr>
              <w:spacing w:after="0" w:line="240" w:lineRule="auto"/>
              <w:jc w:val="both"/>
              <w:rPr>
                <w:rFonts w:ascii="Georgia" w:eastAsia="Times New Roman" w:hAnsi="Georgia" w:cs="Arial"/>
                <w:kern w:val="0"/>
                <w:sz w:val="24"/>
                <w:szCs w:val="24"/>
                <w14:ligatures w14:val="none"/>
              </w:rPr>
            </w:pPr>
            <w:r>
              <w:rPr>
                <w:rFonts w:ascii="Georgia" w:eastAsia="Times New Roman" w:hAnsi="Georgia" w:cs="Arial"/>
                <w:kern w:val="0"/>
                <w:sz w:val="24"/>
                <w:szCs w:val="24"/>
                <w14:ligatures w14:val="none"/>
              </w:rPr>
              <w:pict w14:anchorId="4728F898">
                <v:rect id="_x0000_i1027" style="width:0;height:1.5pt" o:hralign="center" o:hrstd="t" o:hr="t" fillcolor="gray" stroked="f"/>
              </w:pict>
            </w:r>
          </w:p>
          <w:p w14:paraId="3CDAF71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i/>
                <w:iCs/>
                <w:kern w:val="0"/>
                <w:sz w:val="24"/>
                <w:szCs w:val="24"/>
                <w:lang w:val="es-ES"/>
                <w14:ligatures w14:val="none"/>
              </w:rPr>
              <w:t>Adoptada y proclamada por la Resolución de la Asamblea General 217 A (</w:t>
            </w:r>
            <w:proofErr w:type="spellStart"/>
            <w:r w:rsidRPr="00F449AB">
              <w:rPr>
                <w:rFonts w:ascii="Georgia" w:eastAsia="Times New Roman" w:hAnsi="Georgia" w:cs="Arial"/>
                <w:i/>
                <w:iCs/>
                <w:kern w:val="0"/>
                <w:sz w:val="24"/>
                <w:szCs w:val="24"/>
                <w:lang w:val="es-ES"/>
                <w14:ligatures w14:val="none"/>
              </w:rPr>
              <w:t>iii</w:t>
            </w:r>
            <w:proofErr w:type="spellEnd"/>
            <w:r w:rsidRPr="00F449AB">
              <w:rPr>
                <w:rFonts w:ascii="Georgia" w:eastAsia="Times New Roman" w:hAnsi="Georgia" w:cs="Arial"/>
                <w:i/>
                <w:iCs/>
                <w:kern w:val="0"/>
                <w:sz w:val="24"/>
                <w:szCs w:val="24"/>
                <w:lang w:val="es-ES"/>
                <w14:ligatures w14:val="none"/>
              </w:rPr>
              <w:t xml:space="preserve">) del 10 de diciembre de 1948 </w:t>
            </w:r>
          </w:p>
        </w:tc>
      </w:tr>
    </w:tbl>
    <w:p w14:paraId="0735149C"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El 10 de diciembre de 1948, la Asamblea General de las Naciones Unidas aprobó y proclamó la Declaración Universal de Derechos Humanos, cuyo texto completo figura en las páginas siguientes. Tras este acto histórico, la Asamblea pidió a todos los Países Miembros que publicaran el texto de la Declaración y dispusieran que fuera "distribuido, expuesto, leído y comentado en las escuelas y otros establecimientos de enseñanza, sin distinción fundada en la condición política de los países o de los territorios".</w:t>
      </w:r>
    </w:p>
    <w:p w14:paraId="1A644D23" w14:textId="77777777" w:rsidR="00F449AB" w:rsidRPr="00F449AB" w:rsidRDefault="00F449AB" w:rsidP="00F449AB">
      <w:pPr>
        <w:keepNext/>
        <w:spacing w:before="240" w:after="60" w:line="240" w:lineRule="auto"/>
        <w:jc w:val="both"/>
        <w:outlineLvl w:val="2"/>
        <w:rPr>
          <w:rFonts w:ascii="Georgia" w:eastAsia="Times New Roman" w:hAnsi="Georgia" w:cs="Arial"/>
          <w:b/>
          <w:bCs/>
          <w:kern w:val="0"/>
          <w:sz w:val="26"/>
          <w:szCs w:val="26"/>
          <w:lang w:val="es-ES"/>
          <w14:ligatures w14:val="none"/>
        </w:rPr>
      </w:pPr>
      <w:bookmarkStart w:id="516" w:name="_Toc153095832"/>
      <w:bookmarkStart w:id="517" w:name="_Toc153296825"/>
      <w:bookmarkStart w:id="518" w:name="_Toc153297369"/>
      <w:bookmarkStart w:id="519" w:name="_Toc153469621"/>
      <w:bookmarkStart w:id="520" w:name="_Toc192405175"/>
      <w:bookmarkStart w:id="521" w:name="_Toc192405482"/>
      <w:bookmarkStart w:id="522" w:name="_Toc192405561"/>
      <w:bookmarkStart w:id="523" w:name="_Toc192405901"/>
      <w:bookmarkStart w:id="524" w:name="_Toc192406085"/>
      <w:bookmarkStart w:id="525" w:name="_Toc135741286"/>
      <w:r w:rsidRPr="00F449AB">
        <w:rPr>
          <w:rFonts w:ascii="Georgia" w:eastAsia="Times New Roman" w:hAnsi="Georgia" w:cs="Arial"/>
          <w:b/>
          <w:bCs/>
          <w:kern w:val="0"/>
          <w:sz w:val="26"/>
          <w:szCs w:val="26"/>
          <w:lang w:val="es-ES"/>
          <w14:ligatures w14:val="none"/>
        </w:rPr>
        <w:t>Preámbulo</w:t>
      </w:r>
      <w:bookmarkEnd w:id="516"/>
      <w:bookmarkEnd w:id="517"/>
      <w:bookmarkEnd w:id="518"/>
      <w:bookmarkEnd w:id="519"/>
      <w:bookmarkEnd w:id="520"/>
      <w:bookmarkEnd w:id="521"/>
      <w:bookmarkEnd w:id="522"/>
      <w:bookmarkEnd w:id="523"/>
      <w:bookmarkEnd w:id="524"/>
      <w:bookmarkEnd w:id="525"/>
    </w:p>
    <w:p w14:paraId="14EFEE7E"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Considerando que la libertad, la justicia y la paz en el mundo tienen por base el reconocimiento de la dignidad intrínseca y de los derechos iguales e inalienables de todos los miembros de la familia humana; </w:t>
      </w:r>
    </w:p>
    <w:p w14:paraId="539D02C8" w14:textId="77777777" w:rsidR="00F449AB" w:rsidRPr="00F449AB" w:rsidRDefault="00F449AB" w:rsidP="00F449AB">
      <w:pPr>
        <w:spacing w:before="100" w:beforeAutospacing="1" w:after="100" w:afterAutospacing="1"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Considerando que el desconocimiento y el menosprecio de los derechos humanos han originado actos de barbarie ultrajantes para la conciencia de la humanidad, y que se ha proclamado, como la aspiración más elevada del hombre, el advenimiento de un mundo en que los seres humanos, liberados del temor y de la miseria, disfruten de la libertad de palabra y de la libertad de creencias; </w:t>
      </w:r>
    </w:p>
    <w:p w14:paraId="49809689" w14:textId="77777777" w:rsidR="00F449AB" w:rsidRPr="00F449AB" w:rsidRDefault="00F449AB" w:rsidP="00F449AB">
      <w:pPr>
        <w:spacing w:before="100" w:beforeAutospacing="1" w:after="100" w:afterAutospacing="1"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Considerando esencial que los derechos humanos sean protegidos por un régimen de Derecho, a fin de que el hombre no se vea compelido al supremo recurso de la rebelión contra la tiranía y la opresión; </w:t>
      </w:r>
    </w:p>
    <w:p w14:paraId="651BE47A" w14:textId="77777777" w:rsidR="00F449AB" w:rsidRPr="00F449AB" w:rsidRDefault="00F449AB" w:rsidP="00F449AB">
      <w:pPr>
        <w:spacing w:before="100" w:beforeAutospacing="1" w:after="100" w:afterAutospacing="1"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Considerando también esencial promover el desarrollo de relaciones amistosas entre las naciones; </w:t>
      </w:r>
    </w:p>
    <w:p w14:paraId="7A190CEF" w14:textId="77777777" w:rsidR="00F449AB" w:rsidRPr="00F449AB" w:rsidRDefault="00F449AB" w:rsidP="00F449AB">
      <w:pPr>
        <w:spacing w:before="100" w:beforeAutospacing="1" w:after="100" w:afterAutospacing="1"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Considerando que los pueblos de las Naciones Unidas han reafirmado en la Carta su fe en los derechos fundamentales del hombre, en la dignidad y el valor de la persona humana y en la igualdad de derechos de hombres y mujeres, y se han declarado resueltos a promover el progreso social y a elevar el nivel de vida dentro de un concepto más amplio de la libertad; </w:t>
      </w:r>
    </w:p>
    <w:p w14:paraId="2E122D41" w14:textId="77777777" w:rsidR="00F449AB" w:rsidRPr="00F449AB" w:rsidRDefault="00F449AB" w:rsidP="00F449AB">
      <w:pPr>
        <w:spacing w:before="100" w:beforeAutospacing="1" w:after="100" w:afterAutospacing="1"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lastRenderedPageBreak/>
        <w:t xml:space="preserve">Considerando que los Estados Miembros se han comprometido a asegurar, en cooperación con la Organización de las Naciones Unidas, el respeto universal y efectivo a los derechos y libertades fundamentales del hombre, y </w:t>
      </w:r>
    </w:p>
    <w:p w14:paraId="0A5ED6FB" w14:textId="77777777" w:rsidR="00F449AB" w:rsidRPr="00F449AB" w:rsidRDefault="00F449AB" w:rsidP="00F449AB">
      <w:pPr>
        <w:spacing w:before="100" w:beforeAutospacing="1" w:after="100" w:afterAutospacing="1"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Considerando que una concepción común de estos derechos y libertades es de la mayor importancia para el pleno cumplimiento de dicho compromiso; </w:t>
      </w:r>
    </w:p>
    <w:p w14:paraId="736A0FC8" w14:textId="77777777" w:rsidR="00F449AB" w:rsidRPr="00F449AB" w:rsidRDefault="00F449AB" w:rsidP="00F449AB">
      <w:pPr>
        <w:spacing w:before="100" w:beforeAutospacing="1" w:after="100" w:afterAutospacing="1" w:line="240" w:lineRule="auto"/>
        <w:jc w:val="both"/>
        <w:rPr>
          <w:rFonts w:ascii="Georgia" w:eastAsia="Times New Roman" w:hAnsi="Georgia" w:cs="Arial"/>
          <w:b/>
          <w:bCs/>
          <w:kern w:val="0"/>
          <w:sz w:val="24"/>
          <w:szCs w:val="24"/>
          <w:lang w:val="es-ES"/>
          <w14:ligatures w14:val="none"/>
        </w:rPr>
      </w:pPr>
      <w:r w:rsidRPr="00F449AB">
        <w:rPr>
          <w:rFonts w:ascii="Georgia" w:eastAsia="Times New Roman" w:hAnsi="Georgia" w:cs="Arial"/>
          <w:b/>
          <w:bCs/>
          <w:kern w:val="0"/>
          <w:sz w:val="24"/>
          <w:szCs w:val="24"/>
          <w:lang w:val="es-ES"/>
          <w14:ligatures w14:val="none"/>
        </w:rPr>
        <w:t xml:space="preserve">La Asamblea General </w:t>
      </w:r>
    </w:p>
    <w:p w14:paraId="46EC5920" w14:textId="77777777" w:rsidR="00F449AB" w:rsidRPr="00F449AB" w:rsidRDefault="00F449AB" w:rsidP="00F449AB">
      <w:pPr>
        <w:spacing w:before="100" w:beforeAutospacing="1" w:after="100" w:afterAutospacing="1" w:line="240" w:lineRule="auto"/>
        <w:jc w:val="both"/>
        <w:rPr>
          <w:rFonts w:ascii="Georgia" w:eastAsia="Times New Roman" w:hAnsi="Georgia" w:cs="Arial"/>
          <w:b/>
          <w:bCs/>
          <w:kern w:val="0"/>
          <w:sz w:val="24"/>
          <w:szCs w:val="24"/>
          <w:lang w:val="es-ES"/>
          <w14:ligatures w14:val="none"/>
        </w:rPr>
      </w:pPr>
      <w:r w:rsidRPr="00F449AB">
        <w:rPr>
          <w:rFonts w:ascii="Georgia" w:eastAsia="Times New Roman" w:hAnsi="Georgia" w:cs="Arial"/>
          <w:b/>
          <w:bCs/>
          <w:i/>
          <w:iCs/>
          <w:kern w:val="0"/>
          <w:sz w:val="24"/>
          <w:szCs w:val="24"/>
          <w:lang w:val="es-ES"/>
          <w14:ligatures w14:val="none"/>
        </w:rPr>
        <w:t>proclama la presente</w:t>
      </w:r>
      <w:r w:rsidRPr="00F449AB">
        <w:rPr>
          <w:rFonts w:ascii="Georgia" w:eastAsia="Times New Roman" w:hAnsi="Georgia" w:cs="Arial"/>
          <w:b/>
          <w:bCs/>
          <w:kern w:val="0"/>
          <w:sz w:val="24"/>
          <w:szCs w:val="24"/>
          <w:lang w:val="es-ES"/>
          <w14:ligatures w14:val="none"/>
        </w:rPr>
        <w:t xml:space="preserve"> </w:t>
      </w:r>
    </w:p>
    <w:p w14:paraId="742408FF" w14:textId="77777777" w:rsidR="00F449AB" w:rsidRPr="00F449AB" w:rsidRDefault="00F449AB" w:rsidP="00F449AB">
      <w:pPr>
        <w:spacing w:before="100" w:beforeAutospacing="1" w:after="100" w:afterAutospacing="1"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b/>
          <w:bCs/>
          <w:kern w:val="0"/>
          <w:sz w:val="24"/>
          <w:szCs w:val="24"/>
          <w:lang w:val="es-ES"/>
          <w14:ligatures w14:val="none"/>
        </w:rPr>
        <w:t>Declaración Universal de Derechos Humanos</w:t>
      </w:r>
      <w:r w:rsidRPr="00F449AB">
        <w:rPr>
          <w:rFonts w:ascii="Georgia" w:eastAsia="Times New Roman" w:hAnsi="Georgia" w:cs="Arial"/>
          <w:kern w:val="0"/>
          <w:sz w:val="24"/>
          <w:szCs w:val="24"/>
          <w:lang w:val="es-ES"/>
          <w14:ligatures w14:val="none"/>
        </w:rPr>
        <w:t xml:space="preserve"> como ideal común por el que todos los pueblos y naciones deben esforzarse, a fin de que tanto los individuos como las instituciones, inspirándose constantemente en ella, promuevan, mediante la enseñanza y la educación, el respeto a estos derechos y libertades, y aseguren, por medidas progresivas de carácter nacional e internacional, su reconocimiento y aplicación universales y efectivos, tanto entre los pueblos de los Estados Miembros como entre los de los territorios </w:t>
      </w:r>
      <w:bookmarkStart w:id="526" w:name="_Toc153095833"/>
      <w:bookmarkStart w:id="527" w:name="_Toc153296826"/>
      <w:r w:rsidRPr="00F449AB">
        <w:rPr>
          <w:rFonts w:ascii="Georgia" w:eastAsia="Times New Roman" w:hAnsi="Georgia" w:cs="Arial"/>
          <w:kern w:val="0"/>
          <w:sz w:val="24"/>
          <w:szCs w:val="24"/>
          <w:lang w:val="es-ES"/>
          <w14:ligatures w14:val="none"/>
        </w:rPr>
        <w:t>colocados bajo su jurisdicción.</w:t>
      </w:r>
    </w:p>
    <w:p w14:paraId="257A1FD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1</w:t>
      </w:r>
      <w:bookmarkEnd w:id="526"/>
      <w:bookmarkEnd w:id="527"/>
    </w:p>
    <w:p w14:paraId="59234E18"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3A77DF43"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Todos los seres humanos nacen libres e iguales en dignidad y derechos y, dotados como están de razón y conciencia, deben comportarse fraternalmente los unos con los otros. </w:t>
      </w:r>
    </w:p>
    <w:p w14:paraId="23BCE070"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28" w:name="_Toc153095834"/>
      <w:bookmarkStart w:id="529" w:name="_Toc153296827"/>
    </w:p>
    <w:p w14:paraId="1FFAED06"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2</w:t>
      </w:r>
      <w:bookmarkEnd w:id="528"/>
      <w:bookmarkEnd w:id="529"/>
    </w:p>
    <w:p w14:paraId="7863CBD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278F7D40"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1. Toda persona tiene todos los derechos y libertades proclamados en esta Declaración, sin distinción alguna de raza, color, sexo, idioma, religión, opinión política o de cualquier otra índole, origen nacional o social, posición económica, nacimiento o cualquier otra condición. </w:t>
      </w:r>
    </w:p>
    <w:p w14:paraId="46C4D63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0859FCC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2. Además, no se hará distinción alguna fundada en la condición política, jurídica o internacional del país o territorio de cuya jurisdicción dependa una persona, tanto si se trata de un país independiente, como de un territorio bajo administración fiduciaria, no autónomo o sometido a cualquier otra limitación de soberanía. </w:t>
      </w:r>
    </w:p>
    <w:p w14:paraId="7F42419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30" w:name="_Toc153095835"/>
      <w:bookmarkStart w:id="531" w:name="_Toc153296828"/>
    </w:p>
    <w:p w14:paraId="2BDC2B8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3</w:t>
      </w:r>
      <w:bookmarkEnd w:id="530"/>
      <w:bookmarkEnd w:id="531"/>
    </w:p>
    <w:p w14:paraId="387DDD4A"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F9F2929"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Todo individuo tiene derecho a la vida, a la libertad y a la seguridad de su persona. </w:t>
      </w:r>
    </w:p>
    <w:p w14:paraId="27FAFC76"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32" w:name="_Toc153095836"/>
      <w:bookmarkStart w:id="533" w:name="_Toc153296829"/>
    </w:p>
    <w:p w14:paraId="62B40A4A"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4</w:t>
      </w:r>
      <w:bookmarkEnd w:id="532"/>
      <w:bookmarkEnd w:id="533"/>
    </w:p>
    <w:p w14:paraId="2FFBA76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6451F12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Nadie estará sometido a esclavitud ni a servidumbre, la esclavitud y la trata de esclavos están prohibidas en todas sus formas. </w:t>
      </w:r>
    </w:p>
    <w:p w14:paraId="369E7EF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34" w:name="_Toc153095837"/>
      <w:bookmarkStart w:id="535" w:name="_Toc153296830"/>
    </w:p>
    <w:p w14:paraId="7979192C"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lastRenderedPageBreak/>
        <w:t>Artículo 5</w:t>
      </w:r>
      <w:bookmarkEnd w:id="534"/>
      <w:bookmarkEnd w:id="535"/>
    </w:p>
    <w:p w14:paraId="35C7B89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A00C88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Nadie será sometido a torturas ni a penas o tratos crueles, inhumanos o degradantes. </w:t>
      </w:r>
    </w:p>
    <w:p w14:paraId="1B19B6D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36" w:name="_Toc153095838"/>
      <w:bookmarkStart w:id="537" w:name="_Toc153296831"/>
    </w:p>
    <w:p w14:paraId="44872640"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6</w:t>
      </w:r>
      <w:bookmarkEnd w:id="536"/>
      <w:bookmarkEnd w:id="537"/>
    </w:p>
    <w:p w14:paraId="0FD3332E"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345F1B9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Todo ser humano tiene derecho, en todas partes, al reconocimiento de su personalidad jurídica. </w:t>
      </w:r>
    </w:p>
    <w:p w14:paraId="3FB24C5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38" w:name="_Toc153095839"/>
      <w:bookmarkStart w:id="539" w:name="_Toc153296832"/>
    </w:p>
    <w:p w14:paraId="36269EC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7</w:t>
      </w:r>
      <w:bookmarkEnd w:id="538"/>
      <w:bookmarkEnd w:id="539"/>
    </w:p>
    <w:p w14:paraId="02A74DC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6760B32C"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Todos son iguales ante la ley y tienen, sin distinción, derecho a igual protección de la ley. Todos tienen derecho a igual protección contra toda discriminación que infrinja esta Declaración y contra toda provocación a tal discriminación. </w:t>
      </w:r>
    </w:p>
    <w:p w14:paraId="03C688F0"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40" w:name="_Toc153095840"/>
      <w:bookmarkStart w:id="541" w:name="_Toc153296833"/>
    </w:p>
    <w:p w14:paraId="7280238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8</w:t>
      </w:r>
      <w:bookmarkEnd w:id="540"/>
      <w:bookmarkEnd w:id="541"/>
    </w:p>
    <w:p w14:paraId="38DF985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74E3C7D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Toda persona tiene derecho a un recurso efectivo ante los tribunales nacionales competentes, que la ampare contra actos que violen sus derechos fundamentales reconocidos por la constitución o por la ley. </w:t>
      </w:r>
    </w:p>
    <w:p w14:paraId="6175C669"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42" w:name="_Toc153095841"/>
      <w:bookmarkStart w:id="543" w:name="_Toc153296834"/>
    </w:p>
    <w:p w14:paraId="7E49A58C"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9</w:t>
      </w:r>
      <w:bookmarkEnd w:id="542"/>
      <w:bookmarkEnd w:id="543"/>
    </w:p>
    <w:p w14:paraId="6A60F24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243B88E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Nadie podrá ser arbitrariamente detenido, preso ni desterrado. </w:t>
      </w:r>
    </w:p>
    <w:p w14:paraId="1AFFCA1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44" w:name="_Toc153095842"/>
      <w:bookmarkStart w:id="545" w:name="_Toc153296835"/>
    </w:p>
    <w:p w14:paraId="61F92C86"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10</w:t>
      </w:r>
      <w:bookmarkEnd w:id="544"/>
      <w:bookmarkEnd w:id="545"/>
    </w:p>
    <w:p w14:paraId="2F2DEBC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0FBB9FC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Toda persona tiene derecho, en condiciones de plena igualdad, a ser oída públicamente y con justicia por un tribunal independiente e imparcial, para la determinación de sus derechos y obligaciones o para el examen de cualquier acusación contra ella en materia penal. </w:t>
      </w:r>
    </w:p>
    <w:p w14:paraId="2BEDE87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46" w:name="_Toc153095843"/>
      <w:bookmarkStart w:id="547" w:name="_Toc153296836"/>
    </w:p>
    <w:p w14:paraId="60FB0BA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11</w:t>
      </w:r>
      <w:bookmarkEnd w:id="546"/>
      <w:bookmarkEnd w:id="547"/>
    </w:p>
    <w:p w14:paraId="19FA958E"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3D482F8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1. Toda persona acusada de delito tiene derecho a que se presuma su inocencia mientras no se pruebe su culpabilidad, conforme a la ley y en juicio público en el que se le hayan asegurado todas las garantías necesarias para su defensa. </w:t>
      </w:r>
    </w:p>
    <w:p w14:paraId="1554C1D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6F9DF10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2. Nadie será condenado por actos u omisiones que en el momento de cometerse no fueron delictivos según el Derecho nacional o internacional. Tampoco se impondrá pena más grave que la aplicable en el momento de la comisión del delito. </w:t>
      </w:r>
    </w:p>
    <w:p w14:paraId="1933BCA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48" w:name="_Toc153095844"/>
      <w:bookmarkStart w:id="549" w:name="_Toc153296837"/>
    </w:p>
    <w:p w14:paraId="70D863B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12</w:t>
      </w:r>
      <w:bookmarkEnd w:id="548"/>
      <w:bookmarkEnd w:id="549"/>
    </w:p>
    <w:p w14:paraId="3875A37E"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140DEE1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lastRenderedPageBreak/>
        <w:t xml:space="preserve">Nadie será objeto de injerencias arbitrarias en su vida privada, su familia, su domicilio o su correspondencia, ni de ataques a su honra o a su reputación. Toda persona tiene derecho a la protección de la ley contra tales injerencias o ataques. </w:t>
      </w:r>
    </w:p>
    <w:p w14:paraId="7574CA7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50" w:name="_Toc153095845"/>
      <w:bookmarkStart w:id="551" w:name="_Toc153296838"/>
    </w:p>
    <w:p w14:paraId="1C8821B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13</w:t>
      </w:r>
      <w:bookmarkEnd w:id="550"/>
      <w:bookmarkEnd w:id="551"/>
    </w:p>
    <w:p w14:paraId="2D81D49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68C4F19A"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1. Toda persona tiene derecho a circular libremente y a elegir su residencia en el territorio de un Estado. </w:t>
      </w:r>
    </w:p>
    <w:p w14:paraId="667597D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84F9083"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2. Toda persona tiene derecho a salir de cualquier país, incluso del propio, y a regresar a su país. </w:t>
      </w:r>
    </w:p>
    <w:p w14:paraId="2F67D74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52" w:name="_Toc153095846"/>
      <w:bookmarkStart w:id="553" w:name="_Toc153296839"/>
    </w:p>
    <w:p w14:paraId="3DBA3833"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14</w:t>
      </w:r>
      <w:bookmarkEnd w:id="552"/>
      <w:bookmarkEnd w:id="553"/>
    </w:p>
    <w:p w14:paraId="2C0AD6F8"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36E5A4C9"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1. En caso de persecución, toda persona tiene derecho a buscar asilo, y a disfrutar de él, en cualquier país. </w:t>
      </w:r>
    </w:p>
    <w:p w14:paraId="22EF91CE"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5BB95D0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2. Este derecho no podrá ser invocado contra una acción judicial realmente originada por delitos comunes o por actos opuestos a los propósitos y principios de las Naciones Unidas. </w:t>
      </w:r>
    </w:p>
    <w:p w14:paraId="7133DE6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54" w:name="_Toc153095847"/>
      <w:bookmarkStart w:id="555" w:name="_Toc153296840"/>
    </w:p>
    <w:p w14:paraId="6DE7894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15</w:t>
      </w:r>
      <w:bookmarkEnd w:id="554"/>
      <w:bookmarkEnd w:id="555"/>
    </w:p>
    <w:p w14:paraId="668A58C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1. Toda persona tiene derecho a una nacionalidad. </w:t>
      </w:r>
    </w:p>
    <w:p w14:paraId="647DEC5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DDFC793"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2. A nadie se privará arbitrariamente de su nacionalidad ni del derecho a cambiar de nacionalidad. </w:t>
      </w:r>
    </w:p>
    <w:p w14:paraId="1CF83EA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56" w:name="_Toc153095848"/>
      <w:bookmarkStart w:id="557" w:name="_Toc153296841"/>
    </w:p>
    <w:p w14:paraId="7A89386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16</w:t>
      </w:r>
      <w:bookmarkEnd w:id="556"/>
      <w:bookmarkEnd w:id="557"/>
    </w:p>
    <w:p w14:paraId="7D44D0A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54059AC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1. Los hombres y las mujeres, a partir de la edad núbil, tienen derecho, sin restricción alguna por motivos de raza, nacionalidad o religión, a casarse y fundar una familia, y disfrutarán de iguales derechos en cuanto al matrimonio, durante el matrimonio y en caso de disolución del matrimonio. </w:t>
      </w:r>
    </w:p>
    <w:p w14:paraId="760F3408"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04C0726"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2. Sólo mediante libre y pleno consentimiento de los futuros esposos podrá contraerse el matrimonio. </w:t>
      </w:r>
    </w:p>
    <w:p w14:paraId="3FBB1A8A"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07F602E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3. La familia es el elemento natural y fundamental de la sociedad y tiene derecho a la protección de la sociedad y del Estado. </w:t>
      </w:r>
    </w:p>
    <w:p w14:paraId="03D9A7BE"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58" w:name="_Toc153095849"/>
      <w:bookmarkStart w:id="559" w:name="_Toc153296842"/>
    </w:p>
    <w:p w14:paraId="5004DF5E"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17</w:t>
      </w:r>
      <w:bookmarkEnd w:id="558"/>
      <w:bookmarkEnd w:id="559"/>
    </w:p>
    <w:p w14:paraId="65F9ED9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01CAEE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1. Toda persona tiene derecho a la propiedad, individual y colectivamente. </w:t>
      </w:r>
    </w:p>
    <w:p w14:paraId="276E566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EF513F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2. Nadie será privado arbitrariamente de su propiedad. </w:t>
      </w:r>
    </w:p>
    <w:p w14:paraId="2B0AE7A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60" w:name="_Toc153095850"/>
      <w:bookmarkStart w:id="561" w:name="_Toc153296843"/>
    </w:p>
    <w:p w14:paraId="5C66E3F6"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18</w:t>
      </w:r>
      <w:bookmarkEnd w:id="560"/>
      <w:bookmarkEnd w:id="561"/>
    </w:p>
    <w:p w14:paraId="724447D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0848CB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Toda persona tiene derecho a la libertad de pensamiento, de conciencia y de religión; este derecho incluye la libertad de cambiar de religión o de creencia, así como la libertad de manifestar su religión o su creencia, individual y colectivamente, tanto en público como en privado, por la enseñanza, la práctica, el culto y la observancia. </w:t>
      </w:r>
    </w:p>
    <w:p w14:paraId="38166C18"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62" w:name="_Toc153095851"/>
      <w:bookmarkStart w:id="563" w:name="_Toc153296844"/>
    </w:p>
    <w:p w14:paraId="4F3DAFF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19</w:t>
      </w:r>
      <w:bookmarkEnd w:id="562"/>
      <w:bookmarkEnd w:id="563"/>
    </w:p>
    <w:p w14:paraId="0C95132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E0D0A13"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Todo individuo tiene derecho a la libertad de opinión y de expresión; este derecho incluye el de no ser molestado a causa de sus opiniones, el de investigar y recibir informaciones y opiniones, y el de difundirlas, sin limitación de fronteras, por cualquier medio de expresión. </w:t>
      </w:r>
    </w:p>
    <w:p w14:paraId="6548503E"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64" w:name="_Toc153095852"/>
      <w:bookmarkStart w:id="565" w:name="_Toc153296845"/>
    </w:p>
    <w:p w14:paraId="223B567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20</w:t>
      </w:r>
      <w:bookmarkEnd w:id="564"/>
      <w:bookmarkEnd w:id="565"/>
    </w:p>
    <w:p w14:paraId="59708A9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D82872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1. Toda persona tiene derecho a la libertad de reunión y de asociación pacíficas. </w:t>
      </w:r>
    </w:p>
    <w:p w14:paraId="238775A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1EBA428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2. Nadie podrá ser obligado a pertenecer a una asociación. </w:t>
      </w:r>
    </w:p>
    <w:p w14:paraId="6A96A588"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66" w:name="_Toc153095853"/>
      <w:bookmarkStart w:id="567" w:name="_Toc153296846"/>
    </w:p>
    <w:p w14:paraId="30593B9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21</w:t>
      </w:r>
      <w:bookmarkEnd w:id="566"/>
      <w:bookmarkEnd w:id="567"/>
    </w:p>
    <w:p w14:paraId="6A50840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2DE698E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1. Toda persona tiene derecho a participar en el gobierno de su país, directamente o por medio de representantes libremente escogidos. </w:t>
      </w:r>
    </w:p>
    <w:p w14:paraId="02858A6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581B3DC6"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2. Toda persona tiene el derecho de acceso, en condiciones de igualdad, a las funciones públicas de su país. </w:t>
      </w:r>
    </w:p>
    <w:p w14:paraId="281DC32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18D4811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3. La voluntad del pueblo es la base de la autoridad del poder público; esta voluntad se expresará mediante elecciones auténticas que habrán de celebrarse periódicamente, por sufragio universal e igual y por voto secreto u otro procedimiento equivalente que garantice la libertad del voto. </w:t>
      </w:r>
    </w:p>
    <w:p w14:paraId="2B68311C"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68" w:name="_Toc153095854"/>
      <w:bookmarkStart w:id="569" w:name="_Toc153296847"/>
    </w:p>
    <w:p w14:paraId="5730C108"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22</w:t>
      </w:r>
      <w:bookmarkEnd w:id="568"/>
      <w:bookmarkEnd w:id="569"/>
    </w:p>
    <w:p w14:paraId="046A4326"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7B9ECA3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Toda persona, como miembro de la sociedad, tiene derecho a la seguridad social, y a obtener, mediante el esfuerzo nacional y la cooperación internacional, habida cuenta de la organización y los recursos de cada Estado, la satisfacción de los derechos económicos, sociales y culturales, indispensables a su dignidad y al libre desarrollo de su personalidad. </w:t>
      </w:r>
    </w:p>
    <w:p w14:paraId="15C08FC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70" w:name="_Toc153095855"/>
      <w:bookmarkStart w:id="571" w:name="_Toc153296848"/>
    </w:p>
    <w:p w14:paraId="1758791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23</w:t>
      </w:r>
      <w:bookmarkEnd w:id="570"/>
      <w:bookmarkEnd w:id="571"/>
    </w:p>
    <w:p w14:paraId="38296EB9"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2889781D"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1. Toda persona tiene derecho al trabajo, a la libre elección de su trabajo, a condiciones equitativas y satisfactorias de trabajo y a la protección contra el desempleo. </w:t>
      </w:r>
    </w:p>
    <w:p w14:paraId="3CD1C04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55C9880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lastRenderedPageBreak/>
        <w:t xml:space="preserve">2. Toda persona tiene derecho, sin discriminación alguna, a igual salario por trabajo igual. </w:t>
      </w:r>
    </w:p>
    <w:p w14:paraId="2F737B03"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7C42E419"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3. Toda persona que trabaja tiene derecho a una remuneración equitativa y satisfactoria, que le asegure, así como a su familia, una existencia conforme a la dignidad humana y que será completada, en caso necesario, por cualesquiera otros medios de protección social. </w:t>
      </w:r>
    </w:p>
    <w:p w14:paraId="2D359443"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7B85878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4. Toda persona tiene derecho a fundar sindicatos y a sindicarse para la defensa de sus intereses. </w:t>
      </w:r>
    </w:p>
    <w:p w14:paraId="4CAC76C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72" w:name="_Toc153095856"/>
      <w:bookmarkStart w:id="573" w:name="_Toc153296849"/>
    </w:p>
    <w:p w14:paraId="0F5536D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24</w:t>
      </w:r>
      <w:bookmarkEnd w:id="572"/>
      <w:bookmarkEnd w:id="573"/>
    </w:p>
    <w:p w14:paraId="53249BD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3E7B252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Toda persona tiene derecho al descanso, al disfrute del tiempo libre, a una limitación razonable de la duración del trabajo y a vacaciones periódicas pagadas. </w:t>
      </w:r>
    </w:p>
    <w:p w14:paraId="154D1CCA"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74" w:name="_Toc153095857"/>
      <w:bookmarkStart w:id="575" w:name="_Toc153296850"/>
    </w:p>
    <w:p w14:paraId="4A56402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25</w:t>
      </w:r>
      <w:bookmarkEnd w:id="574"/>
      <w:bookmarkEnd w:id="575"/>
    </w:p>
    <w:p w14:paraId="69E72E8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64F079C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1. Toda persona tiene derecho a un nivel de vida adecuado que le asegure, así como a su familia, la salud y el bienestar, y en especial la alimentación, el vestido, la vivienda, la asistencia médica y los servicios sociales necesarios; tiene asimismo derecho a los seguros en caso de desempleo, enfermedad, invalidez, viudez, vejez u otros casos de pérdida de sus medios de subsistencia por circunstancias independientes de su voluntad. </w:t>
      </w:r>
    </w:p>
    <w:p w14:paraId="787DDDB3"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0FAF24A0"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2. La maternidad y la infancia tienen derecho a cuidados y asistencia especiales. Todos los niños, nacidos de matrimonio o fuera de matrimonio, tienen derecho a igual protección social. </w:t>
      </w:r>
    </w:p>
    <w:p w14:paraId="4D1CC6B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76" w:name="_Toc153095858"/>
      <w:bookmarkStart w:id="577" w:name="_Toc153296851"/>
    </w:p>
    <w:p w14:paraId="63FF79D2"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26</w:t>
      </w:r>
      <w:bookmarkEnd w:id="576"/>
      <w:bookmarkEnd w:id="577"/>
    </w:p>
    <w:p w14:paraId="5AF1615A"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7930A16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1. Toda persona tiene derecho a la educación. La educación debe ser gratuita, al menos en lo concerniente a la instrucción elemental y fundamental. La instrucción elemental será obligatoria. La instrucción técnica y profesional habrá de ser generalizada; el acceso a los estudios superiores será igual para todos, en función de los méritos respectivos. </w:t>
      </w:r>
    </w:p>
    <w:p w14:paraId="59AC888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AFE0E4A"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2. La educación tendrá por objeto el pleno desarrollo de la personalidad humana y el fortalecimiento del respeto a los derechos humanos y a las libertades fundamentales; favorecerá la comprensión, la tolerancia y la amistad entre todas las naciones y todos los grupos étnicos o religiosos, y promoverá el desarrollo de las actividades de las Naciones Unidas para el mantenimiento de la paz. </w:t>
      </w:r>
    </w:p>
    <w:p w14:paraId="0F76FAA9"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627AEDB3"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3. Los padres tendrán derecho preferente a escoger el tipo de educación que habrá de darse a sus hijos. </w:t>
      </w:r>
    </w:p>
    <w:p w14:paraId="20FDD0BC"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78" w:name="_Toc153095859"/>
      <w:bookmarkStart w:id="579" w:name="_Toc153296852"/>
    </w:p>
    <w:p w14:paraId="443D749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27</w:t>
      </w:r>
      <w:bookmarkEnd w:id="578"/>
      <w:bookmarkEnd w:id="579"/>
    </w:p>
    <w:p w14:paraId="04ADC85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19EAF65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1. Toda persona tiene derecho a tomar parte libremente en la vida cultural de la comunidad, a gozar de las artes y a participar en el progreso científico y en los beneficios que de él resulten. </w:t>
      </w:r>
    </w:p>
    <w:p w14:paraId="65F92771"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226B10F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2. Toda persona tiene derecho a la protección de los intereses morales y recursos que le correspondan por razón de las producciones científicas, literarias o artísticas de que sea autora. </w:t>
      </w:r>
    </w:p>
    <w:p w14:paraId="00769153"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80" w:name="_Toc153095860"/>
      <w:bookmarkStart w:id="581" w:name="_Toc153296853"/>
    </w:p>
    <w:p w14:paraId="5FB1DC77"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28</w:t>
      </w:r>
      <w:bookmarkEnd w:id="580"/>
      <w:bookmarkEnd w:id="581"/>
    </w:p>
    <w:p w14:paraId="4563ADBA"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1C0C9E7A"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Toda persona tiene derecho a que se establezca un orden social e internacional en el que los derechos y libertades proclamados en esta Declaración se hagan plenamente efectivos. </w:t>
      </w:r>
    </w:p>
    <w:p w14:paraId="2B2862FF"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82" w:name="_Toc153095861"/>
      <w:bookmarkStart w:id="583" w:name="_Toc153296854"/>
    </w:p>
    <w:p w14:paraId="476A9EB6"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29</w:t>
      </w:r>
      <w:bookmarkEnd w:id="582"/>
      <w:bookmarkEnd w:id="583"/>
    </w:p>
    <w:p w14:paraId="6057904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1. Toda persona tiene deberes respecto a la comunidad, puesto que sólo en ella puede desarrollar libre y plenamente su personalidad. </w:t>
      </w:r>
    </w:p>
    <w:p w14:paraId="1A4787D5"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532B026"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2. En el ejercicio de sus derechos y en el disfrute de sus libertades, toda persona estará solamente sujeta a las limitaciones establecidas por la ley con el único fin de asegurar el reconocimiento y el respeto de los derechos y libertades de los demás, y de satisfacer las justas exigencias de la moral, del orden público y del bienestar general en una sociedad democrática. </w:t>
      </w:r>
    </w:p>
    <w:p w14:paraId="449C7D5E"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428257A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3. Estos derechos y libertades no podrán, en ningún caso, ser ejercidos en oposición a los propósitos y principios de las Naciones Unidas. </w:t>
      </w:r>
    </w:p>
    <w:p w14:paraId="1D68F5EA"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bookmarkStart w:id="584" w:name="_Toc153095862"/>
      <w:bookmarkStart w:id="585" w:name="_Toc153296855"/>
    </w:p>
    <w:p w14:paraId="5EAEC27C"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Artículo 30</w:t>
      </w:r>
      <w:bookmarkEnd w:id="584"/>
      <w:bookmarkEnd w:id="585"/>
    </w:p>
    <w:p w14:paraId="7167FCE4"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p>
    <w:p w14:paraId="3D5D9B9B" w14:textId="77777777" w:rsidR="00F449AB" w:rsidRPr="00F449AB" w:rsidRDefault="00F449AB" w:rsidP="00F449AB">
      <w:pPr>
        <w:spacing w:after="0" w:line="240" w:lineRule="auto"/>
        <w:jc w:val="both"/>
        <w:rPr>
          <w:rFonts w:ascii="Georgia" w:eastAsia="Times New Roman" w:hAnsi="Georgia" w:cs="Arial"/>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Nada en esta Declaración podrá interpretarse en el sentido de que confiere derecho alguno al Estado, a un grupo o a una persona, para emprender y desarrollar actividades o realizar actos tendientes a la supresión de cualquiera de los derechos y libertades proclamados en esta Declaración. </w:t>
      </w:r>
    </w:p>
    <w:p w14:paraId="4B276EFC" w14:textId="77777777" w:rsidR="00F449AB" w:rsidRPr="00F449AB" w:rsidRDefault="00F449AB" w:rsidP="00F449AB">
      <w:pPr>
        <w:spacing w:after="0" w:line="240" w:lineRule="auto"/>
        <w:ind w:left="720" w:hanging="720"/>
        <w:jc w:val="both"/>
        <w:rPr>
          <w:rFonts w:ascii="Georgia" w:eastAsia="Times New Roman" w:hAnsi="Georgia" w:cs="Arial"/>
          <w:b/>
          <w:kern w:val="0"/>
          <w:sz w:val="24"/>
          <w:szCs w:val="24"/>
          <w:lang w:val="es-ES"/>
          <w14:ligatures w14:val="none"/>
        </w:rPr>
      </w:pPr>
    </w:p>
    <w:p w14:paraId="42D9A60B" w14:textId="77777777" w:rsidR="00F449AB" w:rsidRPr="00F449AB" w:rsidRDefault="00F449AB" w:rsidP="00F449AB">
      <w:pPr>
        <w:spacing w:after="0" w:line="240" w:lineRule="auto"/>
        <w:jc w:val="center"/>
        <w:rPr>
          <w:rFonts w:ascii="Georgia" w:eastAsia="Times New Roman" w:hAnsi="Georgia" w:cs="Times New Roman"/>
          <w:kern w:val="0"/>
          <w:sz w:val="32"/>
          <w:szCs w:val="20"/>
          <w:lang w:val="es-ES"/>
          <w14:ligatures w14:val="none"/>
        </w:rPr>
      </w:pPr>
      <w:r w:rsidRPr="00F449AB">
        <w:rPr>
          <w:rFonts w:ascii="Georgia" w:eastAsia="Times New Roman" w:hAnsi="Georgia" w:cs="Times New Roman"/>
          <w:kern w:val="0"/>
          <w:sz w:val="32"/>
          <w:szCs w:val="20"/>
          <w:lang w:val="es-ES"/>
          <w14:ligatures w14:val="none"/>
        </w:rPr>
        <w:br w:type="page"/>
      </w:r>
    </w:p>
    <w:p w14:paraId="32C3CE70" w14:textId="77777777" w:rsidR="00F449AB" w:rsidRPr="00F449AB" w:rsidRDefault="00F449AB" w:rsidP="00F449AB">
      <w:pPr>
        <w:spacing w:after="0" w:line="240" w:lineRule="auto"/>
        <w:jc w:val="center"/>
        <w:rPr>
          <w:rFonts w:ascii="Georgia" w:eastAsia="Times New Roman" w:hAnsi="Georgia" w:cs="Times New Roman"/>
          <w:b/>
          <w:kern w:val="0"/>
          <w:sz w:val="32"/>
          <w:szCs w:val="20"/>
          <w:lang w:val="es-ES"/>
          <w14:ligatures w14:val="none"/>
        </w:rPr>
      </w:pPr>
      <w:r w:rsidRPr="00F449AB">
        <w:rPr>
          <w:rFonts w:ascii="Georgia" w:eastAsia="Times New Roman" w:hAnsi="Georgia" w:cs="Times New Roman"/>
          <w:b/>
          <w:kern w:val="0"/>
          <w:sz w:val="32"/>
          <w:szCs w:val="20"/>
          <w:lang w:val="es-ES"/>
          <w14:ligatures w14:val="none"/>
        </w:rPr>
        <w:lastRenderedPageBreak/>
        <w:t xml:space="preserve">El Código de Ética </w:t>
      </w:r>
    </w:p>
    <w:p w14:paraId="1CD35B62" w14:textId="77777777" w:rsidR="00F449AB" w:rsidRPr="00F449AB" w:rsidRDefault="00F449AB" w:rsidP="00F449AB">
      <w:pPr>
        <w:spacing w:after="0" w:line="240" w:lineRule="auto"/>
        <w:jc w:val="center"/>
        <w:rPr>
          <w:rFonts w:ascii="Georgia" w:eastAsia="Times New Roman" w:hAnsi="Georgia" w:cs="Times New Roman"/>
          <w:b/>
          <w:kern w:val="0"/>
          <w:sz w:val="32"/>
          <w:szCs w:val="20"/>
          <w:lang w:val="es-ES"/>
          <w14:ligatures w14:val="none"/>
        </w:rPr>
      </w:pPr>
      <w:r w:rsidRPr="00F449AB">
        <w:rPr>
          <w:rFonts w:ascii="Georgia" w:eastAsia="Times New Roman" w:hAnsi="Georgia" w:cs="Times New Roman"/>
          <w:b/>
          <w:kern w:val="0"/>
          <w:sz w:val="32"/>
          <w:szCs w:val="20"/>
          <w:lang w:val="es-ES"/>
          <w14:ligatures w14:val="none"/>
        </w:rPr>
        <w:t xml:space="preserve">de la </w:t>
      </w:r>
    </w:p>
    <w:p w14:paraId="73657705" w14:textId="77777777" w:rsidR="00F449AB" w:rsidRPr="00F449AB" w:rsidRDefault="00F449AB" w:rsidP="00F449AB">
      <w:pPr>
        <w:spacing w:after="0" w:line="240" w:lineRule="auto"/>
        <w:jc w:val="center"/>
        <w:rPr>
          <w:rFonts w:ascii="Georgia" w:eastAsia="Times New Roman" w:hAnsi="Georgia" w:cs="Times New Roman"/>
          <w:b/>
          <w:kern w:val="0"/>
          <w:sz w:val="32"/>
          <w:szCs w:val="20"/>
          <w:lang w:val="es-ES"/>
          <w14:ligatures w14:val="none"/>
        </w:rPr>
      </w:pPr>
      <w:r w:rsidRPr="00F449AB">
        <w:rPr>
          <w:rFonts w:ascii="Georgia" w:eastAsia="Times New Roman" w:hAnsi="Georgia" w:cs="Times New Roman"/>
          <w:b/>
          <w:kern w:val="0"/>
          <w:sz w:val="32"/>
          <w:szCs w:val="20"/>
          <w:lang w:val="es-ES"/>
          <w14:ligatures w14:val="none"/>
        </w:rPr>
        <w:t xml:space="preserve">Asociación de Bibliotecas de los Estados Unidos </w:t>
      </w:r>
    </w:p>
    <w:p w14:paraId="1693F268" w14:textId="77777777" w:rsidR="00F449AB" w:rsidRPr="00F449AB" w:rsidRDefault="00F449AB" w:rsidP="00F449AB">
      <w:pPr>
        <w:spacing w:after="0" w:line="240" w:lineRule="auto"/>
        <w:jc w:val="center"/>
        <w:rPr>
          <w:rFonts w:ascii="Georgia" w:eastAsia="Times New Roman" w:hAnsi="Georgia" w:cs="Times New Roman"/>
          <w:b/>
          <w:kern w:val="0"/>
          <w:sz w:val="32"/>
          <w:szCs w:val="20"/>
          <w:lang w:val="es-ES"/>
          <w14:ligatures w14:val="none"/>
        </w:rPr>
      </w:pPr>
      <w:r w:rsidRPr="00F449AB">
        <w:rPr>
          <w:rFonts w:ascii="Georgia" w:eastAsia="Times New Roman" w:hAnsi="Georgia" w:cs="Times New Roman"/>
          <w:b/>
          <w:kern w:val="0"/>
          <w:sz w:val="32"/>
          <w:szCs w:val="20"/>
          <w:lang w:val="es-ES"/>
          <w14:ligatures w14:val="none"/>
        </w:rPr>
        <w:t xml:space="preserve">(American Library </w:t>
      </w:r>
      <w:proofErr w:type="spellStart"/>
      <w:r w:rsidRPr="00F449AB">
        <w:rPr>
          <w:rFonts w:ascii="Georgia" w:eastAsia="Times New Roman" w:hAnsi="Georgia" w:cs="Times New Roman"/>
          <w:b/>
          <w:kern w:val="0"/>
          <w:sz w:val="32"/>
          <w:szCs w:val="20"/>
          <w:lang w:val="es-ES"/>
          <w14:ligatures w14:val="none"/>
        </w:rPr>
        <w:t>Association</w:t>
      </w:r>
      <w:proofErr w:type="spellEnd"/>
      <w:r w:rsidRPr="00F449AB">
        <w:rPr>
          <w:rFonts w:ascii="Georgia" w:eastAsia="Times New Roman" w:hAnsi="Georgia" w:cs="Times New Roman"/>
          <w:b/>
          <w:kern w:val="0"/>
          <w:sz w:val="32"/>
          <w:szCs w:val="20"/>
          <w:lang w:val="es-ES"/>
          <w14:ligatures w14:val="none"/>
        </w:rPr>
        <w:t xml:space="preserve">-ALA) </w:t>
      </w:r>
    </w:p>
    <w:p w14:paraId="44C72F5C" w14:textId="77777777" w:rsidR="00F449AB" w:rsidRPr="00F449AB" w:rsidRDefault="00F449AB" w:rsidP="00F449AB">
      <w:pPr>
        <w:spacing w:after="0" w:line="240" w:lineRule="auto"/>
        <w:rPr>
          <w:rFonts w:ascii="Georgia" w:eastAsia="Times New Roman" w:hAnsi="Georgia" w:cs="Times New Roman"/>
          <w:kern w:val="0"/>
          <w:sz w:val="24"/>
          <w:szCs w:val="24"/>
          <w:lang w:val="es-ES"/>
          <w14:ligatures w14:val="none"/>
        </w:rPr>
      </w:pPr>
    </w:p>
    <w:p w14:paraId="2870C360" w14:textId="77777777" w:rsidR="00F449AB" w:rsidRPr="00F449AB" w:rsidRDefault="00F449AB" w:rsidP="00F449AB">
      <w:pPr>
        <w:spacing w:after="0" w:line="24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 xml:space="preserve">Como miembros de la Asociación de Bibliotecas de los Estados Unidos (American Library </w:t>
      </w:r>
      <w:proofErr w:type="spellStart"/>
      <w:r w:rsidRPr="00F449AB">
        <w:rPr>
          <w:rFonts w:ascii="Georgia" w:eastAsia="Times New Roman" w:hAnsi="Georgia" w:cs="Times New Roman"/>
          <w:kern w:val="0"/>
          <w:sz w:val="24"/>
          <w:szCs w:val="24"/>
          <w:lang w:val="es-ES"/>
          <w14:ligatures w14:val="none"/>
        </w:rPr>
        <w:t>Association</w:t>
      </w:r>
      <w:proofErr w:type="spellEnd"/>
      <w:r w:rsidRPr="00F449AB">
        <w:rPr>
          <w:rFonts w:ascii="Georgia" w:eastAsia="Times New Roman" w:hAnsi="Georgia" w:cs="Times New Roman"/>
          <w:kern w:val="0"/>
          <w:sz w:val="24"/>
          <w:szCs w:val="24"/>
          <w:lang w:val="es-ES"/>
          <w14:ligatures w14:val="none"/>
        </w:rPr>
        <w:t xml:space="preserve">-ALA), reconocemos la importancia de legislar y dejar saber a la profesión y al público general los </w:t>
      </w:r>
      <w:proofErr w:type="spellStart"/>
      <w:r w:rsidRPr="00F449AB">
        <w:rPr>
          <w:rFonts w:ascii="Georgia" w:eastAsia="Times New Roman" w:hAnsi="Georgia" w:cs="Times New Roman"/>
          <w:kern w:val="0"/>
          <w:sz w:val="24"/>
          <w:szCs w:val="24"/>
          <w:lang w:val="es-ES"/>
          <w14:ligatures w14:val="none"/>
        </w:rPr>
        <w:t>prinicipios</w:t>
      </w:r>
      <w:proofErr w:type="spellEnd"/>
      <w:r w:rsidRPr="00F449AB">
        <w:rPr>
          <w:rFonts w:ascii="Georgia" w:eastAsia="Times New Roman" w:hAnsi="Georgia" w:cs="Times New Roman"/>
          <w:kern w:val="0"/>
          <w:sz w:val="24"/>
          <w:szCs w:val="24"/>
          <w:lang w:val="es-ES"/>
          <w14:ligatures w14:val="none"/>
        </w:rPr>
        <w:t xml:space="preserve"> éticos que </w:t>
      </w:r>
      <w:proofErr w:type="spellStart"/>
      <w:r w:rsidRPr="00F449AB">
        <w:rPr>
          <w:rFonts w:ascii="Georgia" w:eastAsia="Times New Roman" w:hAnsi="Georgia" w:cs="Times New Roman"/>
          <w:kern w:val="0"/>
          <w:sz w:val="24"/>
          <w:szCs w:val="24"/>
          <w:lang w:val="es-ES"/>
          <w14:ligatures w14:val="none"/>
        </w:rPr>
        <w:t>guian</w:t>
      </w:r>
      <w:proofErr w:type="spellEnd"/>
      <w:r w:rsidRPr="00F449AB">
        <w:rPr>
          <w:rFonts w:ascii="Georgia" w:eastAsia="Times New Roman" w:hAnsi="Georgia" w:cs="Times New Roman"/>
          <w:kern w:val="0"/>
          <w:sz w:val="24"/>
          <w:szCs w:val="24"/>
          <w:lang w:val="es-ES"/>
          <w14:ligatures w14:val="none"/>
        </w:rPr>
        <w:t xml:space="preserve"> el trabajo de bibliotecarios y otros profesionales que proveen servicios informativos, síndicos bibliotecarios, y el personal bibliotecario.</w:t>
      </w:r>
    </w:p>
    <w:p w14:paraId="09040362" w14:textId="77777777" w:rsidR="00F449AB" w:rsidRPr="00F449AB" w:rsidRDefault="00F449AB" w:rsidP="00F449AB">
      <w:pPr>
        <w:spacing w:after="0" w:line="240" w:lineRule="auto"/>
        <w:rPr>
          <w:rFonts w:ascii="Georgia" w:eastAsia="Times New Roman" w:hAnsi="Georgia" w:cs="Times New Roman"/>
          <w:kern w:val="0"/>
          <w:sz w:val="24"/>
          <w:szCs w:val="24"/>
          <w:lang w:val="es-ES"/>
          <w14:ligatures w14:val="none"/>
        </w:rPr>
      </w:pPr>
    </w:p>
    <w:p w14:paraId="7A028158" w14:textId="77777777" w:rsidR="00F449AB" w:rsidRPr="00F449AB" w:rsidRDefault="00F449AB" w:rsidP="00F449AB">
      <w:pPr>
        <w:spacing w:after="0" w:line="24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Los dilemas éticos ocurren cuando hay conflictos de valores.  El Código de Ética de la Asociación de Bibliotecas de los Estados Unidos establece los valores con los cuales estamos comprometidos y abarca las responsabilidades éticas de la profesión en este cambiante ambiente de información.</w:t>
      </w:r>
    </w:p>
    <w:p w14:paraId="4D28F664" w14:textId="77777777" w:rsidR="00F449AB" w:rsidRPr="00F449AB" w:rsidRDefault="00F449AB" w:rsidP="00F449AB">
      <w:pPr>
        <w:spacing w:after="0" w:line="240" w:lineRule="auto"/>
        <w:jc w:val="both"/>
        <w:rPr>
          <w:rFonts w:ascii="Georgia" w:eastAsia="Times New Roman" w:hAnsi="Georgia" w:cs="Times New Roman"/>
          <w:kern w:val="0"/>
          <w:sz w:val="24"/>
          <w:szCs w:val="24"/>
          <w:lang w:val="es-ES"/>
          <w14:ligatures w14:val="none"/>
        </w:rPr>
      </w:pPr>
    </w:p>
    <w:p w14:paraId="37814A0C" w14:textId="77777777" w:rsidR="00F449AB" w:rsidRPr="00F449AB" w:rsidRDefault="00F449AB" w:rsidP="00F449AB">
      <w:pPr>
        <w:spacing w:after="0" w:line="24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 xml:space="preserve">Tenemos un grado significativo de influencia y control en la selección, organización, preservación y difusión de la información.  Gracias a que vivimos en un sistema político fundamentado en una ciudadanía informada, somos miembros de una </w:t>
      </w:r>
      <w:proofErr w:type="spellStart"/>
      <w:r w:rsidRPr="00F449AB">
        <w:rPr>
          <w:rFonts w:ascii="Georgia" w:eastAsia="Times New Roman" w:hAnsi="Georgia" w:cs="Times New Roman"/>
          <w:kern w:val="0"/>
          <w:sz w:val="24"/>
          <w:szCs w:val="24"/>
          <w:lang w:val="es-ES"/>
          <w14:ligatures w14:val="none"/>
        </w:rPr>
        <w:t>profesíon</w:t>
      </w:r>
      <w:proofErr w:type="spellEnd"/>
      <w:r w:rsidRPr="00F449AB">
        <w:rPr>
          <w:rFonts w:ascii="Georgia" w:eastAsia="Times New Roman" w:hAnsi="Georgia" w:cs="Times New Roman"/>
          <w:kern w:val="0"/>
          <w:sz w:val="24"/>
          <w:szCs w:val="24"/>
          <w:lang w:val="es-ES"/>
          <w14:ligatures w14:val="none"/>
        </w:rPr>
        <w:t xml:space="preserve"> que está decididamente comprometida con la libertad intelectual y la libertad de acceso a la información.  Tenemos la obligación especial de garantizar la libre circulación de información e ideas para las generaciones presentes y futuras. </w:t>
      </w:r>
    </w:p>
    <w:p w14:paraId="76028187" w14:textId="77777777" w:rsidR="00F449AB" w:rsidRPr="00F449AB" w:rsidRDefault="00F449AB" w:rsidP="00F449AB">
      <w:pPr>
        <w:spacing w:after="0" w:line="240" w:lineRule="auto"/>
        <w:rPr>
          <w:rFonts w:ascii="Georgia" w:eastAsia="Times New Roman" w:hAnsi="Georgia" w:cs="Times New Roman"/>
          <w:kern w:val="0"/>
          <w:sz w:val="24"/>
          <w:szCs w:val="24"/>
          <w:lang w:val="es-ES"/>
          <w14:ligatures w14:val="none"/>
        </w:rPr>
      </w:pPr>
    </w:p>
    <w:p w14:paraId="593009B5" w14:textId="77777777" w:rsidR="00F449AB" w:rsidRPr="00F449AB" w:rsidRDefault="00F449AB" w:rsidP="00F449AB">
      <w:pPr>
        <w:spacing w:after="0" w:line="24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Los principios de este Código se expresan en afirmaciones generales con el fin de orientar la toma de decisiones éticas.  Estas afirmaciones sólo son un marco de referencia; no pueden dictar, y de hecho no dictan, pautas de conductas a seguir en situaciones particulares.</w:t>
      </w:r>
    </w:p>
    <w:p w14:paraId="22F153BA" w14:textId="77777777" w:rsidR="00F449AB" w:rsidRPr="00F449AB" w:rsidRDefault="00F449AB" w:rsidP="00F449AB">
      <w:pPr>
        <w:spacing w:after="0" w:line="240" w:lineRule="auto"/>
        <w:rPr>
          <w:rFonts w:ascii="Georgia" w:eastAsia="Times New Roman" w:hAnsi="Georgia" w:cs="Times New Roman"/>
          <w:kern w:val="0"/>
          <w:sz w:val="24"/>
          <w:szCs w:val="24"/>
          <w:lang w:val="es-ES"/>
          <w14:ligatures w14:val="none"/>
        </w:rPr>
      </w:pPr>
    </w:p>
    <w:p w14:paraId="1F25BA6C" w14:textId="77777777" w:rsidR="00F449AB" w:rsidRPr="00F449AB" w:rsidRDefault="00F449AB" w:rsidP="00B720EE">
      <w:pPr>
        <w:numPr>
          <w:ilvl w:val="0"/>
          <w:numId w:val="34"/>
        </w:numPr>
        <w:spacing w:after="0" w:line="24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Proporcionamos el más alto nivel de servicio a todos los usuarios de las bibliotecas a través de recursos adecuados y organizados de forma útil; políticas de servicio equitativo; acceso equitativo y respuestas amables, precisas y objetivas a todas las solicitudes.</w:t>
      </w:r>
    </w:p>
    <w:p w14:paraId="056D8F63" w14:textId="77777777" w:rsidR="00F449AB" w:rsidRPr="00F449AB" w:rsidRDefault="00F449AB" w:rsidP="00F449AB">
      <w:pPr>
        <w:spacing w:after="0" w:line="240" w:lineRule="auto"/>
        <w:rPr>
          <w:rFonts w:ascii="Georgia" w:eastAsia="Times New Roman" w:hAnsi="Georgia" w:cs="Times New Roman"/>
          <w:kern w:val="0"/>
          <w:sz w:val="24"/>
          <w:szCs w:val="24"/>
          <w:lang w:val="es-ES"/>
          <w14:ligatures w14:val="none"/>
        </w:rPr>
      </w:pPr>
    </w:p>
    <w:p w14:paraId="57228DBF" w14:textId="77777777" w:rsidR="00F449AB" w:rsidRPr="00F449AB" w:rsidRDefault="00F449AB" w:rsidP="00B720EE">
      <w:pPr>
        <w:numPr>
          <w:ilvl w:val="0"/>
          <w:numId w:val="34"/>
        </w:numPr>
        <w:spacing w:after="0" w:line="24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Defendemos los principios de la libertad intelectual y nos resistimos a todos los esfuerzos dirigidos a censurar los recursos de las bibliotecas.</w:t>
      </w:r>
    </w:p>
    <w:p w14:paraId="63A4CED9" w14:textId="77777777" w:rsidR="00F449AB" w:rsidRPr="00F449AB" w:rsidRDefault="00F449AB" w:rsidP="00F449AB">
      <w:pPr>
        <w:spacing w:after="0" w:line="240" w:lineRule="auto"/>
        <w:rPr>
          <w:rFonts w:ascii="Georgia" w:eastAsia="Times New Roman" w:hAnsi="Georgia" w:cs="Times New Roman"/>
          <w:kern w:val="0"/>
          <w:sz w:val="24"/>
          <w:szCs w:val="24"/>
          <w:lang w:val="es-ES"/>
          <w14:ligatures w14:val="none"/>
        </w:rPr>
      </w:pPr>
    </w:p>
    <w:p w14:paraId="44A03B57" w14:textId="77777777" w:rsidR="00F449AB" w:rsidRPr="00F449AB" w:rsidRDefault="00F449AB" w:rsidP="00B720EE">
      <w:pPr>
        <w:numPr>
          <w:ilvl w:val="0"/>
          <w:numId w:val="34"/>
        </w:numPr>
        <w:spacing w:after="0" w:line="24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Protegemos el derecho de cada usuario de las bibliotecas para mantener su privacidad y confidencialidad respecto a la información consultada o recibida y a los recursos consultados, otorgados en préstamo, adquiridos o transmitidos.</w:t>
      </w:r>
    </w:p>
    <w:p w14:paraId="521150A5" w14:textId="77777777" w:rsidR="00F449AB" w:rsidRPr="00F449AB" w:rsidRDefault="00F449AB" w:rsidP="00F449AB">
      <w:pPr>
        <w:spacing w:after="0" w:line="240" w:lineRule="auto"/>
        <w:rPr>
          <w:rFonts w:ascii="Georgia" w:eastAsia="Times New Roman" w:hAnsi="Georgia" w:cs="Times New Roman"/>
          <w:kern w:val="0"/>
          <w:sz w:val="24"/>
          <w:szCs w:val="24"/>
          <w:lang w:val="es-ES"/>
          <w14:ligatures w14:val="none"/>
        </w:rPr>
      </w:pPr>
    </w:p>
    <w:p w14:paraId="7D4FB430" w14:textId="77777777" w:rsidR="00F449AB" w:rsidRPr="00F449AB" w:rsidRDefault="00F449AB" w:rsidP="00B720EE">
      <w:pPr>
        <w:numPr>
          <w:ilvl w:val="0"/>
          <w:numId w:val="34"/>
        </w:numPr>
        <w:spacing w:after="0" w:line="240" w:lineRule="auto"/>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Reconocemos y respetamos los derechos de propiedad intelectual.</w:t>
      </w:r>
    </w:p>
    <w:p w14:paraId="75C08501" w14:textId="77777777" w:rsidR="00F449AB" w:rsidRPr="00F449AB" w:rsidRDefault="00F449AB" w:rsidP="00F449AB">
      <w:pPr>
        <w:spacing w:after="0" w:line="240" w:lineRule="auto"/>
        <w:rPr>
          <w:rFonts w:ascii="Georgia" w:eastAsia="Times New Roman" w:hAnsi="Georgia" w:cs="Times New Roman"/>
          <w:kern w:val="0"/>
          <w:sz w:val="24"/>
          <w:szCs w:val="24"/>
          <w:lang w:val="es-ES"/>
          <w14:ligatures w14:val="none"/>
        </w:rPr>
      </w:pPr>
    </w:p>
    <w:p w14:paraId="75BB6308" w14:textId="77777777" w:rsidR="00F449AB" w:rsidRPr="00F449AB" w:rsidRDefault="00F449AB" w:rsidP="00B720EE">
      <w:pPr>
        <w:numPr>
          <w:ilvl w:val="0"/>
          <w:numId w:val="34"/>
        </w:numPr>
        <w:spacing w:after="0" w:line="24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 xml:space="preserve">Tratamos a nuestros compañeros de trabajo y a los demás colegas con respeto, imparcialidad, y buena fe, y abogamos por condiciones de empleo </w:t>
      </w:r>
      <w:r w:rsidRPr="00F449AB">
        <w:rPr>
          <w:rFonts w:ascii="Georgia" w:eastAsia="Times New Roman" w:hAnsi="Georgia" w:cs="Times New Roman"/>
          <w:kern w:val="0"/>
          <w:sz w:val="24"/>
          <w:szCs w:val="24"/>
          <w:lang w:val="es-ES"/>
          <w14:ligatures w14:val="none"/>
        </w:rPr>
        <w:lastRenderedPageBreak/>
        <w:t>que protejan los derechos y el bienestar de todos los empleados de nuestras instituciones.</w:t>
      </w:r>
    </w:p>
    <w:p w14:paraId="30D32ADC" w14:textId="77777777" w:rsidR="00F449AB" w:rsidRPr="00F449AB" w:rsidRDefault="00F449AB" w:rsidP="00F449AB">
      <w:pPr>
        <w:spacing w:after="0" w:line="240" w:lineRule="auto"/>
        <w:rPr>
          <w:rFonts w:ascii="Georgia" w:eastAsia="Times New Roman" w:hAnsi="Georgia" w:cs="Times New Roman"/>
          <w:kern w:val="0"/>
          <w:sz w:val="24"/>
          <w:szCs w:val="24"/>
          <w:lang w:val="es-ES"/>
          <w14:ligatures w14:val="none"/>
        </w:rPr>
      </w:pPr>
    </w:p>
    <w:p w14:paraId="302004A0" w14:textId="77777777" w:rsidR="00F449AB" w:rsidRPr="00F449AB" w:rsidRDefault="00F449AB" w:rsidP="00B720EE">
      <w:pPr>
        <w:numPr>
          <w:ilvl w:val="0"/>
          <w:numId w:val="34"/>
        </w:numPr>
        <w:spacing w:after="0" w:line="240" w:lineRule="auto"/>
        <w:jc w:val="both"/>
        <w:rPr>
          <w:rFonts w:ascii="Georgia" w:eastAsia="Times New Roman" w:hAnsi="Georgia" w:cs="Times New Roman"/>
          <w:kern w:val="0"/>
          <w:sz w:val="24"/>
          <w:szCs w:val="24"/>
          <w:lang w:val="es-PR"/>
          <w14:ligatures w14:val="none"/>
        </w:rPr>
      </w:pPr>
      <w:r w:rsidRPr="00F449AB">
        <w:rPr>
          <w:rFonts w:ascii="Georgia" w:eastAsia="Times New Roman" w:hAnsi="Georgia" w:cs="Times New Roman"/>
          <w:kern w:val="0"/>
          <w:sz w:val="24"/>
          <w:szCs w:val="24"/>
          <w:lang w:val="es-PR"/>
          <w14:ligatures w14:val="none"/>
        </w:rPr>
        <w:t>No promovemos intereses privados a expensas de los usuarios de las bibliotecas, nuestros colegas o nuestros institutos de empleo.</w:t>
      </w:r>
    </w:p>
    <w:p w14:paraId="575E4BA2" w14:textId="77777777" w:rsidR="00F449AB" w:rsidRPr="00F449AB" w:rsidRDefault="00F449AB" w:rsidP="00F449AB">
      <w:pPr>
        <w:spacing w:after="0" w:line="240" w:lineRule="auto"/>
        <w:rPr>
          <w:rFonts w:ascii="Georgia" w:eastAsia="Times New Roman" w:hAnsi="Georgia" w:cs="Times New Roman"/>
          <w:kern w:val="0"/>
          <w:sz w:val="24"/>
          <w:szCs w:val="24"/>
          <w:lang w:val="es-PR"/>
          <w14:ligatures w14:val="none"/>
        </w:rPr>
      </w:pPr>
    </w:p>
    <w:p w14:paraId="57887A10" w14:textId="77777777" w:rsidR="00F449AB" w:rsidRPr="00F449AB" w:rsidRDefault="00F449AB" w:rsidP="00B720EE">
      <w:pPr>
        <w:numPr>
          <w:ilvl w:val="0"/>
          <w:numId w:val="34"/>
        </w:numPr>
        <w:spacing w:after="0" w:line="24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 xml:space="preserve">Distinguimos entre nuestras </w:t>
      </w:r>
      <w:proofErr w:type="spellStart"/>
      <w:r w:rsidRPr="00F449AB">
        <w:rPr>
          <w:rFonts w:ascii="Georgia" w:eastAsia="Times New Roman" w:hAnsi="Georgia" w:cs="Times New Roman"/>
          <w:kern w:val="0"/>
          <w:sz w:val="24"/>
          <w:szCs w:val="24"/>
          <w:lang w:val="es-ES"/>
          <w14:ligatures w14:val="none"/>
        </w:rPr>
        <w:t>conviccíones</w:t>
      </w:r>
      <w:proofErr w:type="spellEnd"/>
      <w:r w:rsidRPr="00F449AB">
        <w:rPr>
          <w:rFonts w:ascii="Georgia" w:eastAsia="Times New Roman" w:hAnsi="Georgia" w:cs="Times New Roman"/>
          <w:kern w:val="0"/>
          <w:sz w:val="24"/>
          <w:szCs w:val="24"/>
          <w:lang w:val="es-ES"/>
          <w14:ligatures w14:val="none"/>
        </w:rPr>
        <w:t xml:space="preserve"> personales y nuestras responsabilidades profesionales y no permitimos que nuestras creencias personales interfieran con la representación imparcial de los fines de nuestras instituciones o con nuestra misión de garantizar a los usuarios el acceso a nuestros recursos de información.</w:t>
      </w:r>
    </w:p>
    <w:p w14:paraId="29BFAD74" w14:textId="77777777" w:rsidR="00F449AB" w:rsidRPr="00F449AB" w:rsidRDefault="00F449AB" w:rsidP="00B720EE">
      <w:pPr>
        <w:numPr>
          <w:ilvl w:val="0"/>
          <w:numId w:val="34"/>
        </w:numPr>
        <w:spacing w:before="240" w:after="0" w:line="240" w:lineRule="auto"/>
        <w:jc w:val="both"/>
        <w:rPr>
          <w:rFonts w:ascii="Georgia" w:eastAsia="Times New Roman" w:hAnsi="Georgia" w:cs="Times New Roman"/>
          <w:kern w:val="0"/>
          <w:sz w:val="24"/>
          <w:szCs w:val="24"/>
          <w:lang w:val="es-ES"/>
          <w14:ligatures w14:val="none"/>
        </w:rPr>
      </w:pPr>
      <w:r w:rsidRPr="00F449AB">
        <w:rPr>
          <w:rFonts w:ascii="Georgia" w:eastAsia="Times New Roman" w:hAnsi="Georgia" w:cs="Times New Roman"/>
          <w:kern w:val="0"/>
          <w:sz w:val="24"/>
          <w:szCs w:val="24"/>
          <w:lang w:val="es-ES"/>
          <w14:ligatures w14:val="none"/>
        </w:rPr>
        <w:t>Nos esforzamos por alcanzar la excelencia en nuestra profesión manteniendo y mejorando nuestros propios conocimientos y aptitudes, estimulando el desarrollo profesional de nuestros compañeros de trabajo y fomentando las aspiraciones de futuros miembros de esta profesión.</w:t>
      </w:r>
    </w:p>
    <w:p w14:paraId="396DF55C" w14:textId="77777777" w:rsidR="00F449AB" w:rsidRPr="00F449AB" w:rsidRDefault="00F449AB" w:rsidP="00F449AB">
      <w:pPr>
        <w:shd w:val="clear" w:color="auto" w:fill="999999"/>
        <w:spacing w:before="240" w:after="0" w:line="120" w:lineRule="auto"/>
        <w:jc w:val="center"/>
        <w:rPr>
          <w:rFonts w:ascii="Georgia" w:eastAsia="Times New Roman" w:hAnsi="Georgia" w:cs="Times New Roman"/>
          <w:i/>
          <w:kern w:val="0"/>
          <w:sz w:val="24"/>
          <w:szCs w:val="24"/>
          <w:lang w:val="es-ES"/>
          <w14:ligatures w14:val="none"/>
        </w:rPr>
      </w:pPr>
    </w:p>
    <w:p w14:paraId="4A6AA96E" w14:textId="77777777" w:rsidR="00F449AB" w:rsidRPr="00F449AB" w:rsidRDefault="00F449AB" w:rsidP="00F449AB">
      <w:pPr>
        <w:shd w:val="clear" w:color="auto" w:fill="999999"/>
        <w:spacing w:before="240" w:after="0" w:line="120" w:lineRule="auto"/>
        <w:jc w:val="center"/>
        <w:rPr>
          <w:rFonts w:ascii="Georgia" w:eastAsia="Times New Roman" w:hAnsi="Georgia" w:cs="Times New Roman"/>
          <w:i/>
          <w:kern w:val="0"/>
          <w:sz w:val="24"/>
          <w:szCs w:val="24"/>
          <w:lang w:val="es-ES"/>
          <w14:ligatures w14:val="none"/>
        </w:rPr>
      </w:pPr>
      <w:r w:rsidRPr="00F449AB">
        <w:rPr>
          <w:rFonts w:ascii="Georgia" w:eastAsia="Times New Roman" w:hAnsi="Georgia" w:cs="Times New Roman"/>
          <w:i/>
          <w:kern w:val="0"/>
          <w:sz w:val="24"/>
          <w:szCs w:val="24"/>
          <w:lang w:val="es-ES"/>
          <w14:ligatures w14:val="none"/>
        </w:rPr>
        <w:t>Adoptado por el Concilio de la</w:t>
      </w:r>
    </w:p>
    <w:p w14:paraId="78F2C716" w14:textId="77777777" w:rsidR="00F449AB" w:rsidRPr="00F449AB" w:rsidRDefault="00F449AB" w:rsidP="00F449AB">
      <w:pPr>
        <w:shd w:val="clear" w:color="auto" w:fill="999999"/>
        <w:spacing w:before="240" w:after="0" w:line="120" w:lineRule="auto"/>
        <w:jc w:val="center"/>
        <w:rPr>
          <w:rFonts w:ascii="Georgia" w:eastAsia="Times New Roman" w:hAnsi="Georgia" w:cs="Times New Roman"/>
          <w:i/>
          <w:kern w:val="0"/>
          <w:sz w:val="24"/>
          <w:szCs w:val="24"/>
          <w:lang w:val="es-ES"/>
          <w14:ligatures w14:val="none"/>
        </w:rPr>
      </w:pPr>
      <w:r w:rsidRPr="00F449AB">
        <w:rPr>
          <w:rFonts w:ascii="Georgia" w:eastAsia="Times New Roman" w:hAnsi="Georgia" w:cs="Times New Roman"/>
          <w:i/>
          <w:kern w:val="0"/>
          <w:sz w:val="20"/>
          <w:szCs w:val="24"/>
          <w:lang w:val="es-ES"/>
          <w14:ligatures w14:val="none"/>
        </w:rPr>
        <w:t xml:space="preserve"> </w:t>
      </w:r>
      <w:r w:rsidRPr="00F449AB">
        <w:rPr>
          <w:rFonts w:ascii="Georgia" w:eastAsia="Times New Roman" w:hAnsi="Georgia" w:cs="Times New Roman"/>
          <w:i/>
          <w:kern w:val="0"/>
          <w:sz w:val="24"/>
          <w:szCs w:val="24"/>
          <w:lang w:val="es-ES"/>
          <w14:ligatures w14:val="none"/>
        </w:rPr>
        <w:t>Asociación de Bibliotecas de los Estados Unidos</w:t>
      </w:r>
      <w:r w:rsidRPr="00F449AB">
        <w:rPr>
          <w:rFonts w:ascii="Georgia" w:eastAsia="Times New Roman" w:hAnsi="Georgia" w:cs="Times New Roman"/>
          <w:i/>
          <w:kern w:val="0"/>
          <w:sz w:val="20"/>
          <w:szCs w:val="24"/>
          <w:lang w:val="es-ES"/>
          <w14:ligatures w14:val="none"/>
        </w:rPr>
        <w:t xml:space="preserve"> (ALA)</w:t>
      </w:r>
    </w:p>
    <w:p w14:paraId="14CC86F0" w14:textId="77777777" w:rsidR="00F449AB" w:rsidRPr="00F449AB" w:rsidRDefault="00F449AB" w:rsidP="00F449AB">
      <w:pPr>
        <w:shd w:val="clear" w:color="auto" w:fill="999999"/>
        <w:spacing w:before="240" w:after="0" w:line="120" w:lineRule="auto"/>
        <w:jc w:val="center"/>
        <w:rPr>
          <w:rFonts w:ascii="Georgia" w:eastAsia="Times New Roman" w:hAnsi="Georgia" w:cs="Times New Roman"/>
          <w:i/>
          <w:kern w:val="0"/>
          <w:sz w:val="24"/>
          <w:szCs w:val="24"/>
          <w14:ligatures w14:val="none"/>
        </w:rPr>
      </w:pPr>
      <w:r w:rsidRPr="00F449AB">
        <w:rPr>
          <w:rFonts w:ascii="Georgia" w:eastAsia="Times New Roman" w:hAnsi="Georgia" w:cs="Times New Roman"/>
          <w:i/>
          <w:kern w:val="0"/>
          <w:sz w:val="24"/>
          <w:szCs w:val="24"/>
          <w14:ligatures w14:val="none"/>
        </w:rPr>
        <w:t>28 de Junio de 1995</w:t>
      </w:r>
    </w:p>
    <w:p w14:paraId="0561670E"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04BB2A9A" w14:textId="77777777" w:rsidR="00F449AB" w:rsidRPr="00F449AB" w:rsidRDefault="00F449AB" w:rsidP="00F449AB">
      <w:pPr>
        <w:keepNext/>
        <w:spacing w:before="240" w:after="60" w:line="240" w:lineRule="auto"/>
        <w:outlineLvl w:val="2"/>
        <w:rPr>
          <w:rFonts w:ascii="Georgia" w:eastAsia="Times New Roman" w:hAnsi="Georgia" w:cs="Arial"/>
          <w:b/>
          <w:bCs/>
          <w:i/>
          <w:kern w:val="0"/>
          <w:sz w:val="24"/>
          <w:szCs w:val="24"/>
          <w14:ligatures w14:val="none"/>
        </w:rPr>
      </w:pPr>
      <w:bookmarkStart w:id="586" w:name="_Toc153594528"/>
      <w:bookmarkStart w:id="587" w:name="_Toc192405176"/>
      <w:bookmarkStart w:id="588" w:name="_Toc192405483"/>
      <w:bookmarkStart w:id="589" w:name="_Toc192405562"/>
      <w:bookmarkStart w:id="590" w:name="_Toc192405902"/>
      <w:bookmarkStart w:id="591" w:name="_Toc192406086"/>
      <w:bookmarkStart w:id="592" w:name="_Toc135741287"/>
      <w:r w:rsidRPr="00F449AB">
        <w:rPr>
          <w:rFonts w:ascii="Georgia" w:eastAsia="Times New Roman" w:hAnsi="Georgia" w:cs="Arial"/>
          <w:b/>
          <w:bCs/>
          <w:i/>
          <w:kern w:val="0"/>
          <w:sz w:val="24"/>
          <w:szCs w:val="24"/>
          <w14:ligatures w14:val="none"/>
        </w:rPr>
        <w:t>F. The Freedom to Read Statement</w:t>
      </w:r>
      <w:bookmarkEnd w:id="586"/>
      <w:bookmarkEnd w:id="587"/>
      <w:bookmarkEnd w:id="588"/>
      <w:bookmarkEnd w:id="589"/>
      <w:bookmarkEnd w:id="590"/>
      <w:bookmarkEnd w:id="591"/>
      <w:bookmarkEnd w:id="592"/>
    </w:p>
    <w:p w14:paraId="1B5E175C" w14:textId="77777777" w:rsidR="00F449AB" w:rsidRPr="00F449AB" w:rsidRDefault="00F449AB" w:rsidP="00F449AB">
      <w:pPr>
        <w:spacing w:before="100" w:beforeAutospacing="1" w:after="100" w:afterAutospacing="1" w:line="240" w:lineRule="auto"/>
        <w:jc w:val="both"/>
        <w:rPr>
          <w:rFonts w:ascii="Georgia" w:eastAsia="Times New Roman" w:hAnsi="Georgia" w:cs="Times New Roman"/>
          <w:kern w:val="0"/>
          <w:sz w:val="24"/>
          <w:szCs w:val="24"/>
          <w14:ligatures w14:val="none"/>
        </w:rPr>
      </w:pPr>
      <w:r w:rsidRPr="00F449AB">
        <w:rPr>
          <w:rFonts w:ascii="Georgia" w:eastAsia="Times New Roman" w:hAnsi="Georgia" w:cs="Times New Roman"/>
          <w:kern w:val="0"/>
          <w:sz w:val="24"/>
          <w:szCs w:val="24"/>
          <w14:ligatures w14:val="none"/>
        </w:rPr>
        <w:t>The freedom to read is essential to our democracy. It is continuously under attack. Private groups and public authorities in various parts of the country are working to remove or limit access to reading materials, to censor content in schools, to label "controversial" views, to distribute lists of "objectionable" books or authors, and to purge libraries. These actions apparently rise from a view that our national tradition of free expression is no longer valid; that censorship and suppression are needed to counter threats to safety or national security, as well as to avoid the subversion of politics and the corruption of morals. We, as individuals devoted to reading and as librarians and publishers responsible for disseminating ideas, wish to assert the public interest in the preservation of the freedom to read.</w:t>
      </w:r>
    </w:p>
    <w:p w14:paraId="03B2EDDB" w14:textId="77777777" w:rsidR="00F449AB" w:rsidRPr="00F449AB" w:rsidRDefault="00F449AB" w:rsidP="00F449AB">
      <w:pPr>
        <w:spacing w:before="100" w:beforeAutospacing="1" w:after="100" w:afterAutospacing="1" w:line="240" w:lineRule="auto"/>
        <w:jc w:val="both"/>
        <w:rPr>
          <w:rFonts w:ascii="Georgia" w:eastAsia="Times New Roman" w:hAnsi="Georgia" w:cs="Times New Roman"/>
          <w:kern w:val="0"/>
          <w:sz w:val="24"/>
          <w:szCs w:val="24"/>
          <w14:ligatures w14:val="none"/>
        </w:rPr>
      </w:pPr>
      <w:r w:rsidRPr="00F449AB">
        <w:rPr>
          <w:rFonts w:ascii="Georgia" w:eastAsia="Times New Roman" w:hAnsi="Georgia" w:cs="Times New Roman"/>
          <w:kern w:val="0"/>
          <w:sz w:val="24"/>
          <w:szCs w:val="24"/>
          <w14:ligatures w14:val="none"/>
        </w:rPr>
        <w:t xml:space="preserve">Most attempts at suppression rest on a denial of the fundamental premise of democracy: that the ordinary individual, by exercising critical judgment, will select the good and reject the bad. We trust Americans to recognize propaganda and misinformation, and to make their own decisions about what they read and believe. We do not believe they are prepared to sacrifice their heritage of a free press </w:t>
      </w:r>
      <w:proofErr w:type="gramStart"/>
      <w:r w:rsidRPr="00F449AB">
        <w:rPr>
          <w:rFonts w:ascii="Georgia" w:eastAsia="Times New Roman" w:hAnsi="Georgia" w:cs="Times New Roman"/>
          <w:kern w:val="0"/>
          <w:sz w:val="24"/>
          <w:szCs w:val="24"/>
          <w14:ligatures w14:val="none"/>
        </w:rPr>
        <w:t>in order to</w:t>
      </w:r>
      <w:proofErr w:type="gramEnd"/>
      <w:r w:rsidRPr="00F449AB">
        <w:rPr>
          <w:rFonts w:ascii="Georgia" w:eastAsia="Times New Roman" w:hAnsi="Georgia" w:cs="Times New Roman"/>
          <w:kern w:val="0"/>
          <w:sz w:val="24"/>
          <w:szCs w:val="24"/>
          <w14:ligatures w14:val="none"/>
        </w:rPr>
        <w:t xml:space="preserve"> be "protected" against what others think may be bad for them. We believe they still favor free enterprise in ideas and expression.</w:t>
      </w:r>
    </w:p>
    <w:p w14:paraId="025B9E57" w14:textId="77777777" w:rsidR="00F449AB" w:rsidRPr="00F449AB" w:rsidRDefault="00F449AB" w:rsidP="00F449AB">
      <w:pPr>
        <w:spacing w:before="100" w:beforeAutospacing="1" w:after="100" w:afterAutospacing="1" w:line="240" w:lineRule="auto"/>
        <w:jc w:val="both"/>
        <w:rPr>
          <w:rFonts w:ascii="Georgia" w:eastAsia="Times New Roman" w:hAnsi="Georgia" w:cs="Times New Roman"/>
          <w:kern w:val="0"/>
          <w:sz w:val="24"/>
          <w:szCs w:val="24"/>
          <w14:ligatures w14:val="none"/>
        </w:rPr>
      </w:pPr>
      <w:r w:rsidRPr="00F449AB">
        <w:rPr>
          <w:rFonts w:ascii="Georgia" w:eastAsia="Times New Roman" w:hAnsi="Georgia" w:cs="Times New Roman"/>
          <w:kern w:val="0"/>
          <w:sz w:val="24"/>
          <w:szCs w:val="24"/>
          <w14:ligatures w14:val="none"/>
        </w:rPr>
        <w:t xml:space="preserve">These efforts at suppression are related to a larger pattern of pressures being brought against education, the press, art and images, films, broadcast media, and the Internet. The problem is not only one of actual censorship. The shadow of fear </w:t>
      </w:r>
      <w:r w:rsidRPr="00F449AB">
        <w:rPr>
          <w:rFonts w:ascii="Georgia" w:eastAsia="Times New Roman" w:hAnsi="Georgia" w:cs="Times New Roman"/>
          <w:kern w:val="0"/>
          <w:sz w:val="24"/>
          <w:szCs w:val="24"/>
          <w14:ligatures w14:val="none"/>
        </w:rPr>
        <w:lastRenderedPageBreak/>
        <w:t>cast by these pressures leads, we suspect, to an even larger voluntary curtailment of expression by those who seek to avoid controversy or unwelcome scrutiny by government officials.</w:t>
      </w:r>
    </w:p>
    <w:p w14:paraId="0FD6106D" w14:textId="77777777" w:rsidR="00F449AB" w:rsidRPr="00F449AB" w:rsidRDefault="00F449AB" w:rsidP="00F449AB">
      <w:pPr>
        <w:spacing w:before="100" w:beforeAutospacing="1" w:after="100" w:afterAutospacing="1" w:line="240" w:lineRule="auto"/>
        <w:jc w:val="both"/>
        <w:rPr>
          <w:rFonts w:ascii="Georgia" w:eastAsia="Times New Roman" w:hAnsi="Georgia" w:cs="Times New Roman"/>
          <w:kern w:val="0"/>
          <w:sz w:val="24"/>
          <w:szCs w:val="24"/>
          <w14:ligatures w14:val="none"/>
        </w:rPr>
      </w:pPr>
      <w:r w:rsidRPr="00F449AB">
        <w:rPr>
          <w:rFonts w:ascii="Georgia" w:eastAsia="Times New Roman" w:hAnsi="Georgia" w:cs="Times New Roman"/>
          <w:kern w:val="0"/>
          <w:sz w:val="24"/>
          <w:szCs w:val="24"/>
          <w14:ligatures w14:val="none"/>
        </w:rPr>
        <w:t xml:space="preserve">Such pressure toward conformity is perhaps natural to a time of accelerated change. And yet suppression is never more dangerous than in such a time of social tension. Freedom has given the </w:t>
      </w:r>
      <w:smartTag w:uri="urn:schemas-microsoft-com:office:smarttags" w:element="country-region">
        <w:smartTag w:uri="urn:schemas-microsoft-com:office:smarttags" w:element="place">
          <w:r w:rsidRPr="00F449AB">
            <w:rPr>
              <w:rFonts w:ascii="Georgia" w:eastAsia="Times New Roman" w:hAnsi="Georgia" w:cs="Times New Roman"/>
              <w:kern w:val="0"/>
              <w:sz w:val="24"/>
              <w:szCs w:val="24"/>
              <w14:ligatures w14:val="none"/>
            </w:rPr>
            <w:t>United States</w:t>
          </w:r>
        </w:smartTag>
      </w:smartTag>
      <w:r w:rsidRPr="00F449AB">
        <w:rPr>
          <w:rFonts w:ascii="Georgia" w:eastAsia="Times New Roman" w:hAnsi="Georgia" w:cs="Times New Roman"/>
          <w:kern w:val="0"/>
          <w:sz w:val="24"/>
          <w:szCs w:val="24"/>
          <w14:ligatures w14:val="none"/>
        </w:rPr>
        <w:t xml:space="preserve"> the elasticity to endure strain. Freedom keeps open the path of novel and creative </w:t>
      </w:r>
      <w:proofErr w:type="gramStart"/>
      <w:r w:rsidRPr="00F449AB">
        <w:rPr>
          <w:rFonts w:ascii="Georgia" w:eastAsia="Times New Roman" w:hAnsi="Georgia" w:cs="Times New Roman"/>
          <w:kern w:val="0"/>
          <w:sz w:val="24"/>
          <w:szCs w:val="24"/>
          <w14:ligatures w14:val="none"/>
        </w:rPr>
        <w:t>solutions, and</w:t>
      </w:r>
      <w:proofErr w:type="gramEnd"/>
      <w:r w:rsidRPr="00F449AB">
        <w:rPr>
          <w:rFonts w:ascii="Georgia" w:eastAsia="Times New Roman" w:hAnsi="Georgia" w:cs="Times New Roman"/>
          <w:kern w:val="0"/>
          <w:sz w:val="24"/>
          <w:szCs w:val="24"/>
          <w14:ligatures w14:val="none"/>
        </w:rPr>
        <w:t xml:space="preserve"> enables change to come by choice. Every silencing of a heresy, every enforcement of an orthodoxy, diminishes the toughness and resilience of our society and leaves it the less able to deal with controversy and difference.</w:t>
      </w:r>
    </w:p>
    <w:p w14:paraId="2240EE82" w14:textId="77777777" w:rsidR="00F449AB" w:rsidRPr="00F449AB" w:rsidRDefault="00F449AB" w:rsidP="00F449AB">
      <w:pPr>
        <w:spacing w:before="100" w:beforeAutospacing="1" w:after="100" w:afterAutospacing="1" w:line="240" w:lineRule="auto"/>
        <w:jc w:val="both"/>
        <w:rPr>
          <w:rFonts w:ascii="Georgia" w:eastAsia="Times New Roman" w:hAnsi="Georgia" w:cs="Times New Roman"/>
          <w:kern w:val="0"/>
          <w:sz w:val="24"/>
          <w:szCs w:val="24"/>
          <w14:ligatures w14:val="none"/>
        </w:rPr>
      </w:pPr>
      <w:r w:rsidRPr="00F449AB">
        <w:rPr>
          <w:rFonts w:ascii="Georgia" w:eastAsia="Times New Roman" w:hAnsi="Georgia" w:cs="Times New Roman"/>
          <w:kern w:val="0"/>
          <w:sz w:val="24"/>
          <w:szCs w:val="24"/>
          <w14:ligatures w14:val="none"/>
        </w:rPr>
        <w:t>Now as always in our history, reading is among our greatest freedoms. The freedom to read and write is almost the only means for making generally available ideas or manners of expression that can initially command only a small audience. The written word is the natural medium for the new idea and the untried voice from which come the original contributions to social growth. It is essential to the extended discussion that serious thought requires, and to the accumulation of knowledge and ideas into organized collections.</w:t>
      </w:r>
    </w:p>
    <w:p w14:paraId="300AB197" w14:textId="77777777" w:rsidR="00F449AB" w:rsidRPr="00F449AB" w:rsidRDefault="00F449AB" w:rsidP="00F449AB">
      <w:pPr>
        <w:spacing w:before="100" w:beforeAutospacing="1" w:after="100" w:afterAutospacing="1" w:line="240" w:lineRule="auto"/>
        <w:jc w:val="both"/>
        <w:rPr>
          <w:rFonts w:ascii="Georgia" w:eastAsia="Times New Roman" w:hAnsi="Georgia" w:cs="Times New Roman"/>
          <w:kern w:val="0"/>
          <w:sz w:val="24"/>
          <w:szCs w:val="24"/>
          <w14:ligatures w14:val="none"/>
        </w:rPr>
      </w:pPr>
      <w:r w:rsidRPr="00F449AB">
        <w:rPr>
          <w:rFonts w:ascii="Georgia" w:eastAsia="Times New Roman" w:hAnsi="Georgia" w:cs="Times New Roman"/>
          <w:kern w:val="0"/>
          <w:sz w:val="24"/>
          <w:szCs w:val="24"/>
          <w14:ligatures w14:val="none"/>
        </w:rPr>
        <w:t xml:space="preserve">We believe that free communication is essential to the preservation of a free society and a creative culture. We believe that these pressures toward conformity present the danger of limiting the range and variety of inquiry and expression on which our democracy and our culture depend. We believe that every American community must jealously guard the freedom to publish and to circulate, </w:t>
      </w:r>
      <w:proofErr w:type="gramStart"/>
      <w:r w:rsidRPr="00F449AB">
        <w:rPr>
          <w:rFonts w:ascii="Georgia" w:eastAsia="Times New Roman" w:hAnsi="Georgia" w:cs="Times New Roman"/>
          <w:kern w:val="0"/>
          <w:sz w:val="24"/>
          <w:szCs w:val="24"/>
          <w14:ligatures w14:val="none"/>
        </w:rPr>
        <w:t>in order to</w:t>
      </w:r>
      <w:proofErr w:type="gramEnd"/>
      <w:r w:rsidRPr="00F449AB">
        <w:rPr>
          <w:rFonts w:ascii="Georgia" w:eastAsia="Times New Roman" w:hAnsi="Georgia" w:cs="Times New Roman"/>
          <w:kern w:val="0"/>
          <w:sz w:val="24"/>
          <w:szCs w:val="24"/>
          <w14:ligatures w14:val="none"/>
        </w:rPr>
        <w:t xml:space="preserve"> preserve its own freedom to read. We believe that publishers and librarians have a profound responsibility to give validity to that freedom to read by making it possible for the readers to choose freely from a variety of offerings.</w:t>
      </w:r>
    </w:p>
    <w:p w14:paraId="254BC8D2" w14:textId="77777777" w:rsidR="00F449AB" w:rsidRPr="00F449AB" w:rsidRDefault="00F449AB" w:rsidP="00F449AB">
      <w:pPr>
        <w:spacing w:before="100" w:beforeAutospacing="1" w:after="100" w:afterAutospacing="1" w:line="240" w:lineRule="auto"/>
        <w:jc w:val="both"/>
        <w:rPr>
          <w:rFonts w:ascii="Georgia" w:eastAsia="Times New Roman" w:hAnsi="Georgia" w:cs="Times New Roman"/>
          <w:kern w:val="0"/>
          <w:sz w:val="24"/>
          <w:szCs w:val="24"/>
          <w14:ligatures w14:val="none"/>
        </w:rPr>
      </w:pPr>
      <w:r w:rsidRPr="00F449AB">
        <w:rPr>
          <w:rFonts w:ascii="Georgia" w:eastAsia="Times New Roman" w:hAnsi="Georgia" w:cs="Times New Roman"/>
          <w:kern w:val="0"/>
          <w:sz w:val="24"/>
          <w:szCs w:val="24"/>
          <w14:ligatures w14:val="none"/>
        </w:rPr>
        <w:t>The freedom to read is guaranteed by the Constitution. Those with faith in free people will stand firm on these constitutional guarantees of essential rights and will exercise the responsibilities that accompany these rights.</w:t>
      </w:r>
    </w:p>
    <w:p w14:paraId="6763E765" w14:textId="77777777" w:rsidR="00F449AB" w:rsidRPr="00F449AB" w:rsidRDefault="00F449AB" w:rsidP="00F449AB">
      <w:pPr>
        <w:spacing w:before="100" w:beforeAutospacing="1" w:after="100" w:afterAutospacing="1" w:line="240" w:lineRule="auto"/>
        <w:jc w:val="both"/>
        <w:rPr>
          <w:rFonts w:ascii="Georgia" w:eastAsia="Times New Roman" w:hAnsi="Georgia" w:cs="Times New Roman"/>
          <w:kern w:val="0"/>
          <w:sz w:val="24"/>
          <w:szCs w:val="24"/>
          <w14:ligatures w14:val="none"/>
        </w:rPr>
      </w:pPr>
      <w:r w:rsidRPr="00F449AB">
        <w:rPr>
          <w:rFonts w:ascii="Georgia" w:eastAsia="Times New Roman" w:hAnsi="Georgia" w:cs="Times New Roman"/>
          <w:kern w:val="0"/>
          <w:sz w:val="24"/>
          <w:szCs w:val="24"/>
          <w14:ligatures w14:val="none"/>
        </w:rPr>
        <w:t>We therefore affirm these propositions:</w:t>
      </w:r>
    </w:p>
    <w:p w14:paraId="7EB0F5FD" w14:textId="77777777" w:rsidR="00F449AB" w:rsidRPr="00F449AB" w:rsidRDefault="00F449AB" w:rsidP="00B720EE">
      <w:pPr>
        <w:numPr>
          <w:ilvl w:val="0"/>
          <w:numId w:val="35"/>
        </w:numPr>
        <w:spacing w:before="100" w:beforeAutospacing="1" w:after="100" w:afterAutospacing="1" w:line="240" w:lineRule="auto"/>
        <w:jc w:val="both"/>
        <w:rPr>
          <w:rFonts w:ascii="Georgia" w:eastAsia="Times New Roman" w:hAnsi="Georgia" w:cs="Times New Roman"/>
          <w:color w:val="333333"/>
          <w:kern w:val="0"/>
          <w:sz w:val="24"/>
          <w:szCs w:val="24"/>
          <w14:ligatures w14:val="none"/>
        </w:rPr>
      </w:pPr>
      <w:r w:rsidRPr="00F449AB">
        <w:rPr>
          <w:rFonts w:ascii="Georgia" w:eastAsia="Times New Roman" w:hAnsi="Georgia" w:cs="Times New Roman"/>
          <w:i/>
          <w:iCs/>
          <w:color w:val="333333"/>
          <w:kern w:val="0"/>
          <w:sz w:val="24"/>
          <w:szCs w:val="24"/>
          <w14:ligatures w14:val="none"/>
        </w:rPr>
        <w:t>It is in the public interest for publishers and librarians to make available the widest diversity of views and expressions, including those that are unorthodox, unpopular, or considered dangerous by the majority.</w:t>
      </w:r>
      <w:r w:rsidRPr="00F449AB">
        <w:rPr>
          <w:rFonts w:ascii="Georgia" w:eastAsia="Times New Roman" w:hAnsi="Georgia" w:cs="Times New Roman"/>
          <w:color w:val="333333"/>
          <w:kern w:val="0"/>
          <w:sz w:val="24"/>
          <w:szCs w:val="24"/>
          <w14:ligatures w14:val="none"/>
        </w:rPr>
        <w:t xml:space="preserve"> </w:t>
      </w:r>
    </w:p>
    <w:p w14:paraId="65D9E51E" w14:textId="77777777" w:rsidR="00F449AB" w:rsidRPr="00F449AB" w:rsidRDefault="00F449AB" w:rsidP="00F449AB">
      <w:pPr>
        <w:spacing w:before="100" w:beforeAutospacing="1" w:after="100" w:afterAutospacing="1" w:line="240" w:lineRule="auto"/>
        <w:ind w:left="720"/>
        <w:jc w:val="both"/>
        <w:rPr>
          <w:rFonts w:ascii="Georgia" w:eastAsia="Times New Roman" w:hAnsi="Georgia" w:cs="Times New Roman"/>
          <w:color w:val="333333"/>
          <w:kern w:val="0"/>
          <w:sz w:val="24"/>
          <w:szCs w:val="24"/>
          <w14:ligatures w14:val="none"/>
        </w:rPr>
      </w:pPr>
      <w:r w:rsidRPr="00F449AB">
        <w:rPr>
          <w:rFonts w:ascii="Georgia" w:eastAsia="Times New Roman" w:hAnsi="Georgia" w:cs="Times New Roman"/>
          <w:kern w:val="0"/>
          <w:sz w:val="24"/>
          <w:szCs w:val="24"/>
          <w14:ligatures w14:val="none"/>
        </w:rPr>
        <w:t xml:space="preserve">Creative thought is </w:t>
      </w:r>
      <w:proofErr w:type="gramStart"/>
      <w:r w:rsidRPr="00F449AB">
        <w:rPr>
          <w:rFonts w:ascii="Georgia" w:eastAsia="Times New Roman" w:hAnsi="Georgia" w:cs="Times New Roman"/>
          <w:kern w:val="0"/>
          <w:sz w:val="24"/>
          <w:szCs w:val="24"/>
          <w14:ligatures w14:val="none"/>
        </w:rPr>
        <w:t>by definition new</w:t>
      </w:r>
      <w:proofErr w:type="gramEnd"/>
      <w:r w:rsidRPr="00F449AB">
        <w:rPr>
          <w:rFonts w:ascii="Georgia" w:eastAsia="Times New Roman" w:hAnsi="Georgia" w:cs="Times New Roman"/>
          <w:kern w:val="0"/>
          <w:sz w:val="24"/>
          <w:szCs w:val="24"/>
          <w14:ligatures w14:val="none"/>
        </w:rPr>
        <w:t xml:space="preserve">, and what is new is different. The bearer of every new thought is a rebel until that idea is refined and tested. Totalitarian systems attempt to maintain themselves in power by the ruthless suppression of any concept that challenges the established orthodoxy. The power of a democratic system to adapt to change is vastly strengthened by the freedom of its citizens to choose widely from among conflicting opinions offered freely to them. To stifle every nonconformist idea at birth would mark the end of the democratic process. Furthermore, </w:t>
      </w:r>
      <w:r w:rsidRPr="00F449AB">
        <w:rPr>
          <w:rFonts w:ascii="Georgia" w:eastAsia="Times New Roman" w:hAnsi="Georgia" w:cs="Times New Roman"/>
          <w:kern w:val="0"/>
          <w:sz w:val="24"/>
          <w:szCs w:val="24"/>
          <w14:ligatures w14:val="none"/>
        </w:rPr>
        <w:lastRenderedPageBreak/>
        <w:t>only through the constant activity of weighing and selecting can the democratic mind attain the strength demanded by times like these. We need to know not only what we believe but why we believe it.</w:t>
      </w:r>
    </w:p>
    <w:p w14:paraId="733793A0" w14:textId="77777777" w:rsidR="00F449AB" w:rsidRPr="00F449AB" w:rsidRDefault="00F449AB" w:rsidP="00B720EE">
      <w:pPr>
        <w:numPr>
          <w:ilvl w:val="0"/>
          <w:numId w:val="35"/>
        </w:numPr>
        <w:spacing w:before="100" w:beforeAutospacing="1" w:after="100" w:afterAutospacing="1" w:line="240" w:lineRule="auto"/>
        <w:jc w:val="both"/>
        <w:rPr>
          <w:rFonts w:ascii="Georgia" w:eastAsia="Times New Roman" w:hAnsi="Georgia" w:cs="Times New Roman"/>
          <w:color w:val="333333"/>
          <w:kern w:val="0"/>
          <w:sz w:val="24"/>
          <w:szCs w:val="24"/>
          <w14:ligatures w14:val="none"/>
        </w:rPr>
      </w:pPr>
      <w:r w:rsidRPr="00F449AB">
        <w:rPr>
          <w:rFonts w:ascii="Georgia" w:eastAsia="Times New Roman" w:hAnsi="Georgia" w:cs="Times New Roman"/>
          <w:i/>
          <w:iCs/>
          <w:color w:val="333333"/>
          <w:kern w:val="0"/>
          <w:sz w:val="24"/>
          <w:szCs w:val="24"/>
          <w14:ligatures w14:val="none"/>
        </w:rPr>
        <w:t>Publishers, librarians, and booksellers do not need to endorse every idea or presentation they make available. It would conflict with the public interest for them to establish their own political, moral, or aesthetic views as a standard for determining what should be published or circulated.</w:t>
      </w:r>
      <w:r w:rsidRPr="00F449AB">
        <w:rPr>
          <w:rFonts w:ascii="Georgia" w:eastAsia="Times New Roman" w:hAnsi="Georgia" w:cs="Times New Roman"/>
          <w:color w:val="333333"/>
          <w:kern w:val="0"/>
          <w:sz w:val="24"/>
          <w:szCs w:val="24"/>
          <w14:ligatures w14:val="none"/>
        </w:rPr>
        <w:t xml:space="preserve"> </w:t>
      </w:r>
    </w:p>
    <w:p w14:paraId="36275843" w14:textId="77777777" w:rsidR="00F449AB" w:rsidRPr="00F449AB" w:rsidRDefault="00F449AB" w:rsidP="00F449AB">
      <w:pPr>
        <w:spacing w:before="100" w:beforeAutospacing="1" w:after="100" w:afterAutospacing="1" w:line="240" w:lineRule="auto"/>
        <w:ind w:left="720"/>
        <w:jc w:val="both"/>
        <w:rPr>
          <w:rFonts w:ascii="Georgia" w:eastAsia="Times New Roman" w:hAnsi="Georgia" w:cs="Times New Roman"/>
          <w:color w:val="333333"/>
          <w:kern w:val="0"/>
          <w:sz w:val="24"/>
          <w:szCs w:val="24"/>
          <w14:ligatures w14:val="none"/>
        </w:rPr>
      </w:pPr>
      <w:r w:rsidRPr="00F449AB">
        <w:rPr>
          <w:rFonts w:ascii="Georgia" w:eastAsia="Times New Roman" w:hAnsi="Georgia" w:cs="Times New Roman"/>
          <w:kern w:val="0"/>
          <w:sz w:val="24"/>
          <w:szCs w:val="24"/>
          <w14:ligatures w14:val="none"/>
        </w:rPr>
        <w:t>Publishers and librarians serve the educational process by helping to make available knowledge and ideas required for the growth of the mind and the increase of learning. They do not foster education by imposing as mentors the patterns of their own thought. The people should have the freedom to read and consider a broader range of ideas than those that may be held by any single librarian or publisher or government or church. It is wrong that what one can read should be confined to what another thinks proper.</w:t>
      </w:r>
    </w:p>
    <w:p w14:paraId="1E71D4FD" w14:textId="77777777" w:rsidR="00F449AB" w:rsidRPr="00F449AB" w:rsidRDefault="00F449AB" w:rsidP="00B720EE">
      <w:pPr>
        <w:numPr>
          <w:ilvl w:val="0"/>
          <w:numId w:val="35"/>
        </w:numPr>
        <w:spacing w:before="100" w:beforeAutospacing="1" w:after="100" w:afterAutospacing="1" w:line="240" w:lineRule="auto"/>
        <w:jc w:val="both"/>
        <w:rPr>
          <w:rFonts w:ascii="Georgia" w:eastAsia="Times New Roman" w:hAnsi="Georgia" w:cs="Times New Roman"/>
          <w:color w:val="333333"/>
          <w:kern w:val="0"/>
          <w:sz w:val="24"/>
          <w:szCs w:val="24"/>
          <w14:ligatures w14:val="none"/>
        </w:rPr>
      </w:pPr>
      <w:r w:rsidRPr="00F449AB">
        <w:rPr>
          <w:rFonts w:ascii="Georgia" w:eastAsia="Times New Roman" w:hAnsi="Georgia" w:cs="Times New Roman"/>
          <w:i/>
          <w:iCs/>
          <w:color w:val="333333"/>
          <w:kern w:val="0"/>
          <w:sz w:val="24"/>
          <w:szCs w:val="24"/>
          <w14:ligatures w14:val="none"/>
        </w:rPr>
        <w:t xml:space="preserve">It is contrary to the public interest for publishers or librarians to bar access to writings </w:t>
      </w:r>
      <w:proofErr w:type="gramStart"/>
      <w:r w:rsidRPr="00F449AB">
        <w:rPr>
          <w:rFonts w:ascii="Georgia" w:eastAsia="Times New Roman" w:hAnsi="Georgia" w:cs="Times New Roman"/>
          <w:i/>
          <w:iCs/>
          <w:color w:val="333333"/>
          <w:kern w:val="0"/>
          <w:sz w:val="24"/>
          <w:szCs w:val="24"/>
          <w14:ligatures w14:val="none"/>
        </w:rPr>
        <w:t>on the basis of</w:t>
      </w:r>
      <w:proofErr w:type="gramEnd"/>
      <w:r w:rsidRPr="00F449AB">
        <w:rPr>
          <w:rFonts w:ascii="Georgia" w:eastAsia="Times New Roman" w:hAnsi="Georgia" w:cs="Times New Roman"/>
          <w:i/>
          <w:iCs/>
          <w:color w:val="333333"/>
          <w:kern w:val="0"/>
          <w:sz w:val="24"/>
          <w:szCs w:val="24"/>
          <w14:ligatures w14:val="none"/>
        </w:rPr>
        <w:t xml:space="preserve"> the personal history or political affiliations of the author.</w:t>
      </w:r>
      <w:r w:rsidRPr="00F449AB">
        <w:rPr>
          <w:rFonts w:ascii="Georgia" w:eastAsia="Times New Roman" w:hAnsi="Georgia" w:cs="Times New Roman"/>
          <w:color w:val="333333"/>
          <w:kern w:val="0"/>
          <w:sz w:val="24"/>
          <w:szCs w:val="24"/>
          <w14:ligatures w14:val="none"/>
        </w:rPr>
        <w:t xml:space="preserve"> </w:t>
      </w:r>
    </w:p>
    <w:p w14:paraId="1004AECD" w14:textId="77777777" w:rsidR="00F449AB" w:rsidRPr="00F449AB" w:rsidRDefault="00F449AB" w:rsidP="00F449AB">
      <w:pPr>
        <w:spacing w:before="100" w:beforeAutospacing="1" w:after="100" w:afterAutospacing="1" w:line="240" w:lineRule="auto"/>
        <w:ind w:left="720"/>
        <w:jc w:val="both"/>
        <w:rPr>
          <w:rFonts w:ascii="Georgia" w:eastAsia="Times New Roman" w:hAnsi="Georgia" w:cs="Times New Roman"/>
          <w:color w:val="333333"/>
          <w:kern w:val="0"/>
          <w:sz w:val="24"/>
          <w:szCs w:val="24"/>
          <w14:ligatures w14:val="none"/>
        </w:rPr>
      </w:pPr>
      <w:r w:rsidRPr="00F449AB">
        <w:rPr>
          <w:rFonts w:ascii="Georgia" w:eastAsia="Times New Roman" w:hAnsi="Georgia" w:cs="Times New Roman"/>
          <w:kern w:val="0"/>
          <w:sz w:val="24"/>
          <w:szCs w:val="24"/>
          <w14:ligatures w14:val="none"/>
        </w:rPr>
        <w:t>No art or literature can flourish if it is to be measured by the political views or private lives of its creators. No society of free people can flourish that draws up lists of writers to whom it will not listen, whatever they may have to say.</w:t>
      </w:r>
    </w:p>
    <w:p w14:paraId="1EB2AD7D" w14:textId="77777777" w:rsidR="00F449AB" w:rsidRPr="00F449AB" w:rsidRDefault="00F449AB" w:rsidP="00B720EE">
      <w:pPr>
        <w:numPr>
          <w:ilvl w:val="0"/>
          <w:numId w:val="35"/>
        </w:numPr>
        <w:spacing w:before="100" w:beforeAutospacing="1" w:after="100" w:afterAutospacing="1" w:line="240" w:lineRule="auto"/>
        <w:jc w:val="both"/>
        <w:rPr>
          <w:rFonts w:ascii="Georgia" w:eastAsia="Times New Roman" w:hAnsi="Georgia" w:cs="Times New Roman"/>
          <w:color w:val="333333"/>
          <w:kern w:val="0"/>
          <w:sz w:val="24"/>
          <w:szCs w:val="24"/>
          <w14:ligatures w14:val="none"/>
        </w:rPr>
      </w:pPr>
      <w:r w:rsidRPr="00F449AB">
        <w:rPr>
          <w:rFonts w:ascii="Georgia" w:eastAsia="Times New Roman" w:hAnsi="Georgia" w:cs="Times New Roman"/>
          <w:i/>
          <w:iCs/>
          <w:color w:val="333333"/>
          <w:kern w:val="0"/>
          <w:sz w:val="24"/>
          <w:szCs w:val="24"/>
          <w14:ligatures w14:val="none"/>
        </w:rPr>
        <w:t>There is no place in our society for efforts to coerce the taste of others, to confine adults to the reading matter deemed suitable for adolescents, or to inhibit the efforts of writers to achieve artistic expression.</w:t>
      </w:r>
      <w:r w:rsidRPr="00F449AB">
        <w:rPr>
          <w:rFonts w:ascii="Georgia" w:eastAsia="Times New Roman" w:hAnsi="Georgia" w:cs="Times New Roman"/>
          <w:color w:val="333333"/>
          <w:kern w:val="0"/>
          <w:sz w:val="24"/>
          <w:szCs w:val="24"/>
          <w14:ligatures w14:val="none"/>
        </w:rPr>
        <w:t xml:space="preserve"> </w:t>
      </w:r>
    </w:p>
    <w:p w14:paraId="47B66508" w14:textId="77777777" w:rsidR="00F449AB" w:rsidRPr="00F449AB" w:rsidRDefault="00F449AB" w:rsidP="00F449AB">
      <w:pPr>
        <w:spacing w:before="100" w:beforeAutospacing="1" w:after="100" w:afterAutospacing="1" w:line="240" w:lineRule="auto"/>
        <w:ind w:left="720"/>
        <w:jc w:val="both"/>
        <w:rPr>
          <w:rFonts w:ascii="Georgia" w:eastAsia="Times New Roman" w:hAnsi="Georgia" w:cs="Times New Roman"/>
          <w:color w:val="333333"/>
          <w:kern w:val="0"/>
          <w:sz w:val="24"/>
          <w:szCs w:val="24"/>
          <w14:ligatures w14:val="none"/>
        </w:rPr>
      </w:pPr>
      <w:r w:rsidRPr="00F449AB">
        <w:rPr>
          <w:rFonts w:ascii="Georgia" w:eastAsia="Times New Roman" w:hAnsi="Georgia" w:cs="Times New Roman"/>
          <w:kern w:val="0"/>
          <w:sz w:val="24"/>
          <w:szCs w:val="24"/>
          <w14:ligatures w14:val="none"/>
        </w:rPr>
        <w:t xml:space="preserve">To some, much of modern expression is shocking. But is not much of life itself shocking? We cut off literature at the source if we prevent writers from dealing with the stuff of life. Parents and teachers have a responsibility to prepare the young to meet the diversity of experiences in life to which they will be exposed, as they have a responsibility to help them learn to think critically for themselves. These are affirmative responsibilities, not to be discharged simply by preventing them from reading works for which they are not yet prepared. In these </w:t>
      </w:r>
      <w:proofErr w:type="gramStart"/>
      <w:r w:rsidRPr="00F449AB">
        <w:rPr>
          <w:rFonts w:ascii="Georgia" w:eastAsia="Times New Roman" w:hAnsi="Georgia" w:cs="Times New Roman"/>
          <w:kern w:val="0"/>
          <w:sz w:val="24"/>
          <w:szCs w:val="24"/>
          <w14:ligatures w14:val="none"/>
        </w:rPr>
        <w:t>matters</w:t>
      </w:r>
      <w:proofErr w:type="gramEnd"/>
      <w:r w:rsidRPr="00F449AB">
        <w:rPr>
          <w:rFonts w:ascii="Georgia" w:eastAsia="Times New Roman" w:hAnsi="Georgia" w:cs="Times New Roman"/>
          <w:kern w:val="0"/>
          <w:sz w:val="24"/>
          <w:szCs w:val="24"/>
          <w14:ligatures w14:val="none"/>
        </w:rPr>
        <w:t xml:space="preserve"> values differ, and values cannot be legislated; nor can machinery be devised that will suit the demands of one group without limiting the freedom of others.</w:t>
      </w:r>
    </w:p>
    <w:p w14:paraId="3B4ECED4" w14:textId="77777777" w:rsidR="00F449AB" w:rsidRPr="00F449AB" w:rsidRDefault="00F449AB" w:rsidP="00B720EE">
      <w:pPr>
        <w:numPr>
          <w:ilvl w:val="0"/>
          <w:numId w:val="35"/>
        </w:numPr>
        <w:spacing w:before="100" w:beforeAutospacing="1" w:after="100" w:afterAutospacing="1" w:line="240" w:lineRule="auto"/>
        <w:jc w:val="both"/>
        <w:rPr>
          <w:rFonts w:ascii="Georgia" w:eastAsia="Times New Roman" w:hAnsi="Georgia" w:cs="Times New Roman"/>
          <w:color w:val="333333"/>
          <w:kern w:val="0"/>
          <w:sz w:val="24"/>
          <w:szCs w:val="24"/>
          <w14:ligatures w14:val="none"/>
        </w:rPr>
      </w:pPr>
      <w:r w:rsidRPr="00F449AB">
        <w:rPr>
          <w:rFonts w:ascii="Georgia" w:eastAsia="Times New Roman" w:hAnsi="Georgia" w:cs="Times New Roman"/>
          <w:i/>
          <w:iCs/>
          <w:color w:val="333333"/>
          <w:kern w:val="0"/>
          <w:sz w:val="24"/>
          <w:szCs w:val="24"/>
          <w14:ligatures w14:val="none"/>
        </w:rPr>
        <w:t>It is not in the public interest to force a reader to accept the prejudgment of a label characterizing any expression or its author as subversive or dangerous.</w:t>
      </w:r>
      <w:r w:rsidRPr="00F449AB">
        <w:rPr>
          <w:rFonts w:ascii="Georgia" w:eastAsia="Times New Roman" w:hAnsi="Georgia" w:cs="Times New Roman"/>
          <w:color w:val="333333"/>
          <w:kern w:val="0"/>
          <w:sz w:val="24"/>
          <w:szCs w:val="24"/>
          <w14:ligatures w14:val="none"/>
        </w:rPr>
        <w:t xml:space="preserve"> </w:t>
      </w:r>
    </w:p>
    <w:p w14:paraId="59617C92" w14:textId="77777777" w:rsidR="00F449AB" w:rsidRPr="00F449AB" w:rsidRDefault="00F449AB" w:rsidP="00F449AB">
      <w:pPr>
        <w:spacing w:before="100" w:beforeAutospacing="1" w:after="100" w:afterAutospacing="1" w:line="240" w:lineRule="auto"/>
        <w:ind w:left="720"/>
        <w:jc w:val="both"/>
        <w:rPr>
          <w:rFonts w:ascii="Georgia" w:eastAsia="Times New Roman" w:hAnsi="Georgia" w:cs="Times New Roman"/>
          <w:color w:val="333333"/>
          <w:kern w:val="0"/>
          <w:sz w:val="24"/>
          <w:szCs w:val="24"/>
          <w14:ligatures w14:val="none"/>
        </w:rPr>
      </w:pPr>
      <w:r w:rsidRPr="00F449AB">
        <w:rPr>
          <w:rFonts w:ascii="Georgia" w:eastAsia="Times New Roman" w:hAnsi="Georgia" w:cs="Times New Roman"/>
          <w:kern w:val="0"/>
          <w:sz w:val="24"/>
          <w:szCs w:val="24"/>
          <w14:ligatures w14:val="none"/>
        </w:rPr>
        <w:t xml:space="preserve">The ideal of labeling presupposes the existence of individuals or groups with wisdom to determine by authority what is good or bad for others. It </w:t>
      </w:r>
      <w:r w:rsidRPr="00F449AB">
        <w:rPr>
          <w:rFonts w:ascii="Georgia" w:eastAsia="Times New Roman" w:hAnsi="Georgia" w:cs="Times New Roman"/>
          <w:kern w:val="0"/>
          <w:sz w:val="24"/>
          <w:szCs w:val="24"/>
          <w14:ligatures w14:val="none"/>
        </w:rPr>
        <w:lastRenderedPageBreak/>
        <w:t>presupposes that individuals must be directed in making up their minds about the ideas they examine. But Americans do not need others to do their thinking for them.</w:t>
      </w:r>
    </w:p>
    <w:p w14:paraId="0BF4D9EA" w14:textId="77777777" w:rsidR="00F449AB" w:rsidRPr="00F449AB" w:rsidRDefault="00F449AB" w:rsidP="00B720EE">
      <w:pPr>
        <w:numPr>
          <w:ilvl w:val="0"/>
          <w:numId w:val="35"/>
        </w:numPr>
        <w:spacing w:before="100" w:beforeAutospacing="1" w:after="100" w:afterAutospacing="1" w:line="240" w:lineRule="auto"/>
        <w:jc w:val="both"/>
        <w:rPr>
          <w:rFonts w:ascii="Georgia" w:eastAsia="Times New Roman" w:hAnsi="Georgia" w:cs="Times New Roman"/>
          <w:color w:val="333333"/>
          <w:kern w:val="0"/>
          <w:sz w:val="24"/>
          <w:szCs w:val="24"/>
          <w14:ligatures w14:val="none"/>
        </w:rPr>
      </w:pPr>
      <w:r w:rsidRPr="00F449AB">
        <w:rPr>
          <w:rFonts w:ascii="Georgia" w:eastAsia="Times New Roman" w:hAnsi="Georgia" w:cs="Times New Roman"/>
          <w:i/>
          <w:iCs/>
          <w:color w:val="333333"/>
          <w:kern w:val="0"/>
          <w:sz w:val="24"/>
          <w:szCs w:val="24"/>
          <w14:ligatures w14:val="none"/>
        </w:rPr>
        <w:t>It is the responsibility of publishers and librarians, as guardians of the people's freedom to read, to contest encroachments upon that freedom by individuals or groups seeking to impose their own standards or tastes upon the community at large; and by the government whenever it seeks to reduce or deny public access to public information.</w:t>
      </w:r>
      <w:r w:rsidRPr="00F449AB">
        <w:rPr>
          <w:rFonts w:ascii="Georgia" w:eastAsia="Times New Roman" w:hAnsi="Georgia" w:cs="Times New Roman"/>
          <w:color w:val="333333"/>
          <w:kern w:val="0"/>
          <w:sz w:val="24"/>
          <w:szCs w:val="24"/>
          <w14:ligatures w14:val="none"/>
        </w:rPr>
        <w:t xml:space="preserve"> </w:t>
      </w:r>
    </w:p>
    <w:p w14:paraId="4B589690" w14:textId="77777777" w:rsidR="00F449AB" w:rsidRPr="00F449AB" w:rsidRDefault="00F449AB" w:rsidP="00F449AB">
      <w:pPr>
        <w:spacing w:before="100" w:beforeAutospacing="1" w:after="100" w:afterAutospacing="1" w:line="240" w:lineRule="auto"/>
        <w:ind w:left="720"/>
        <w:jc w:val="both"/>
        <w:rPr>
          <w:rFonts w:ascii="Georgia" w:eastAsia="Times New Roman" w:hAnsi="Georgia" w:cs="Times New Roman"/>
          <w:color w:val="333333"/>
          <w:kern w:val="0"/>
          <w:sz w:val="24"/>
          <w:szCs w:val="24"/>
          <w14:ligatures w14:val="none"/>
        </w:rPr>
      </w:pPr>
      <w:r w:rsidRPr="00F449AB">
        <w:rPr>
          <w:rFonts w:ascii="Georgia" w:eastAsia="Times New Roman" w:hAnsi="Georgia" w:cs="Times New Roman"/>
          <w:kern w:val="0"/>
          <w:sz w:val="24"/>
          <w:szCs w:val="24"/>
          <w14:ligatures w14:val="none"/>
        </w:rPr>
        <w:t xml:space="preserve">It is inevitable in the give and take of the democratic process that the political, the moral, or the aesthetic concepts of an individual or group will occasionally collide with those of another individual or group. In </w:t>
      </w:r>
      <w:proofErr w:type="gramStart"/>
      <w:r w:rsidRPr="00F449AB">
        <w:rPr>
          <w:rFonts w:ascii="Georgia" w:eastAsia="Times New Roman" w:hAnsi="Georgia" w:cs="Times New Roman"/>
          <w:kern w:val="0"/>
          <w:sz w:val="24"/>
          <w:szCs w:val="24"/>
          <w14:ligatures w14:val="none"/>
        </w:rPr>
        <w:t>a free society individuals</w:t>
      </w:r>
      <w:proofErr w:type="gramEnd"/>
      <w:r w:rsidRPr="00F449AB">
        <w:rPr>
          <w:rFonts w:ascii="Georgia" w:eastAsia="Times New Roman" w:hAnsi="Georgia" w:cs="Times New Roman"/>
          <w:kern w:val="0"/>
          <w:sz w:val="24"/>
          <w:szCs w:val="24"/>
          <w14:ligatures w14:val="none"/>
        </w:rPr>
        <w:t xml:space="preserve"> are free to determine for themselves what they wish to read, and each group is free to determine what it will recommend to its freely associated members. But no group has the right to take the law into its own hands, and to impose its own concept of politics or morality upon other members of a democratic society. Freedom is no freedom if it is accorded only to the accepted and the inoffensive. Further, democratic societies are more safe, free, and creative when the free flow of public information is not restricted by governmental prerogative or self-censorship.</w:t>
      </w:r>
    </w:p>
    <w:p w14:paraId="2094E0C4" w14:textId="77777777" w:rsidR="00F449AB" w:rsidRPr="00F449AB" w:rsidRDefault="00F449AB" w:rsidP="00B720EE">
      <w:pPr>
        <w:numPr>
          <w:ilvl w:val="0"/>
          <w:numId w:val="35"/>
        </w:numPr>
        <w:spacing w:before="100" w:beforeAutospacing="1" w:after="100" w:afterAutospacing="1" w:line="240" w:lineRule="auto"/>
        <w:jc w:val="both"/>
        <w:rPr>
          <w:rFonts w:ascii="Georgia" w:eastAsia="Times New Roman" w:hAnsi="Georgia" w:cs="Times New Roman"/>
          <w:color w:val="333333"/>
          <w:kern w:val="0"/>
          <w:sz w:val="24"/>
          <w:szCs w:val="24"/>
          <w14:ligatures w14:val="none"/>
        </w:rPr>
      </w:pPr>
      <w:r w:rsidRPr="00F449AB">
        <w:rPr>
          <w:rFonts w:ascii="Georgia" w:eastAsia="Times New Roman" w:hAnsi="Georgia" w:cs="Times New Roman"/>
          <w:i/>
          <w:iCs/>
          <w:color w:val="333333"/>
          <w:kern w:val="0"/>
          <w:sz w:val="24"/>
          <w:szCs w:val="24"/>
          <w14:ligatures w14:val="none"/>
        </w:rPr>
        <w:t>It is the responsibility of publishers and librarians to give full meaning to the freedom to read by providing books that enrich the quality and diversity of thought and expression. By the exercise of this affirmative responsibility, they can demonstrate that the answer to a "bad" book is a good one, the answer to a "bad" idea is a good one.</w:t>
      </w:r>
      <w:r w:rsidRPr="00F449AB">
        <w:rPr>
          <w:rFonts w:ascii="Georgia" w:eastAsia="Times New Roman" w:hAnsi="Georgia" w:cs="Times New Roman"/>
          <w:color w:val="333333"/>
          <w:kern w:val="0"/>
          <w:sz w:val="24"/>
          <w:szCs w:val="24"/>
          <w14:ligatures w14:val="none"/>
        </w:rPr>
        <w:t xml:space="preserve"> </w:t>
      </w:r>
    </w:p>
    <w:p w14:paraId="0A7F7980" w14:textId="77777777" w:rsidR="00F449AB" w:rsidRPr="00F449AB" w:rsidRDefault="00F449AB" w:rsidP="00F449AB">
      <w:pPr>
        <w:spacing w:before="100" w:beforeAutospacing="1" w:after="100" w:afterAutospacing="1" w:line="240" w:lineRule="auto"/>
        <w:ind w:left="720"/>
        <w:jc w:val="both"/>
        <w:rPr>
          <w:rFonts w:ascii="Georgia" w:eastAsia="Times New Roman" w:hAnsi="Georgia" w:cs="Times New Roman"/>
          <w:color w:val="333333"/>
          <w:kern w:val="0"/>
          <w:sz w:val="24"/>
          <w:szCs w:val="24"/>
          <w14:ligatures w14:val="none"/>
        </w:rPr>
      </w:pPr>
      <w:r w:rsidRPr="00F449AB">
        <w:rPr>
          <w:rFonts w:ascii="Georgia" w:eastAsia="Times New Roman" w:hAnsi="Georgia" w:cs="Times New Roman"/>
          <w:kern w:val="0"/>
          <w:sz w:val="24"/>
          <w:szCs w:val="24"/>
          <w14:ligatures w14:val="none"/>
        </w:rPr>
        <w:t xml:space="preserve">The freedom to read is of little consequence when the reader cannot obtain matter fit for that reader's purpose. What is needed is not only the absence of restraint, but the positive provision of opportunity for </w:t>
      </w:r>
      <w:proofErr w:type="gramStart"/>
      <w:r w:rsidRPr="00F449AB">
        <w:rPr>
          <w:rFonts w:ascii="Georgia" w:eastAsia="Times New Roman" w:hAnsi="Georgia" w:cs="Times New Roman"/>
          <w:kern w:val="0"/>
          <w:sz w:val="24"/>
          <w:szCs w:val="24"/>
          <w14:ligatures w14:val="none"/>
        </w:rPr>
        <w:t>the people</w:t>
      </w:r>
      <w:proofErr w:type="gramEnd"/>
      <w:r w:rsidRPr="00F449AB">
        <w:rPr>
          <w:rFonts w:ascii="Georgia" w:eastAsia="Times New Roman" w:hAnsi="Georgia" w:cs="Times New Roman"/>
          <w:kern w:val="0"/>
          <w:sz w:val="24"/>
          <w:szCs w:val="24"/>
          <w14:ligatures w14:val="none"/>
        </w:rPr>
        <w:t xml:space="preserve"> to read the best that has been thought and </w:t>
      </w:r>
      <w:proofErr w:type="gramStart"/>
      <w:r w:rsidRPr="00F449AB">
        <w:rPr>
          <w:rFonts w:ascii="Georgia" w:eastAsia="Times New Roman" w:hAnsi="Georgia" w:cs="Times New Roman"/>
          <w:kern w:val="0"/>
          <w:sz w:val="24"/>
          <w:szCs w:val="24"/>
          <w14:ligatures w14:val="none"/>
        </w:rPr>
        <w:t>said</w:t>
      </w:r>
      <w:proofErr w:type="gramEnd"/>
      <w:r w:rsidRPr="00F449AB">
        <w:rPr>
          <w:rFonts w:ascii="Georgia" w:eastAsia="Times New Roman" w:hAnsi="Georgia" w:cs="Times New Roman"/>
          <w:kern w:val="0"/>
          <w:sz w:val="24"/>
          <w:szCs w:val="24"/>
          <w14:ligatures w14:val="none"/>
        </w:rPr>
        <w:t xml:space="preserve">. Books are the major channel by which the intellectual inheritance is handed down, and the principal means of its testing and growth. The defense of the freedom to read requires of all publishers and librarians the utmost of their </w:t>
      </w:r>
      <w:proofErr w:type="gramStart"/>
      <w:r w:rsidRPr="00F449AB">
        <w:rPr>
          <w:rFonts w:ascii="Georgia" w:eastAsia="Times New Roman" w:hAnsi="Georgia" w:cs="Times New Roman"/>
          <w:kern w:val="0"/>
          <w:sz w:val="24"/>
          <w:szCs w:val="24"/>
          <w14:ligatures w14:val="none"/>
        </w:rPr>
        <w:t>faculties, and</w:t>
      </w:r>
      <w:proofErr w:type="gramEnd"/>
      <w:r w:rsidRPr="00F449AB">
        <w:rPr>
          <w:rFonts w:ascii="Georgia" w:eastAsia="Times New Roman" w:hAnsi="Georgia" w:cs="Times New Roman"/>
          <w:kern w:val="0"/>
          <w:sz w:val="24"/>
          <w:szCs w:val="24"/>
          <w14:ligatures w14:val="none"/>
        </w:rPr>
        <w:t xml:space="preserve"> deserves of all Americans the fullest of their support.</w:t>
      </w:r>
    </w:p>
    <w:p w14:paraId="5764E31D" w14:textId="77777777" w:rsidR="00F449AB" w:rsidRPr="00F449AB" w:rsidRDefault="00F449AB" w:rsidP="00F449AB">
      <w:pPr>
        <w:spacing w:before="100" w:beforeAutospacing="1" w:after="100" w:afterAutospacing="1" w:line="240" w:lineRule="auto"/>
        <w:jc w:val="both"/>
        <w:rPr>
          <w:rFonts w:ascii="Georgia" w:eastAsia="Times New Roman" w:hAnsi="Georgia" w:cs="Times New Roman"/>
          <w:kern w:val="0"/>
          <w:sz w:val="24"/>
          <w:szCs w:val="24"/>
          <w14:ligatures w14:val="none"/>
        </w:rPr>
      </w:pPr>
      <w:r w:rsidRPr="00F449AB">
        <w:rPr>
          <w:rFonts w:ascii="Georgia" w:eastAsia="Times New Roman" w:hAnsi="Georgia" w:cs="Times New Roman"/>
          <w:kern w:val="0"/>
          <w:sz w:val="24"/>
          <w:szCs w:val="24"/>
          <w14:ligatures w14:val="none"/>
        </w:rPr>
        <w:t xml:space="preserve">We state these propositions neither lightly nor as easy generalizations. We here stake out a lofty claim for the value of the written word. We do so because we believe that it is possessed of enormous variety and usefulness, worthy of cherishing and keeping free. We realize that the application of these propositions may mean the dissemination of ideas and manners of expression that are repugnant to many persons. We do not state these propositions in the comfortable belief that what people read is unimportant. We believe rather that what people read is deeply important; that ideas can be dangerous; but that the suppression of </w:t>
      </w:r>
      <w:r w:rsidRPr="00F449AB">
        <w:rPr>
          <w:rFonts w:ascii="Georgia" w:eastAsia="Times New Roman" w:hAnsi="Georgia" w:cs="Times New Roman"/>
          <w:kern w:val="0"/>
          <w:sz w:val="24"/>
          <w:szCs w:val="24"/>
          <w14:ligatures w14:val="none"/>
        </w:rPr>
        <w:lastRenderedPageBreak/>
        <w:t>ideas is fatal to a democratic society. Freedom itself is a dangerous way of life, but it is ours.</w:t>
      </w:r>
    </w:p>
    <w:p w14:paraId="5469B18A" w14:textId="77777777" w:rsidR="00F449AB" w:rsidRPr="00F449AB" w:rsidRDefault="00000000" w:rsidP="00F449AB">
      <w:pPr>
        <w:spacing w:after="0" w:line="240" w:lineRule="auto"/>
        <w:jc w:val="both"/>
        <w:rPr>
          <w:rFonts w:ascii="Georgia" w:eastAsia="Times New Roman" w:hAnsi="Georgia" w:cs="Times New Roman"/>
          <w:color w:val="333333"/>
          <w:kern w:val="0"/>
          <w:sz w:val="24"/>
          <w:szCs w:val="24"/>
          <w14:ligatures w14:val="none"/>
        </w:rPr>
      </w:pPr>
      <w:r>
        <w:rPr>
          <w:rFonts w:ascii="Georgia" w:eastAsia="Times New Roman" w:hAnsi="Georgia" w:cs="Times New Roman"/>
          <w:color w:val="333333"/>
          <w:kern w:val="0"/>
          <w:sz w:val="24"/>
          <w:szCs w:val="24"/>
          <w14:ligatures w14:val="none"/>
        </w:rPr>
        <w:pict w14:anchorId="09D5CD11">
          <v:rect id="_x0000_i1028" style="width:324pt;height:1.5pt" o:hrpct="750" o:hralign="center" o:hrstd="t" o:hr="t" fillcolor="#aca899" stroked="f"/>
        </w:pict>
      </w:r>
    </w:p>
    <w:p w14:paraId="75CCEB73" w14:textId="77777777" w:rsidR="00F449AB" w:rsidRPr="00F449AB" w:rsidRDefault="00F449AB" w:rsidP="00F449AB">
      <w:pPr>
        <w:spacing w:before="100" w:beforeAutospacing="1" w:after="100" w:afterAutospacing="1" w:line="240" w:lineRule="auto"/>
        <w:jc w:val="both"/>
        <w:rPr>
          <w:rFonts w:ascii="Georgia" w:eastAsia="Times New Roman" w:hAnsi="Georgia" w:cs="Times New Roman"/>
          <w:color w:val="333333"/>
          <w:kern w:val="0"/>
          <w:sz w:val="24"/>
          <w:szCs w:val="24"/>
          <w14:ligatures w14:val="none"/>
        </w:rPr>
      </w:pPr>
      <w:r w:rsidRPr="00F449AB">
        <w:rPr>
          <w:rFonts w:ascii="Georgia" w:eastAsia="Times New Roman" w:hAnsi="Georgia" w:cs="Times New Roman"/>
          <w:kern w:val="0"/>
          <w:sz w:val="24"/>
          <w:szCs w:val="24"/>
          <w14:ligatures w14:val="none"/>
        </w:rPr>
        <w:t>This statement was originally issued in May of 1953 by the Westchester Conference of the American Library Association and the American Book Publishers Council, which in 1970 consolidated with the American Educational Publishers Institute to become the Association of American Publishers.</w:t>
      </w:r>
    </w:p>
    <w:p w14:paraId="51717F55" w14:textId="77777777" w:rsidR="00F449AB" w:rsidRPr="00F449AB" w:rsidRDefault="00F449AB" w:rsidP="00F449AB">
      <w:pPr>
        <w:spacing w:before="100" w:beforeAutospacing="1" w:after="100" w:afterAutospacing="1" w:line="240" w:lineRule="auto"/>
        <w:jc w:val="both"/>
        <w:rPr>
          <w:rFonts w:ascii="Georgia" w:eastAsia="Times New Roman" w:hAnsi="Georgia" w:cs="Times New Roman"/>
          <w:kern w:val="0"/>
          <w:sz w:val="24"/>
          <w:szCs w:val="24"/>
          <w14:ligatures w14:val="none"/>
        </w:rPr>
      </w:pPr>
      <w:r w:rsidRPr="00F449AB">
        <w:rPr>
          <w:rFonts w:ascii="Georgia" w:eastAsia="Times New Roman" w:hAnsi="Georgia" w:cs="Times New Roman"/>
          <w:kern w:val="0"/>
          <w:sz w:val="24"/>
          <w:szCs w:val="24"/>
          <w14:ligatures w14:val="none"/>
        </w:rPr>
        <w:t>Adopted June 25, 1953, by the ALA Council and the AAP Freedom to Read Committee; amended January 28, 1972; January 16, 1991; July 12, 2000; June 30, 2004.</w:t>
      </w:r>
    </w:p>
    <w:p w14:paraId="0A2EB0BB"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3C3EA909"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4AE79376"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311103DD"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74CE01A2"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1E21A794"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0C2698D5"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3FC1E278"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0C19ED30"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59AD0AE0"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5E87154E"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7F493AAE"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375D3440"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0DAA4BA7"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5924F552"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79E438B5"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43606380"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63D60721"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24DC70D4"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37E147D0"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588CC563"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2B7D441A"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7FAA6AD0"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47D0B7CE"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2D28389F" w14:textId="77777777" w:rsidR="00F449AB" w:rsidRDefault="00F449AB" w:rsidP="00F449AB">
      <w:pPr>
        <w:spacing w:after="0" w:line="240" w:lineRule="auto"/>
        <w:rPr>
          <w:rFonts w:ascii="Georgia" w:eastAsia="Times New Roman" w:hAnsi="Georgia" w:cs="Times New Roman"/>
          <w:kern w:val="0"/>
          <w:sz w:val="24"/>
          <w:szCs w:val="24"/>
          <w14:ligatures w14:val="none"/>
        </w:rPr>
      </w:pPr>
    </w:p>
    <w:p w14:paraId="6149A853" w14:textId="77777777" w:rsidR="00332553" w:rsidRDefault="00332553" w:rsidP="00F449AB">
      <w:pPr>
        <w:spacing w:after="0" w:line="240" w:lineRule="auto"/>
        <w:rPr>
          <w:rFonts w:ascii="Georgia" w:eastAsia="Times New Roman" w:hAnsi="Georgia" w:cs="Times New Roman"/>
          <w:kern w:val="0"/>
          <w:sz w:val="24"/>
          <w:szCs w:val="24"/>
          <w14:ligatures w14:val="none"/>
        </w:rPr>
      </w:pPr>
    </w:p>
    <w:p w14:paraId="5503362C" w14:textId="77777777" w:rsidR="00332553" w:rsidRPr="00F449AB" w:rsidRDefault="00332553" w:rsidP="00F449AB">
      <w:pPr>
        <w:spacing w:after="0" w:line="240" w:lineRule="auto"/>
        <w:rPr>
          <w:rFonts w:ascii="Georgia" w:eastAsia="Times New Roman" w:hAnsi="Georgia" w:cs="Times New Roman"/>
          <w:kern w:val="0"/>
          <w:sz w:val="24"/>
          <w:szCs w:val="24"/>
          <w14:ligatures w14:val="none"/>
        </w:rPr>
      </w:pPr>
    </w:p>
    <w:p w14:paraId="7B10FCFB"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55C6257D"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2D991370" w14:textId="77777777" w:rsidR="00F449AB" w:rsidRPr="00F449AB" w:rsidRDefault="00F449AB" w:rsidP="00F449AB">
      <w:pPr>
        <w:spacing w:after="0" w:line="240" w:lineRule="auto"/>
        <w:rPr>
          <w:rFonts w:ascii="Georgia" w:eastAsia="Times New Roman" w:hAnsi="Georgia" w:cs="Times New Roman"/>
          <w:kern w:val="0"/>
          <w:sz w:val="24"/>
          <w:szCs w:val="24"/>
          <w14:ligatures w14:val="none"/>
        </w:rPr>
      </w:pPr>
    </w:p>
    <w:p w14:paraId="648B8029" w14:textId="77777777" w:rsidR="00F449AB" w:rsidRPr="00F449AB" w:rsidRDefault="00F449AB" w:rsidP="00F449AB">
      <w:pPr>
        <w:keepNext/>
        <w:spacing w:before="240" w:after="60" w:line="240" w:lineRule="auto"/>
        <w:jc w:val="both"/>
        <w:outlineLvl w:val="0"/>
        <w:rPr>
          <w:rFonts w:ascii="Georgia" w:eastAsia="Times New Roman" w:hAnsi="Georgia" w:cs="Arial"/>
          <w:b/>
          <w:bCs/>
          <w:kern w:val="32"/>
          <w:sz w:val="32"/>
          <w:szCs w:val="32"/>
          <w:lang w:val="es-DO"/>
          <w14:ligatures w14:val="none"/>
        </w:rPr>
      </w:pPr>
      <w:bookmarkStart w:id="593" w:name="_Toc153296856"/>
      <w:bookmarkStart w:id="594" w:name="_Toc153297370"/>
      <w:bookmarkStart w:id="595" w:name="_Toc153469622"/>
      <w:bookmarkStart w:id="596" w:name="_Toc192405177"/>
      <w:bookmarkStart w:id="597" w:name="_Toc192405484"/>
      <w:bookmarkStart w:id="598" w:name="_Toc192405563"/>
      <w:bookmarkStart w:id="599" w:name="_Toc192405903"/>
      <w:bookmarkStart w:id="600" w:name="_Toc192406087"/>
      <w:bookmarkStart w:id="601" w:name="_Toc135741288"/>
      <w:r w:rsidRPr="00F449AB">
        <w:rPr>
          <w:rFonts w:ascii="Georgia" w:eastAsia="Times New Roman" w:hAnsi="Georgia" w:cs="Arial"/>
          <w:b/>
          <w:bCs/>
          <w:kern w:val="32"/>
          <w:sz w:val="32"/>
          <w:szCs w:val="32"/>
          <w:lang w:val="es-DO"/>
          <w14:ligatures w14:val="none"/>
        </w:rPr>
        <w:lastRenderedPageBreak/>
        <w:t>Apéndice II</w:t>
      </w:r>
      <w:bookmarkEnd w:id="593"/>
      <w:bookmarkEnd w:id="594"/>
      <w:bookmarkEnd w:id="595"/>
      <w:bookmarkEnd w:id="596"/>
      <w:bookmarkEnd w:id="597"/>
      <w:bookmarkEnd w:id="598"/>
      <w:bookmarkEnd w:id="599"/>
      <w:bookmarkEnd w:id="600"/>
      <w:bookmarkEnd w:id="601"/>
    </w:p>
    <w:p w14:paraId="56C081E1" w14:textId="77777777" w:rsidR="00F449AB" w:rsidRPr="00F449AB" w:rsidRDefault="00F449AB" w:rsidP="00F449AB">
      <w:pPr>
        <w:spacing w:before="100" w:beforeAutospacing="1" w:after="100" w:afterAutospacing="1" w:line="240" w:lineRule="auto"/>
        <w:jc w:val="both"/>
        <w:outlineLvl w:val="1"/>
        <w:rPr>
          <w:rFonts w:ascii="Georgia" w:eastAsia="Times New Roman" w:hAnsi="Georgia" w:cs="Arial"/>
          <w:b/>
          <w:bCs/>
          <w:kern w:val="0"/>
          <w:sz w:val="24"/>
          <w:szCs w:val="36"/>
          <w:lang w:val="es-DO"/>
          <w14:ligatures w14:val="none"/>
        </w:rPr>
      </w:pPr>
      <w:bookmarkStart w:id="602" w:name="_Toc153296857"/>
      <w:bookmarkStart w:id="603" w:name="_Toc153469623"/>
      <w:bookmarkStart w:id="604" w:name="_Toc192405178"/>
      <w:bookmarkStart w:id="605" w:name="_Toc192405485"/>
      <w:bookmarkStart w:id="606" w:name="_Toc192405564"/>
      <w:bookmarkStart w:id="607" w:name="_Toc192405904"/>
      <w:bookmarkStart w:id="608" w:name="_Toc192406088"/>
      <w:bookmarkStart w:id="609" w:name="_Toc135741289"/>
      <w:r w:rsidRPr="00F449AB">
        <w:rPr>
          <w:rFonts w:ascii="Georgia" w:eastAsia="Times New Roman" w:hAnsi="Georgia" w:cs="Arial"/>
          <w:b/>
          <w:bCs/>
          <w:kern w:val="0"/>
          <w:sz w:val="24"/>
          <w:szCs w:val="36"/>
          <w:lang w:val="es-DO"/>
          <w14:ligatures w14:val="none"/>
        </w:rPr>
        <w:t xml:space="preserve">A) </w:t>
      </w:r>
      <w:r w:rsidRPr="00F449AB">
        <w:rPr>
          <w:rFonts w:ascii="Georgia" w:eastAsia="Times New Roman" w:hAnsi="Georgia" w:cs="Arial"/>
          <w:b/>
          <w:bCs/>
          <w:kern w:val="0"/>
          <w:sz w:val="24"/>
          <w:szCs w:val="36"/>
          <w:lang w:val="es-ES"/>
          <w14:ligatures w14:val="none"/>
        </w:rPr>
        <w:t>Formulario de quejas o petición para objeción de un recurso de la colección</w:t>
      </w:r>
      <w:bookmarkEnd w:id="602"/>
      <w:bookmarkEnd w:id="603"/>
      <w:bookmarkEnd w:id="604"/>
      <w:bookmarkEnd w:id="605"/>
      <w:bookmarkEnd w:id="606"/>
      <w:bookmarkEnd w:id="607"/>
      <w:bookmarkEnd w:id="608"/>
      <w:bookmarkEnd w:id="609"/>
    </w:p>
    <w:p w14:paraId="32437E8A" w14:textId="77777777" w:rsidR="00F449AB" w:rsidRPr="00F449AB" w:rsidRDefault="00F449AB" w:rsidP="00F449AB">
      <w:pPr>
        <w:spacing w:after="0" w:line="240" w:lineRule="auto"/>
        <w:jc w:val="center"/>
        <w:rPr>
          <w:rFonts w:ascii="Georgia" w:eastAsia="Times New Roman" w:hAnsi="Georgia" w:cs="Arial"/>
          <w:b/>
          <w:kern w:val="0"/>
          <w:sz w:val="24"/>
          <w:szCs w:val="24"/>
          <w:lang w:val="es-DO"/>
          <w14:ligatures w14:val="none"/>
        </w:rPr>
      </w:pPr>
      <w:r w:rsidRPr="00F449AB">
        <w:rPr>
          <w:rFonts w:ascii="Georgia" w:eastAsia="Times New Roman" w:hAnsi="Georgia" w:cs="Arial"/>
          <w:b/>
          <w:kern w:val="0"/>
          <w:sz w:val="24"/>
          <w:szCs w:val="24"/>
          <w:lang w:val="es-DO"/>
          <w14:ligatures w14:val="none"/>
        </w:rPr>
        <w:t>Colegio Marista</w:t>
      </w:r>
    </w:p>
    <w:p w14:paraId="625A39E4" w14:textId="77777777" w:rsidR="00F449AB" w:rsidRPr="00F449AB" w:rsidRDefault="00F449AB" w:rsidP="00F449AB">
      <w:pPr>
        <w:spacing w:after="0" w:line="240" w:lineRule="auto"/>
        <w:jc w:val="center"/>
        <w:rPr>
          <w:rFonts w:ascii="Georgia" w:eastAsia="Times New Roman" w:hAnsi="Georgia" w:cs="Arial"/>
          <w:b/>
          <w:kern w:val="0"/>
          <w:lang w:val="es-DO"/>
          <w14:ligatures w14:val="none"/>
        </w:rPr>
      </w:pPr>
      <w:r w:rsidRPr="00F449AB">
        <w:rPr>
          <w:rFonts w:ascii="Georgia" w:eastAsia="Times New Roman" w:hAnsi="Georgia" w:cs="Arial"/>
          <w:b/>
          <w:kern w:val="0"/>
          <w:sz w:val="24"/>
          <w:szCs w:val="24"/>
          <w:lang w:val="es-DO"/>
          <w14:ligatures w14:val="none"/>
        </w:rPr>
        <w:t>Guaynabo, P.R.</w:t>
      </w:r>
    </w:p>
    <w:p w14:paraId="3A6BBDCA" w14:textId="77777777" w:rsidR="00F449AB" w:rsidRPr="00F449AB" w:rsidRDefault="00F449AB" w:rsidP="00F449AB">
      <w:pPr>
        <w:spacing w:after="0" w:line="240" w:lineRule="auto"/>
        <w:jc w:val="center"/>
        <w:rPr>
          <w:rFonts w:ascii="Georgia" w:eastAsia="Times New Roman" w:hAnsi="Georgia" w:cs="Arial"/>
          <w:b/>
          <w:kern w:val="0"/>
          <w:sz w:val="24"/>
          <w:szCs w:val="24"/>
          <w:lang w:val="pt-BR"/>
          <w14:ligatures w14:val="none"/>
        </w:rPr>
      </w:pPr>
      <w:r w:rsidRPr="00F449AB">
        <w:rPr>
          <w:rFonts w:ascii="Georgia" w:eastAsia="Times New Roman" w:hAnsi="Georgia" w:cs="Arial"/>
          <w:b/>
          <w:kern w:val="0"/>
          <w:sz w:val="24"/>
          <w:szCs w:val="24"/>
          <w:lang w:val="pt-BR"/>
          <w14:ligatures w14:val="none"/>
        </w:rPr>
        <w:t>Biblioteca Elemental e Intermdia</w:t>
      </w:r>
    </w:p>
    <w:p w14:paraId="525CBFAE" w14:textId="77777777" w:rsidR="00F449AB" w:rsidRPr="00F449AB" w:rsidRDefault="00F449AB" w:rsidP="00F449AB">
      <w:pPr>
        <w:spacing w:after="0" w:line="240" w:lineRule="auto"/>
        <w:jc w:val="center"/>
        <w:rPr>
          <w:rFonts w:ascii="Georgia" w:eastAsia="Times New Roman" w:hAnsi="Georgia" w:cs="Arial"/>
          <w:b/>
          <w:kern w:val="0"/>
          <w:sz w:val="24"/>
          <w:szCs w:val="24"/>
          <w:lang w:val="pt-BR"/>
          <w14:ligatures w14:val="none"/>
        </w:rPr>
      </w:pPr>
    </w:p>
    <w:p w14:paraId="4B32531F" w14:textId="77777777" w:rsidR="00F449AB" w:rsidRPr="00F449AB" w:rsidRDefault="00F449AB" w:rsidP="00F449AB">
      <w:pPr>
        <w:spacing w:after="0" w:line="240" w:lineRule="auto"/>
        <w:ind w:left="-360" w:right="-1080" w:hanging="360"/>
        <w:jc w:val="center"/>
        <w:rPr>
          <w:rFonts w:ascii="Georgia" w:eastAsia="Times New Roman" w:hAnsi="Georgia" w:cs="Arial"/>
          <w:b/>
          <w:kern w:val="0"/>
          <w:sz w:val="24"/>
          <w:szCs w:val="24"/>
          <w:lang w:val="pt-BR"/>
          <w14:ligatures w14:val="none"/>
        </w:rPr>
      </w:pPr>
      <w:r w:rsidRPr="00F449AB">
        <w:rPr>
          <w:rFonts w:ascii="Georgia" w:eastAsia="Times New Roman" w:hAnsi="Georgia" w:cs="Arial"/>
          <w:b/>
          <w:kern w:val="0"/>
          <w:sz w:val="24"/>
          <w:szCs w:val="24"/>
          <w:lang w:val="pt-BR"/>
          <w14:ligatures w14:val="none"/>
        </w:rPr>
        <w:t>FORMULARIO DE QUEJAS</w:t>
      </w:r>
    </w:p>
    <w:p w14:paraId="64ABAF17" w14:textId="21DFC4A3" w:rsidR="00F449AB" w:rsidRPr="00F449AB" w:rsidRDefault="00F449AB" w:rsidP="00F449AB">
      <w:pPr>
        <w:spacing w:after="0" w:line="240" w:lineRule="auto"/>
        <w:ind w:left="720" w:right="-1080" w:hanging="360"/>
        <w:jc w:val="center"/>
        <w:rPr>
          <w:rFonts w:ascii="Georgia" w:eastAsia="Times New Roman" w:hAnsi="Georgia" w:cs="Arial"/>
          <w:b/>
          <w:kern w:val="0"/>
          <w:sz w:val="24"/>
          <w:szCs w:val="24"/>
          <w:lang w:val="pt-BR"/>
          <w14:ligatures w14:val="none"/>
        </w:rPr>
      </w:pPr>
      <w:r w:rsidRPr="00F449AB">
        <w:rPr>
          <w:rFonts w:ascii="Georgia" w:eastAsia="Times New Roman" w:hAnsi="Georgia" w:cs="Arial"/>
          <w:noProof/>
          <w:kern w:val="0"/>
          <w14:ligatures w14:val="none"/>
        </w:rPr>
        <mc:AlternateContent>
          <mc:Choice Requires="wps">
            <w:drawing>
              <wp:anchor distT="0" distB="0" distL="114300" distR="114300" simplePos="0" relativeHeight="251661312" behindDoc="0" locked="0" layoutInCell="1" allowOverlap="1" wp14:anchorId="2404E8E1" wp14:editId="038BB65D">
                <wp:simplePos x="0" y="0"/>
                <wp:positionH relativeFrom="column">
                  <wp:posOffset>6172200</wp:posOffset>
                </wp:positionH>
                <wp:positionV relativeFrom="paragraph">
                  <wp:posOffset>-3718560</wp:posOffset>
                </wp:positionV>
                <wp:extent cx="342900" cy="3055620"/>
                <wp:effectExtent l="0" t="3810" r="0" b="0"/>
                <wp:wrapNone/>
                <wp:docPr id="184427898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055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741643" id="Rectangle 6" o:spid="_x0000_s1026" style="position:absolute;margin-left:486pt;margin-top:-292.8pt;width:27pt;height:240.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yRh6AEAALUDAAAOAAAAZHJzL2Uyb0RvYy54bWysU8Fu2zAMvQ/YPwi6L3bSpFuNOEWRIsOA&#10;bh3Q7QMYWbaFyaJGKXG6rx+lpGmw3Yb5IIii+MT3+Ly8PQxW7DUFg66W00kphXYKG+O6Wn7/tnn3&#10;QYoQwTVg0elaPusgb1dv3yxHX+kZ9mgbTYJBXKhGX8s+Rl8VRVC9HiBM0GvHyRZpgMghdUVDMDL6&#10;YItZWV4XI1LjCZUOgU/vj0m5yvhtq1V8bNugo7C15N5iXimv27QWqyVUHYHvjTq1Af/QxQDG8aNn&#10;qHuIIHZk/oIajCIM2MaJwqHAtjVKZw7MZlr+weapB68zFxYn+LNM4f/Bqi/7J/+VUuvBP6D6EYTD&#10;dQ+u03dEOPYaGn5umoQqRh+qc0EKApeK7fgZGx4t7CJmDQ4tDQmQ2YlDlvr5LLU+RKH48Go+uyl5&#10;IIpTV+VicT3Lsyigeqn2FOJHjYNIm1oSjzKjw/4hxNQNVC9XcvdoTbMx1uaAuu3aktgDj32Tv0yA&#10;SV5esy5ddpjKjojpJNNMzJKJQrXF5plZEh69w17nTY/0S4qRfVPL8HMHpKWwnxwrdTOdz5PRcjBf&#10;vGdegi4z28sMOMVQtYxSHLfreDTnzpPpen5pmkk7vGN1W5OJv3Z1apa9kfU4+TiZ7zLOt17/ttVv&#10;AAAA//8DAFBLAwQUAAYACAAAACEApa+Ix+IAAAAOAQAADwAAAGRycy9kb3ducmV2LnhtbEyPwU7D&#10;MBBE70j8g7VI3Fq7ITFtGqdCSD0BB1okrtvYTaLGdoidNvw92xM97uxo5k2xmWzHzmYIrXcKFnMB&#10;zLjK69bVCr7229kSWIjoNHbeGQW/JsCmvL8rMNf+4j7NeRdrRiEu5KigibHPOQ9VYyyGue+No9/R&#10;DxYjnUPN9YAXCrcdT4SQ3GLrqKHB3rw2pjrtRqsAZap/Po5P7/u3UeKqnsQ2+xZKPT5ML2tg0Uzx&#10;3wxXfEKHkpgOfnQ6sE7B6jmhLVHBLFtmEtjVIhJJ2oG0hUhT4GXBb2eUfwAAAP//AwBQSwECLQAU&#10;AAYACAAAACEAtoM4kv4AAADhAQAAEwAAAAAAAAAAAAAAAAAAAAAAW0NvbnRlbnRfVHlwZXNdLnht&#10;bFBLAQItABQABgAIAAAAIQA4/SH/1gAAAJQBAAALAAAAAAAAAAAAAAAAAC8BAABfcmVscy8ucmVs&#10;c1BLAQItABQABgAIAAAAIQDn0yRh6AEAALUDAAAOAAAAAAAAAAAAAAAAAC4CAABkcnMvZTJvRG9j&#10;LnhtbFBLAQItABQABgAIAAAAIQClr4jH4gAAAA4BAAAPAAAAAAAAAAAAAAAAAEIEAABkcnMvZG93&#10;bnJldi54bWxQSwUGAAAAAAQABADzAAAAUQUAAAAA&#10;" stroked="f"/>
            </w:pict>
          </mc:Fallback>
        </mc:AlternateContent>
      </w:r>
    </w:p>
    <w:p w14:paraId="2968F59A" w14:textId="4A851F79" w:rsidR="00F449AB" w:rsidRPr="00F449AB" w:rsidRDefault="00F449AB" w:rsidP="00F449AB">
      <w:pPr>
        <w:spacing w:after="0" w:line="240" w:lineRule="auto"/>
        <w:ind w:left="720" w:right="-1080" w:hanging="360"/>
        <w:jc w:val="center"/>
        <w:rPr>
          <w:rFonts w:ascii="Georgia" w:eastAsia="Times New Roman" w:hAnsi="Georgia" w:cs="Arial"/>
          <w:b/>
          <w:kern w:val="0"/>
          <w:sz w:val="24"/>
          <w:szCs w:val="24"/>
          <w:lang w:val="es-ES"/>
          <w14:ligatures w14:val="none"/>
        </w:rPr>
      </w:pPr>
      <w:r w:rsidRPr="00F449AB">
        <w:rPr>
          <w:rFonts w:ascii="Georgia" w:eastAsia="Times New Roman" w:hAnsi="Georgia" w:cs="Arial"/>
          <w:noProof/>
          <w:kern w:val="0"/>
          <w14:ligatures w14:val="none"/>
        </w:rPr>
        <mc:AlternateContent>
          <mc:Choice Requires="wps">
            <w:drawing>
              <wp:anchor distT="0" distB="0" distL="114300" distR="114300" simplePos="0" relativeHeight="251662336" behindDoc="0" locked="0" layoutInCell="1" allowOverlap="1" wp14:anchorId="6B66C02D" wp14:editId="5B0E3146">
                <wp:simplePos x="0" y="0"/>
                <wp:positionH relativeFrom="column">
                  <wp:posOffset>6172200</wp:posOffset>
                </wp:positionH>
                <wp:positionV relativeFrom="paragraph">
                  <wp:posOffset>-3718560</wp:posOffset>
                </wp:positionV>
                <wp:extent cx="342900" cy="3055620"/>
                <wp:effectExtent l="0" t="0" r="0" b="0"/>
                <wp:wrapNone/>
                <wp:docPr id="116113160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3055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970B6B" id="Rectangle 5" o:spid="_x0000_s1026" style="position:absolute;margin-left:486pt;margin-top:-292.8pt;width:27pt;height:240.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yRh6AEAALUDAAAOAAAAZHJzL2Uyb0RvYy54bWysU8Fu2zAMvQ/YPwi6L3bSpFuNOEWRIsOA&#10;bh3Q7QMYWbaFyaJGKXG6rx+lpGmw3Yb5IIii+MT3+Ly8PQxW7DUFg66W00kphXYKG+O6Wn7/tnn3&#10;QYoQwTVg0elaPusgb1dv3yxHX+kZ9mgbTYJBXKhGX8s+Rl8VRVC9HiBM0GvHyRZpgMghdUVDMDL6&#10;YItZWV4XI1LjCZUOgU/vj0m5yvhtq1V8bNugo7C15N5iXimv27QWqyVUHYHvjTq1Af/QxQDG8aNn&#10;qHuIIHZk/oIajCIM2MaJwqHAtjVKZw7MZlr+weapB68zFxYn+LNM4f/Bqi/7J/+VUuvBP6D6EYTD&#10;dQ+u03dEOPYaGn5umoQqRh+qc0EKApeK7fgZGx4t7CJmDQ4tDQmQ2YlDlvr5LLU+RKH48Go+uyl5&#10;IIpTV+VicT3Lsyigeqn2FOJHjYNIm1oSjzKjw/4hxNQNVC9XcvdoTbMx1uaAuu3aktgDj32Tv0yA&#10;SV5esy5ddpjKjojpJNNMzJKJQrXF5plZEh69w17nTY/0S4qRfVPL8HMHpKWwnxwrdTOdz5PRcjBf&#10;vGdegi4z28sMOMVQtYxSHLfreDTnzpPpen5pmkk7vGN1W5OJv3Z1apa9kfU4+TiZ7zLOt17/ttVv&#10;AAAA//8DAFBLAwQUAAYACAAAACEApa+Ix+IAAAAOAQAADwAAAGRycy9kb3ducmV2LnhtbEyPwU7D&#10;MBBE70j8g7VI3Fq7ITFtGqdCSD0BB1okrtvYTaLGdoidNvw92xM97uxo5k2xmWzHzmYIrXcKFnMB&#10;zLjK69bVCr7229kSWIjoNHbeGQW/JsCmvL8rMNf+4j7NeRdrRiEu5KigibHPOQ9VYyyGue+No9/R&#10;DxYjnUPN9YAXCrcdT4SQ3GLrqKHB3rw2pjrtRqsAZap/Po5P7/u3UeKqnsQ2+xZKPT5ML2tg0Uzx&#10;3wxXfEKHkpgOfnQ6sE7B6jmhLVHBLFtmEtjVIhJJ2oG0hUhT4GXBb2eUfwAAAP//AwBQSwECLQAU&#10;AAYACAAAACEAtoM4kv4AAADhAQAAEwAAAAAAAAAAAAAAAAAAAAAAW0NvbnRlbnRfVHlwZXNdLnht&#10;bFBLAQItABQABgAIAAAAIQA4/SH/1gAAAJQBAAALAAAAAAAAAAAAAAAAAC8BAABfcmVscy8ucmVs&#10;c1BLAQItABQABgAIAAAAIQDn0yRh6AEAALUDAAAOAAAAAAAAAAAAAAAAAC4CAABkcnMvZTJvRG9j&#10;LnhtbFBLAQItABQABgAIAAAAIQClr4jH4gAAAA4BAAAPAAAAAAAAAAAAAAAAAEIEAABkcnMvZG93&#10;bnJldi54bWxQSwUGAAAAAAQABADzAAAAUQUAAAAA&#10;" stroked="f"/>
            </w:pict>
          </mc:Fallback>
        </mc:AlternateContent>
      </w:r>
    </w:p>
    <w:p w14:paraId="3AA2CC2B" w14:textId="11BB29D4" w:rsidR="00F449AB" w:rsidRPr="00F449AB" w:rsidRDefault="00F449AB" w:rsidP="00F449AB">
      <w:pPr>
        <w:spacing w:after="0" w:line="240" w:lineRule="auto"/>
        <w:ind w:left="4320" w:right="-540" w:hanging="360"/>
        <w:jc w:val="both"/>
        <w:rPr>
          <w:rFonts w:ascii="Georgia" w:eastAsia="Times New Roman" w:hAnsi="Georgia" w:cs="Arial"/>
          <w:kern w:val="0"/>
          <w:sz w:val="20"/>
          <w:szCs w:val="20"/>
          <w:lang w:val="es-ES"/>
          <w14:ligatures w14:val="none"/>
        </w:rPr>
      </w:pPr>
      <w:r w:rsidRPr="00F449AB">
        <w:rPr>
          <w:rFonts w:ascii="Georgia" w:eastAsia="Times New Roman" w:hAnsi="Georgia" w:cs="Arial"/>
          <w:noProof/>
          <w:kern w:val="0"/>
          <w:sz w:val="20"/>
          <w:szCs w:val="20"/>
          <w14:ligatures w14:val="none"/>
        </w:rPr>
        <mc:AlternateContent>
          <mc:Choice Requires="wps">
            <w:drawing>
              <wp:anchor distT="0" distB="0" distL="114300" distR="114300" simplePos="0" relativeHeight="251664384" behindDoc="0" locked="0" layoutInCell="1" allowOverlap="1" wp14:anchorId="5FE76047" wp14:editId="6BBECC94">
                <wp:simplePos x="0" y="0"/>
                <wp:positionH relativeFrom="column">
                  <wp:posOffset>6172200</wp:posOffset>
                </wp:positionH>
                <wp:positionV relativeFrom="paragraph">
                  <wp:posOffset>106680</wp:posOffset>
                </wp:positionV>
                <wp:extent cx="342900" cy="4742180"/>
                <wp:effectExtent l="0" t="3810" r="0" b="0"/>
                <wp:wrapNone/>
                <wp:docPr id="9191346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4742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E86F28" id="Rectangle 4" o:spid="_x0000_s1026" style="position:absolute;margin-left:486pt;margin-top:8.4pt;width:27pt;height:373.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42Y5wEAALUDAAAOAAAAZHJzL2Uyb0RvYy54bWysU9tu2zAMfR+wfxD0vjjOvLU14hRFigwD&#10;ugvQ7QMYWbaFyaJGKXG6rx+lpGmwvQ3zgyCK4hHP4fHy9jBasdcUDLpGlrO5FNopbI3rG/n92+bN&#10;tRQhgmvBotONfNJB3q5ev1pOvtYLHNC2mgSDuFBPvpFDjL4uiqAGPUKYodeOkx3SCJFD6ouWYGL0&#10;0RaL+fx9MSG1nlDpEPj0/piUq4zfdVrFL10XdBS2kdxbzCvldZvWYrWEuifwg1GnNuAfuhjBOH70&#10;DHUPEcSOzF9Qo1GEAbs4UzgW2HVG6cyB2ZTzP9g8DuB15sLiBH+WKfw/WPV5/+i/Umo9+AdUP4Jw&#10;uB7A9fqOCKdBQ8vPlUmoYvKhPhekIHCp2E6fsOXRwi5i1uDQ0ZgAmZ04ZKmfzlLrQxSKD99Wi5s5&#10;D0RxqrqqFuV1nkUB9XO1pxA/aBxF2jSSeJQZHfYPIaZuoH6+krtHa9qNsTYH1G/XlsQeeOyb/GUC&#10;TPLymnXpssNUdkRMJ5lmYpZMFOottk/MkvDoHfY6bwakX1JM7JtGhp87IC2F/ehYqZuyqpLRclC9&#10;u1pwQJeZ7WUGnGKoRkYpjtt1PJpz58n0A79UZtIO71jdzmTiL12dmmVvZD1OPk7mu4zzrZe/bfUb&#10;AAD//wMAUEsDBBQABgAIAAAAIQDn0rRi3gAAAAsBAAAPAAAAZHJzL2Rvd25yZXYueG1sTI/BTsMw&#10;EETvSPyDtUjcqE0KbpvGqRBST8CBFonrNnaTiHgdYqcNf8/2BMedGc3OKzaT78TJDbENZOB+pkA4&#10;qoJtqTbwsd/eLUHEhGSxC+QM/LgIm/L6qsDchjO9u9Mu1YJLKOZooEmpz6WMVeM8xlnoHbF3DIPH&#10;xOdQSzvgmct9JzOltPTYEn9osHfPjau+dqM3gPrBfr8d56/7l1Hjqp7U9vFTGXN7Mz2tQSQ3pb8w&#10;XObzdCh50yGMZKPoDKwWGbMkNjQjXAIq06wcDCz0XIMsC/mfofwFAAD//wMAUEsBAi0AFAAGAAgA&#10;AAAhALaDOJL+AAAA4QEAABMAAAAAAAAAAAAAAAAAAAAAAFtDb250ZW50X1R5cGVzXS54bWxQSwEC&#10;LQAUAAYACAAAACEAOP0h/9YAAACUAQAACwAAAAAAAAAAAAAAAAAvAQAAX3JlbHMvLnJlbHNQSwEC&#10;LQAUAAYACAAAACEAbC+NmOcBAAC1AwAADgAAAAAAAAAAAAAAAAAuAgAAZHJzL2Uyb0RvYy54bWxQ&#10;SwECLQAUAAYACAAAACEA59K0Yt4AAAALAQAADwAAAAAAAAAAAAAAAABBBAAAZHJzL2Rvd25yZXYu&#10;eG1sUEsFBgAAAAAEAAQA8wAAAEwFAAAAAA==&#10;" stroked="f"/>
            </w:pict>
          </mc:Fallback>
        </mc:AlternateContent>
      </w:r>
      <w:r w:rsidRPr="00F449AB">
        <w:rPr>
          <w:rFonts w:ascii="Georgia" w:eastAsia="Times New Roman" w:hAnsi="Georgia" w:cs="Arial"/>
          <w:kern w:val="0"/>
          <w:sz w:val="20"/>
          <w:szCs w:val="20"/>
          <w:lang w:val="es-ES"/>
          <w14:ligatures w14:val="none"/>
        </w:rPr>
        <w:t xml:space="preserve">             </w:t>
      </w:r>
      <w:proofErr w:type="gramStart"/>
      <w:r w:rsidRPr="00F449AB">
        <w:rPr>
          <w:rFonts w:ascii="Georgia" w:eastAsia="Times New Roman" w:hAnsi="Georgia" w:cs="Arial"/>
          <w:kern w:val="0"/>
          <w:sz w:val="20"/>
          <w:szCs w:val="20"/>
          <w:lang w:val="es-ES"/>
          <w14:ligatures w14:val="none"/>
        </w:rPr>
        <w:t>Fecha:_</w:t>
      </w:r>
      <w:proofErr w:type="gramEnd"/>
      <w:r w:rsidRPr="00F449AB">
        <w:rPr>
          <w:rFonts w:ascii="Georgia" w:eastAsia="Times New Roman" w:hAnsi="Georgia" w:cs="Arial"/>
          <w:kern w:val="0"/>
          <w:sz w:val="20"/>
          <w:szCs w:val="20"/>
          <w:lang w:val="es-ES"/>
          <w14:ligatures w14:val="none"/>
        </w:rPr>
        <w:t>______________________</w:t>
      </w:r>
    </w:p>
    <w:p w14:paraId="127F6271" w14:textId="77777777" w:rsidR="00F449AB" w:rsidRPr="00F449AB" w:rsidRDefault="00F449AB" w:rsidP="00F449AB">
      <w:pPr>
        <w:spacing w:after="0" w:line="240" w:lineRule="auto"/>
        <w:ind w:right="-540" w:hanging="360"/>
        <w:jc w:val="both"/>
        <w:rPr>
          <w:rFonts w:ascii="Georgia" w:eastAsia="Times New Roman" w:hAnsi="Georgia" w:cs="Arial"/>
          <w:kern w:val="0"/>
          <w:sz w:val="20"/>
          <w:szCs w:val="20"/>
          <w:lang w:val="es-ES"/>
          <w14:ligatures w14:val="none"/>
        </w:rPr>
      </w:pPr>
    </w:p>
    <w:p w14:paraId="3BF05434" w14:textId="77777777" w:rsidR="00F449AB" w:rsidRPr="00F449AB" w:rsidRDefault="00F449AB" w:rsidP="00F449AB">
      <w:pPr>
        <w:spacing w:after="0" w:line="240" w:lineRule="auto"/>
        <w:ind w:right="-540" w:hanging="360"/>
        <w:jc w:val="both"/>
        <w:rPr>
          <w:rFonts w:ascii="Georgia" w:eastAsia="Times New Roman" w:hAnsi="Georgia" w:cs="Arial"/>
          <w:kern w:val="0"/>
          <w:sz w:val="20"/>
          <w:szCs w:val="20"/>
          <w:lang w:val="es-ES"/>
          <w14:ligatures w14:val="none"/>
        </w:rPr>
      </w:pPr>
      <w:r w:rsidRPr="00F449AB">
        <w:rPr>
          <w:rFonts w:ascii="Georgia" w:eastAsia="Times New Roman" w:hAnsi="Georgia" w:cs="Arial"/>
          <w:kern w:val="0"/>
          <w:sz w:val="20"/>
          <w:szCs w:val="20"/>
          <w:lang w:val="es-ES"/>
          <w14:ligatures w14:val="none"/>
        </w:rPr>
        <w:t>Nombre: __________________________________________________</w:t>
      </w:r>
    </w:p>
    <w:p w14:paraId="0DDB2FDA" w14:textId="77777777" w:rsidR="00F449AB" w:rsidRPr="00F449AB" w:rsidRDefault="00F449AB" w:rsidP="00F449AB">
      <w:pPr>
        <w:spacing w:after="0" w:line="240" w:lineRule="auto"/>
        <w:ind w:right="-540" w:hanging="360"/>
        <w:jc w:val="both"/>
        <w:rPr>
          <w:rFonts w:ascii="Georgia" w:eastAsia="Times New Roman" w:hAnsi="Georgia" w:cs="Arial"/>
          <w:kern w:val="0"/>
          <w:sz w:val="20"/>
          <w:szCs w:val="20"/>
          <w:lang w:val="es-ES"/>
          <w14:ligatures w14:val="none"/>
        </w:rPr>
      </w:pPr>
    </w:p>
    <w:p w14:paraId="2CC77352" w14:textId="77777777" w:rsidR="00F449AB" w:rsidRPr="00F449AB" w:rsidRDefault="00F449AB" w:rsidP="00F449AB">
      <w:pPr>
        <w:spacing w:after="0" w:line="240" w:lineRule="auto"/>
        <w:ind w:right="-540" w:hanging="360"/>
        <w:jc w:val="both"/>
        <w:rPr>
          <w:rFonts w:ascii="Georgia" w:eastAsia="Times New Roman" w:hAnsi="Georgia" w:cs="Arial"/>
          <w:kern w:val="0"/>
          <w:sz w:val="20"/>
          <w:szCs w:val="20"/>
          <w:lang w:val="es-ES"/>
          <w14:ligatures w14:val="none"/>
        </w:rPr>
      </w:pPr>
      <w:r w:rsidRPr="00F449AB">
        <w:rPr>
          <w:rFonts w:ascii="Georgia" w:eastAsia="Times New Roman" w:hAnsi="Georgia" w:cs="Arial"/>
          <w:kern w:val="0"/>
          <w:sz w:val="20"/>
          <w:szCs w:val="20"/>
          <w:lang w:val="es-ES"/>
          <w14:ligatures w14:val="none"/>
        </w:rPr>
        <w:t>Dirección: _____________________________________________________________</w:t>
      </w:r>
    </w:p>
    <w:p w14:paraId="7A9FE24F" w14:textId="77777777" w:rsidR="00F449AB" w:rsidRPr="00F449AB" w:rsidRDefault="00F449AB" w:rsidP="00F449AB">
      <w:pPr>
        <w:spacing w:after="0" w:line="240" w:lineRule="auto"/>
        <w:ind w:right="-540" w:hanging="360"/>
        <w:jc w:val="both"/>
        <w:rPr>
          <w:rFonts w:ascii="Georgia" w:eastAsia="Times New Roman" w:hAnsi="Georgia" w:cs="Arial"/>
          <w:kern w:val="0"/>
          <w:sz w:val="20"/>
          <w:szCs w:val="20"/>
          <w:lang w:val="es-ES"/>
          <w14:ligatures w14:val="none"/>
        </w:rPr>
      </w:pPr>
    </w:p>
    <w:p w14:paraId="62B9E283" w14:textId="77777777" w:rsidR="00F449AB" w:rsidRPr="00F449AB" w:rsidRDefault="00F449AB" w:rsidP="00F449AB">
      <w:pPr>
        <w:spacing w:after="0" w:line="240" w:lineRule="auto"/>
        <w:ind w:right="-540" w:hanging="360"/>
        <w:jc w:val="both"/>
        <w:rPr>
          <w:rFonts w:ascii="Georgia" w:eastAsia="Times New Roman" w:hAnsi="Georgia" w:cs="Arial"/>
          <w:kern w:val="0"/>
          <w:sz w:val="20"/>
          <w:szCs w:val="20"/>
          <w:lang w:val="es-ES"/>
          <w14:ligatures w14:val="none"/>
        </w:rPr>
      </w:pPr>
      <w:r w:rsidRPr="00F449AB">
        <w:rPr>
          <w:rFonts w:ascii="Georgia" w:eastAsia="Times New Roman" w:hAnsi="Georgia" w:cs="Arial"/>
          <w:kern w:val="0"/>
          <w:sz w:val="20"/>
          <w:szCs w:val="20"/>
          <w:lang w:val="es-ES"/>
          <w14:ligatures w14:val="none"/>
        </w:rPr>
        <w:t>Ciudad: ____________________</w:t>
      </w:r>
    </w:p>
    <w:p w14:paraId="1033B880" w14:textId="77777777" w:rsidR="00F449AB" w:rsidRPr="00F449AB" w:rsidRDefault="00F449AB" w:rsidP="00F449AB">
      <w:pPr>
        <w:spacing w:after="0" w:line="240" w:lineRule="auto"/>
        <w:ind w:right="-540" w:hanging="360"/>
        <w:jc w:val="both"/>
        <w:rPr>
          <w:rFonts w:ascii="Georgia" w:eastAsia="Times New Roman" w:hAnsi="Georgia" w:cs="Arial"/>
          <w:kern w:val="0"/>
          <w:sz w:val="20"/>
          <w:szCs w:val="20"/>
          <w:lang w:val="es-ES"/>
          <w14:ligatures w14:val="none"/>
        </w:rPr>
      </w:pPr>
    </w:p>
    <w:p w14:paraId="2B39B21C" w14:textId="77777777" w:rsidR="00F449AB" w:rsidRPr="00F449AB" w:rsidRDefault="00F449AB" w:rsidP="00F449AB">
      <w:pPr>
        <w:spacing w:after="0" w:line="240" w:lineRule="auto"/>
        <w:ind w:right="-540" w:hanging="360"/>
        <w:jc w:val="both"/>
        <w:rPr>
          <w:rFonts w:ascii="Georgia" w:eastAsia="Times New Roman" w:hAnsi="Georgia" w:cs="Arial"/>
          <w:kern w:val="0"/>
          <w:sz w:val="20"/>
          <w:szCs w:val="20"/>
          <w:lang w:val="es-ES"/>
          <w14:ligatures w14:val="none"/>
        </w:rPr>
      </w:pPr>
      <w:r w:rsidRPr="00F449AB">
        <w:rPr>
          <w:rFonts w:ascii="Georgia" w:eastAsia="Times New Roman" w:hAnsi="Georgia" w:cs="Arial"/>
          <w:kern w:val="0"/>
          <w:sz w:val="20"/>
          <w:szCs w:val="20"/>
          <w:lang w:val="es-ES"/>
          <w14:ligatures w14:val="none"/>
        </w:rPr>
        <w:t>País: ___________________________ Código Postal: ___________________</w:t>
      </w:r>
    </w:p>
    <w:p w14:paraId="5F72AB12" w14:textId="77777777" w:rsidR="00F449AB" w:rsidRPr="00F449AB" w:rsidRDefault="00F449AB" w:rsidP="00F449AB">
      <w:pPr>
        <w:spacing w:after="0" w:line="240" w:lineRule="auto"/>
        <w:ind w:right="-540" w:hanging="360"/>
        <w:jc w:val="both"/>
        <w:rPr>
          <w:rFonts w:ascii="Georgia" w:eastAsia="Times New Roman" w:hAnsi="Georgia" w:cs="Arial"/>
          <w:kern w:val="0"/>
          <w:sz w:val="20"/>
          <w:szCs w:val="20"/>
          <w:lang w:val="es-ES"/>
          <w14:ligatures w14:val="none"/>
        </w:rPr>
      </w:pPr>
    </w:p>
    <w:p w14:paraId="4D19B5A5" w14:textId="71FB0B05" w:rsidR="00F449AB" w:rsidRPr="00F449AB" w:rsidRDefault="00427285" w:rsidP="00F449AB">
      <w:pPr>
        <w:spacing w:after="0" w:line="240" w:lineRule="auto"/>
        <w:ind w:right="-540" w:hanging="360"/>
        <w:jc w:val="both"/>
        <w:rPr>
          <w:rFonts w:ascii="Georgia" w:eastAsia="Times New Roman" w:hAnsi="Georgia" w:cs="Arial"/>
          <w:kern w:val="0"/>
          <w:sz w:val="20"/>
          <w:szCs w:val="20"/>
          <w:lang w:val="es-ES"/>
          <w14:ligatures w14:val="none"/>
        </w:rPr>
      </w:pPr>
      <w:r w:rsidRPr="00F449AB">
        <w:rPr>
          <w:rFonts w:ascii="Georgia" w:eastAsia="Times New Roman" w:hAnsi="Georgia" w:cs="Arial"/>
          <w:kern w:val="0"/>
          <w:sz w:val="20"/>
          <w:szCs w:val="20"/>
          <w:lang w:val="es-ES"/>
          <w14:ligatures w14:val="none"/>
        </w:rPr>
        <w:t>Teléfonos: _</w:t>
      </w:r>
      <w:r w:rsidR="00F449AB" w:rsidRPr="00F449AB">
        <w:rPr>
          <w:rFonts w:ascii="Georgia" w:eastAsia="Times New Roman" w:hAnsi="Georgia" w:cs="Arial"/>
          <w:kern w:val="0"/>
          <w:sz w:val="20"/>
          <w:szCs w:val="20"/>
          <w:lang w:val="es-ES"/>
          <w14:ligatures w14:val="none"/>
        </w:rPr>
        <w:t>___________________</w:t>
      </w:r>
      <w:r>
        <w:rPr>
          <w:rFonts w:ascii="Georgia" w:eastAsia="Times New Roman" w:hAnsi="Georgia" w:cs="Arial"/>
          <w:kern w:val="0"/>
          <w:sz w:val="20"/>
          <w:szCs w:val="20"/>
          <w:lang w:val="es-ES"/>
          <w14:ligatures w14:val="none"/>
        </w:rPr>
        <w:t xml:space="preserve"> </w:t>
      </w:r>
      <w:r w:rsidR="00F449AB" w:rsidRPr="00F449AB">
        <w:rPr>
          <w:rFonts w:ascii="Georgia" w:eastAsia="Times New Roman" w:hAnsi="Georgia" w:cs="Arial"/>
          <w:kern w:val="0"/>
          <w:sz w:val="20"/>
          <w:szCs w:val="20"/>
          <w:lang w:val="es-ES"/>
          <w14:ligatures w14:val="none"/>
        </w:rPr>
        <w:t>Correo electrónico: _______________________________</w:t>
      </w:r>
    </w:p>
    <w:p w14:paraId="6E5A4831" w14:textId="77777777" w:rsidR="00F449AB" w:rsidRPr="00F449AB" w:rsidRDefault="00F449AB" w:rsidP="00F449AB">
      <w:pPr>
        <w:spacing w:after="0" w:line="240" w:lineRule="auto"/>
        <w:ind w:right="-540" w:hanging="360"/>
        <w:jc w:val="both"/>
        <w:rPr>
          <w:rFonts w:ascii="Georgia" w:eastAsia="Times New Roman" w:hAnsi="Georgia" w:cs="Arial"/>
          <w:kern w:val="0"/>
          <w:sz w:val="20"/>
          <w:szCs w:val="20"/>
          <w:lang w:val="es-ES"/>
          <w14:ligatures w14:val="none"/>
        </w:rPr>
      </w:pPr>
    </w:p>
    <w:p w14:paraId="1890640F" w14:textId="70B90A15" w:rsidR="00F449AB" w:rsidRPr="00F449AB" w:rsidRDefault="00F449AB" w:rsidP="00F449AB">
      <w:pPr>
        <w:spacing w:after="0" w:line="240" w:lineRule="auto"/>
        <w:ind w:right="-540" w:hanging="360"/>
        <w:jc w:val="both"/>
        <w:rPr>
          <w:rFonts w:ascii="Georgia" w:eastAsia="Times New Roman" w:hAnsi="Georgia" w:cs="Arial"/>
          <w:kern w:val="0"/>
          <w:sz w:val="20"/>
          <w:szCs w:val="20"/>
          <w:lang w:val="es-ES"/>
          <w14:ligatures w14:val="none"/>
        </w:rPr>
      </w:pPr>
      <w:r w:rsidRPr="00F449AB">
        <w:rPr>
          <w:rFonts w:ascii="Georgia" w:eastAsia="Times New Roman" w:hAnsi="Georgia" w:cs="Arial"/>
          <w:kern w:val="0"/>
          <w:sz w:val="20"/>
          <w:szCs w:val="20"/>
          <w:lang w:val="es-ES"/>
          <w14:ligatures w14:val="none"/>
        </w:rPr>
        <w:t>¿</w:t>
      </w:r>
      <w:r w:rsidR="00427285" w:rsidRPr="00F449AB">
        <w:rPr>
          <w:rFonts w:ascii="Georgia" w:eastAsia="Times New Roman" w:hAnsi="Georgia" w:cs="Arial"/>
          <w:kern w:val="0"/>
          <w:sz w:val="20"/>
          <w:szCs w:val="20"/>
          <w:lang w:val="es-ES"/>
          <w14:ligatures w14:val="none"/>
        </w:rPr>
        <w:t>Está</w:t>
      </w:r>
      <w:r w:rsidRPr="00F449AB">
        <w:rPr>
          <w:rFonts w:ascii="Georgia" w:eastAsia="Times New Roman" w:hAnsi="Georgia" w:cs="Arial"/>
          <w:kern w:val="0"/>
          <w:sz w:val="20"/>
          <w:szCs w:val="20"/>
          <w:lang w:val="es-ES"/>
          <w14:ligatures w14:val="none"/>
        </w:rPr>
        <w:t xml:space="preserve"> representándose usted mismo?</w:t>
      </w:r>
    </w:p>
    <w:p w14:paraId="765B486C" w14:textId="77777777" w:rsidR="00F449AB" w:rsidRPr="00F449AB" w:rsidRDefault="00F449AB" w:rsidP="00F449AB">
      <w:pPr>
        <w:spacing w:after="0" w:line="240" w:lineRule="auto"/>
        <w:ind w:right="-540" w:hanging="360"/>
        <w:jc w:val="both"/>
        <w:rPr>
          <w:rFonts w:ascii="Georgia" w:eastAsia="Times New Roman" w:hAnsi="Georgia" w:cs="Arial"/>
          <w:kern w:val="0"/>
          <w:sz w:val="20"/>
          <w:szCs w:val="20"/>
          <w:lang w:val="es-ES"/>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
        <w:gridCol w:w="370"/>
        <w:gridCol w:w="360"/>
        <w:gridCol w:w="540"/>
      </w:tblGrid>
      <w:tr w:rsidR="00F449AB" w:rsidRPr="00F449AB" w14:paraId="089E84F4" w14:textId="77777777" w:rsidTr="004A42C8">
        <w:tc>
          <w:tcPr>
            <w:tcW w:w="360" w:type="dxa"/>
          </w:tcPr>
          <w:p w14:paraId="26F6412F" w14:textId="77777777" w:rsidR="00F449AB" w:rsidRPr="00F449AB" w:rsidRDefault="00F449AB" w:rsidP="00F449AB">
            <w:pPr>
              <w:spacing w:after="0" w:line="240" w:lineRule="auto"/>
              <w:ind w:right="-540"/>
              <w:jc w:val="both"/>
              <w:rPr>
                <w:rFonts w:ascii="Georgia" w:eastAsia="Times New Roman" w:hAnsi="Georgia" w:cs="Arial"/>
                <w:kern w:val="0"/>
                <w:sz w:val="18"/>
                <w:szCs w:val="18"/>
                <w:lang w:val="es-ES"/>
                <w14:ligatures w14:val="none"/>
              </w:rPr>
            </w:pPr>
          </w:p>
        </w:tc>
        <w:tc>
          <w:tcPr>
            <w:tcW w:w="360" w:type="dxa"/>
          </w:tcPr>
          <w:p w14:paraId="502F7BEB"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r w:rsidRPr="00F449AB">
              <w:rPr>
                <w:rFonts w:ascii="Georgia" w:eastAsia="Times New Roman" w:hAnsi="Georgia" w:cs="Arial"/>
                <w:kern w:val="0"/>
                <w:sz w:val="18"/>
                <w:szCs w:val="18"/>
                <w14:ligatures w14:val="none"/>
              </w:rPr>
              <w:t>Si</w:t>
            </w:r>
          </w:p>
        </w:tc>
        <w:tc>
          <w:tcPr>
            <w:tcW w:w="360" w:type="dxa"/>
          </w:tcPr>
          <w:p w14:paraId="48B1CA07"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p>
        </w:tc>
        <w:tc>
          <w:tcPr>
            <w:tcW w:w="540" w:type="dxa"/>
          </w:tcPr>
          <w:p w14:paraId="67A03858"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r w:rsidRPr="00F449AB">
              <w:rPr>
                <w:rFonts w:ascii="Georgia" w:eastAsia="Times New Roman" w:hAnsi="Georgia" w:cs="Arial"/>
                <w:kern w:val="0"/>
                <w:sz w:val="18"/>
                <w:szCs w:val="18"/>
                <w14:ligatures w14:val="none"/>
              </w:rPr>
              <w:t>No</w:t>
            </w:r>
          </w:p>
        </w:tc>
      </w:tr>
    </w:tbl>
    <w:p w14:paraId="445F3738" w14:textId="77777777" w:rsidR="00F449AB" w:rsidRPr="00F449AB" w:rsidRDefault="00F449AB" w:rsidP="00F449AB">
      <w:pPr>
        <w:spacing w:after="0" w:line="240" w:lineRule="auto"/>
        <w:ind w:right="-540"/>
        <w:jc w:val="both"/>
        <w:rPr>
          <w:rFonts w:ascii="Georgia" w:eastAsia="Times New Roman" w:hAnsi="Georgia" w:cs="Arial"/>
          <w:kern w:val="0"/>
          <w:sz w:val="20"/>
          <w:szCs w:val="20"/>
          <w14:ligatures w14:val="none"/>
        </w:rPr>
      </w:pPr>
    </w:p>
    <w:p w14:paraId="13D62A20" w14:textId="77777777" w:rsidR="00F449AB" w:rsidRPr="00F449AB" w:rsidRDefault="00F449AB" w:rsidP="00F449AB">
      <w:pPr>
        <w:spacing w:after="0" w:line="240" w:lineRule="auto"/>
        <w:ind w:left="-360" w:right="-540"/>
        <w:jc w:val="both"/>
        <w:rPr>
          <w:rFonts w:ascii="Georgia" w:eastAsia="Times New Roman" w:hAnsi="Georgia" w:cs="Arial"/>
          <w:kern w:val="0"/>
          <w:sz w:val="20"/>
          <w:szCs w:val="20"/>
          <w:lang w:val="es-ES"/>
          <w14:ligatures w14:val="none"/>
        </w:rPr>
      </w:pPr>
      <w:r w:rsidRPr="00F449AB">
        <w:rPr>
          <w:rFonts w:ascii="Georgia" w:eastAsia="Times New Roman" w:hAnsi="Georgia" w:cs="Arial"/>
          <w:kern w:val="0"/>
          <w:sz w:val="20"/>
          <w:szCs w:val="20"/>
          <w:lang w:val="es-ES"/>
          <w14:ligatures w14:val="none"/>
        </w:rPr>
        <w:t>Si su respuesta es negativa, entonces, usted representa alguna Organización, ¿A cuál organización usted representa?</w:t>
      </w:r>
    </w:p>
    <w:p w14:paraId="1A1ACBBE" w14:textId="77777777" w:rsidR="00F449AB" w:rsidRPr="00F449AB" w:rsidRDefault="00F449AB" w:rsidP="00F449AB">
      <w:pPr>
        <w:spacing w:after="0" w:line="240" w:lineRule="auto"/>
        <w:ind w:right="-540"/>
        <w:jc w:val="both"/>
        <w:rPr>
          <w:rFonts w:ascii="Georgia" w:eastAsia="Times New Roman" w:hAnsi="Georgia" w:cs="Arial"/>
          <w:kern w:val="0"/>
          <w:sz w:val="20"/>
          <w:szCs w:val="20"/>
          <w:lang w:val="es-ES"/>
          <w14:ligatures w14:val="none"/>
        </w:rPr>
      </w:pPr>
    </w:p>
    <w:p w14:paraId="110701C2" w14:textId="77777777" w:rsidR="00F449AB" w:rsidRPr="00F449AB" w:rsidRDefault="00F449AB" w:rsidP="00F449AB">
      <w:pPr>
        <w:spacing w:after="0" w:line="240" w:lineRule="auto"/>
        <w:ind w:left="-360" w:right="-540"/>
        <w:jc w:val="both"/>
        <w:rPr>
          <w:rFonts w:ascii="Georgia" w:eastAsia="Times New Roman" w:hAnsi="Georgia" w:cs="Arial"/>
          <w:kern w:val="0"/>
          <w:sz w:val="20"/>
          <w:szCs w:val="20"/>
          <w14:ligatures w14:val="none"/>
        </w:rPr>
      </w:pPr>
      <w:r w:rsidRPr="00F449AB">
        <w:rPr>
          <w:rFonts w:ascii="Georgia" w:eastAsia="Times New Roman" w:hAnsi="Georgia" w:cs="Arial"/>
          <w:kern w:val="0"/>
          <w:sz w:val="20"/>
          <w:szCs w:val="20"/>
          <w14:ligatures w14:val="none"/>
        </w:rPr>
        <w:t>________________________________________________________________________</w:t>
      </w:r>
    </w:p>
    <w:p w14:paraId="54DB18C3" w14:textId="77777777" w:rsidR="00F449AB" w:rsidRPr="00F449AB" w:rsidRDefault="00F449AB" w:rsidP="00F449AB">
      <w:pPr>
        <w:spacing w:after="0" w:line="240" w:lineRule="auto"/>
        <w:ind w:right="-540"/>
        <w:jc w:val="both"/>
        <w:rPr>
          <w:rFonts w:ascii="Georgia" w:eastAsia="Times New Roman" w:hAnsi="Georgia" w:cs="Arial"/>
          <w:kern w:val="0"/>
          <w:sz w:val="20"/>
          <w:szCs w:val="20"/>
          <w14:ligatures w14:val="none"/>
        </w:rPr>
      </w:pPr>
    </w:p>
    <w:p w14:paraId="7451CDE6" w14:textId="77777777" w:rsidR="00F449AB" w:rsidRPr="00F449AB" w:rsidRDefault="00F449AB" w:rsidP="00B720EE">
      <w:pPr>
        <w:numPr>
          <w:ilvl w:val="0"/>
          <w:numId w:val="37"/>
        </w:numPr>
        <w:tabs>
          <w:tab w:val="clear" w:pos="360"/>
          <w:tab w:val="num" w:pos="0"/>
        </w:tabs>
        <w:spacing w:after="0" w:line="240" w:lineRule="auto"/>
        <w:ind w:right="-540"/>
        <w:jc w:val="both"/>
        <w:rPr>
          <w:rFonts w:ascii="Georgia" w:eastAsia="Times New Roman" w:hAnsi="Georgia" w:cs="Arial"/>
          <w:kern w:val="0"/>
          <w:sz w:val="20"/>
          <w:szCs w:val="20"/>
          <w:lang w:val="es-ES"/>
          <w14:ligatures w14:val="none"/>
        </w:rPr>
      </w:pPr>
      <w:r w:rsidRPr="00F449AB">
        <w:rPr>
          <w:rFonts w:ascii="Georgia" w:eastAsia="Times New Roman" w:hAnsi="Georgia" w:cs="Arial"/>
          <w:kern w:val="0"/>
          <w:sz w:val="20"/>
          <w:szCs w:val="20"/>
          <w:lang w:val="es-ES"/>
          <w14:ligatures w14:val="none"/>
        </w:rPr>
        <w:t>¿A qué tipo de recurso refiere?</w:t>
      </w:r>
    </w:p>
    <w:p w14:paraId="0154E153" w14:textId="77777777" w:rsidR="00F449AB" w:rsidRPr="00F449AB" w:rsidRDefault="00F449AB" w:rsidP="00F449AB">
      <w:pPr>
        <w:spacing w:after="0" w:line="240" w:lineRule="auto"/>
        <w:ind w:right="-540"/>
        <w:jc w:val="both"/>
        <w:rPr>
          <w:rFonts w:ascii="Georgia" w:eastAsia="Times New Roman" w:hAnsi="Georgia" w:cs="Arial"/>
          <w:kern w:val="0"/>
          <w:sz w:val="20"/>
          <w:szCs w:val="20"/>
          <w:lang w:val="es-ES"/>
          <w14:ligatures w14:val="none"/>
        </w:rPr>
      </w:pPr>
    </w:p>
    <w:tbl>
      <w:tblPr>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
        <w:gridCol w:w="1548"/>
        <w:gridCol w:w="360"/>
        <w:gridCol w:w="1350"/>
        <w:gridCol w:w="342"/>
        <w:gridCol w:w="1800"/>
        <w:gridCol w:w="360"/>
        <w:gridCol w:w="1800"/>
        <w:gridCol w:w="360"/>
        <w:gridCol w:w="720"/>
      </w:tblGrid>
      <w:tr w:rsidR="00F449AB" w:rsidRPr="00F449AB" w14:paraId="2D28C340" w14:textId="77777777" w:rsidTr="004A42C8">
        <w:tc>
          <w:tcPr>
            <w:tcW w:w="360" w:type="dxa"/>
          </w:tcPr>
          <w:p w14:paraId="3054EEDE" w14:textId="77777777" w:rsidR="00F449AB" w:rsidRPr="00F449AB" w:rsidRDefault="00F449AB" w:rsidP="00F449AB">
            <w:pPr>
              <w:spacing w:after="0" w:line="240" w:lineRule="auto"/>
              <w:ind w:right="-540"/>
              <w:jc w:val="both"/>
              <w:rPr>
                <w:rFonts w:ascii="Georgia" w:eastAsia="Times New Roman" w:hAnsi="Georgia" w:cs="Arial"/>
                <w:kern w:val="0"/>
                <w:sz w:val="16"/>
                <w:szCs w:val="16"/>
                <w:lang w:val="es-ES"/>
                <w14:ligatures w14:val="none"/>
              </w:rPr>
            </w:pPr>
          </w:p>
        </w:tc>
        <w:tc>
          <w:tcPr>
            <w:tcW w:w="1548" w:type="dxa"/>
          </w:tcPr>
          <w:p w14:paraId="455C7997"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r w:rsidRPr="00F449AB">
              <w:rPr>
                <w:rFonts w:ascii="Georgia" w:eastAsia="Times New Roman" w:hAnsi="Georgia" w:cs="Arial"/>
                <w:kern w:val="0"/>
                <w:sz w:val="18"/>
                <w:szCs w:val="18"/>
                <w14:ligatures w14:val="none"/>
              </w:rPr>
              <w:t>Libro</w:t>
            </w:r>
          </w:p>
        </w:tc>
        <w:tc>
          <w:tcPr>
            <w:tcW w:w="360" w:type="dxa"/>
          </w:tcPr>
          <w:p w14:paraId="07B16B04"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p>
        </w:tc>
        <w:tc>
          <w:tcPr>
            <w:tcW w:w="1350" w:type="dxa"/>
          </w:tcPr>
          <w:p w14:paraId="3C632975"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r w:rsidRPr="00F449AB">
              <w:rPr>
                <w:rFonts w:ascii="Georgia" w:eastAsia="Times New Roman" w:hAnsi="Georgia" w:cs="Arial"/>
                <w:kern w:val="0"/>
                <w:sz w:val="18"/>
                <w:szCs w:val="18"/>
                <w14:ligatures w14:val="none"/>
              </w:rPr>
              <w:t xml:space="preserve">Libro de </w:t>
            </w:r>
            <w:proofErr w:type="spellStart"/>
            <w:r w:rsidRPr="00F449AB">
              <w:rPr>
                <w:rFonts w:ascii="Georgia" w:eastAsia="Times New Roman" w:hAnsi="Georgia" w:cs="Arial"/>
                <w:kern w:val="0"/>
                <w:sz w:val="18"/>
                <w:szCs w:val="18"/>
                <w14:ligatures w14:val="none"/>
              </w:rPr>
              <w:t>Texto</w:t>
            </w:r>
            <w:proofErr w:type="spellEnd"/>
          </w:p>
        </w:tc>
        <w:tc>
          <w:tcPr>
            <w:tcW w:w="342" w:type="dxa"/>
          </w:tcPr>
          <w:p w14:paraId="433A3F67"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p>
        </w:tc>
        <w:tc>
          <w:tcPr>
            <w:tcW w:w="1800" w:type="dxa"/>
          </w:tcPr>
          <w:p w14:paraId="2C9F1A5A"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proofErr w:type="spellStart"/>
            <w:r w:rsidRPr="00F449AB">
              <w:rPr>
                <w:rFonts w:ascii="Georgia" w:eastAsia="Times New Roman" w:hAnsi="Georgia" w:cs="Arial"/>
                <w:kern w:val="0"/>
                <w:sz w:val="18"/>
                <w:szCs w:val="18"/>
                <w14:ligatures w14:val="none"/>
              </w:rPr>
              <w:t>Revista</w:t>
            </w:r>
            <w:proofErr w:type="spellEnd"/>
          </w:p>
        </w:tc>
        <w:tc>
          <w:tcPr>
            <w:tcW w:w="360" w:type="dxa"/>
          </w:tcPr>
          <w:p w14:paraId="6EC2B08E"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p>
        </w:tc>
        <w:tc>
          <w:tcPr>
            <w:tcW w:w="1800" w:type="dxa"/>
          </w:tcPr>
          <w:p w14:paraId="3DFC2AD3"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proofErr w:type="spellStart"/>
            <w:r w:rsidRPr="00F449AB">
              <w:rPr>
                <w:rFonts w:ascii="Georgia" w:eastAsia="Times New Roman" w:hAnsi="Georgia" w:cs="Arial"/>
                <w:kern w:val="0"/>
                <w:sz w:val="18"/>
                <w:szCs w:val="18"/>
                <w14:ligatures w14:val="none"/>
              </w:rPr>
              <w:t>Periódico</w:t>
            </w:r>
            <w:proofErr w:type="spellEnd"/>
          </w:p>
        </w:tc>
        <w:tc>
          <w:tcPr>
            <w:tcW w:w="360" w:type="dxa"/>
          </w:tcPr>
          <w:p w14:paraId="0E03C895"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p>
        </w:tc>
        <w:tc>
          <w:tcPr>
            <w:tcW w:w="720" w:type="dxa"/>
          </w:tcPr>
          <w:p w14:paraId="4232AD22"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r w:rsidRPr="00F449AB">
              <w:rPr>
                <w:rFonts w:ascii="Georgia" w:eastAsia="Times New Roman" w:hAnsi="Georgia" w:cs="Arial"/>
                <w:kern w:val="0"/>
                <w:sz w:val="18"/>
                <w:szCs w:val="18"/>
                <w14:ligatures w14:val="none"/>
              </w:rPr>
              <w:t>Video</w:t>
            </w:r>
          </w:p>
        </w:tc>
      </w:tr>
      <w:tr w:rsidR="00F449AB" w:rsidRPr="00F449AB" w14:paraId="32B72CBD" w14:textId="77777777" w:rsidTr="004A42C8">
        <w:tc>
          <w:tcPr>
            <w:tcW w:w="360" w:type="dxa"/>
          </w:tcPr>
          <w:p w14:paraId="0FD7362F" w14:textId="77777777" w:rsidR="00F449AB" w:rsidRPr="00F449AB" w:rsidRDefault="00F449AB" w:rsidP="00F449AB">
            <w:pPr>
              <w:spacing w:after="0" w:line="240" w:lineRule="auto"/>
              <w:ind w:right="-540"/>
              <w:jc w:val="both"/>
              <w:rPr>
                <w:rFonts w:ascii="Georgia" w:eastAsia="Times New Roman" w:hAnsi="Georgia" w:cs="Arial"/>
                <w:kern w:val="0"/>
                <w:sz w:val="16"/>
                <w:szCs w:val="16"/>
                <w14:ligatures w14:val="none"/>
              </w:rPr>
            </w:pPr>
          </w:p>
        </w:tc>
        <w:tc>
          <w:tcPr>
            <w:tcW w:w="1548" w:type="dxa"/>
          </w:tcPr>
          <w:p w14:paraId="4E466AF0"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proofErr w:type="spellStart"/>
            <w:r w:rsidRPr="00F449AB">
              <w:rPr>
                <w:rFonts w:ascii="Georgia" w:eastAsia="Times New Roman" w:hAnsi="Georgia" w:cs="Arial"/>
                <w:kern w:val="0"/>
                <w:sz w:val="18"/>
                <w:szCs w:val="18"/>
                <w14:ligatures w14:val="none"/>
              </w:rPr>
              <w:t>Lámina</w:t>
            </w:r>
            <w:proofErr w:type="spellEnd"/>
          </w:p>
        </w:tc>
        <w:tc>
          <w:tcPr>
            <w:tcW w:w="360" w:type="dxa"/>
          </w:tcPr>
          <w:p w14:paraId="7E81460F"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p>
        </w:tc>
        <w:tc>
          <w:tcPr>
            <w:tcW w:w="1350" w:type="dxa"/>
          </w:tcPr>
          <w:p w14:paraId="4069BB97"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r w:rsidRPr="00F449AB">
              <w:rPr>
                <w:rFonts w:ascii="Georgia" w:eastAsia="Times New Roman" w:hAnsi="Georgia" w:cs="Arial"/>
                <w:kern w:val="0"/>
                <w:sz w:val="18"/>
                <w:szCs w:val="18"/>
                <w14:ligatures w14:val="none"/>
              </w:rPr>
              <w:t>Software</w:t>
            </w:r>
          </w:p>
        </w:tc>
        <w:tc>
          <w:tcPr>
            <w:tcW w:w="342" w:type="dxa"/>
          </w:tcPr>
          <w:p w14:paraId="334E595C"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p>
        </w:tc>
        <w:tc>
          <w:tcPr>
            <w:tcW w:w="1800" w:type="dxa"/>
          </w:tcPr>
          <w:p w14:paraId="5FC6FF87"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proofErr w:type="spellStart"/>
            <w:r w:rsidRPr="00F449AB">
              <w:rPr>
                <w:rFonts w:ascii="Georgia" w:eastAsia="Times New Roman" w:hAnsi="Georgia" w:cs="Arial"/>
                <w:kern w:val="0"/>
                <w:sz w:val="18"/>
                <w:szCs w:val="18"/>
                <w14:ligatures w14:val="none"/>
              </w:rPr>
              <w:t>Grabación</w:t>
            </w:r>
            <w:proofErr w:type="spellEnd"/>
            <w:r w:rsidRPr="00F449AB">
              <w:rPr>
                <w:rFonts w:ascii="Georgia" w:eastAsia="Times New Roman" w:hAnsi="Georgia" w:cs="Arial"/>
                <w:kern w:val="0"/>
                <w:sz w:val="18"/>
                <w:szCs w:val="18"/>
                <w14:ligatures w14:val="none"/>
              </w:rPr>
              <w:t xml:space="preserve"> de audio</w:t>
            </w:r>
          </w:p>
        </w:tc>
        <w:tc>
          <w:tcPr>
            <w:tcW w:w="360" w:type="dxa"/>
          </w:tcPr>
          <w:p w14:paraId="7045C777"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p>
        </w:tc>
        <w:tc>
          <w:tcPr>
            <w:tcW w:w="1800" w:type="dxa"/>
          </w:tcPr>
          <w:p w14:paraId="40020FE0"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proofErr w:type="spellStart"/>
            <w:r w:rsidRPr="00F449AB">
              <w:rPr>
                <w:rFonts w:ascii="Georgia" w:eastAsia="Times New Roman" w:hAnsi="Georgia" w:cs="Arial"/>
                <w:kern w:val="0"/>
                <w:sz w:val="18"/>
                <w:szCs w:val="18"/>
                <w14:ligatures w14:val="none"/>
              </w:rPr>
              <w:t>Recurso</w:t>
            </w:r>
            <w:proofErr w:type="spellEnd"/>
            <w:r w:rsidRPr="00F449AB">
              <w:rPr>
                <w:rFonts w:ascii="Georgia" w:eastAsia="Times New Roman" w:hAnsi="Georgia" w:cs="Arial"/>
                <w:kern w:val="0"/>
                <w:sz w:val="18"/>
                <w:szCs w:val="18"/>
                <w14:ligatures w14:val="none"/>
              </w:rPr>
              <w:t xml:space="preserve"> </w:t>
            </w:r>
            <w:proofErr w:type="spellStart"/>
            <w:r w:rsidRPr="00F449AB">
              <w:rPr>
                <w:rFonts w:ascii="Georgia" w:eastAsia="Times New Roman" w:hAnsi="Georgia" w:cs="Arial"/>
                <w:kern w:val="0"/>
                <w:sz w:val="18"/>
                <w:szCs w:val="18"/>
                <w14:ligatures w14:val="none"/>
              </w:rPr>
              <w:t>electrónico</w:t>
            </w:r>
            <w:proofErr w:type="spellEnd"/>
          </w:p>
        </w:tc>
        <w:tc>
          <w:tcPr>
            <w:tcW w:w="360" w:type="dxa"/>
          </w:tcPr>
          <w:p w14:paraId="2A27D0BB"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p>
        </w:tc>
        <w:tc>
          <w:tcPr>
            <w:tcW w:w="720" w:type="dxa"/>
          </w:tcPr>
          <w:p w14:paraId="547F4CEE" w14:textId="77777777" w:rsidR="00F449AB" w:rsidRPr="00F449AB" w:rsidRDefault="00F449AB" w:rsidP="00F449AB">
            <w:pPr>
              <w:spacing w:after="0" w:line="240" w:lineRule="auto"/>
              <w:ind w:right="-540"/>
              <w:jc w:val="both"/>
              <w:rPr>
                <w:rFonts w:ascii="Georgia" w:eastAsia="Times New Roman" w:hAnsi="Georgia" w:cs="Arial"/>
                <w:kern w:val="0"/>
                <w:sz w:val="18"/>
                <w:szCs w:val="18"/>
                <w14:ligatures w14:val="none"/>
              </w:rPr>
            </w:pPr>
            <w:proofErr w:type="spellStart"/>
            <w:r w:rsidRPr="00F449AB">
              <w:rPr>
                <w:rFonts w:ascii="Georgia" w:eastAsia="Times New Roman" w:hAnsi="Georgia" w:cs="Arial"/>
                <w:kern w:val="0"/>
                <w:sz w:val="18"/>
                <w:szCs w:val="18"/>
                <w14:ligatures w14:val="none"/>
              </w:rPr>
              <w:t>Otro</w:t>
            </w:r>
            <w:proofErr w:type="spellEnd"/>
          </w:p>
        </w:tc>
      </w:tr>
    </w:tbl>
    <w:p w14:paraId="383C262D" w14:textId="77777777" w:rsidR="00F449AB" w:rsidRPr="00F449AB" w:rsidRDefault="00F449AB" w:rsidP="00F449AB">
      <w:pPr>
        <w:spacing w:after="0" w:line="240" w:lineRule="auto"/>
        <w:ind w:left="360" w:right="-540"/>
        <w:jc w:val="both"/>
        <w:rPr>
          <w:rFonts w:ascii="Georgia" w:eastAsia="Times New Roman" w:hAnsi="Georgia" w:cs="Arial"/>
          <w:kern w:val="0"/>
          <w14:ligatures w14:val="none"/>
        </w:rPr>
      </w:pPr>
    </w:p>
    <w:p w14:paraId="76916C2E" w14:textId="6F3714A1" w:rsidR="00F449AB" w:rsidRPr="00F449AB" w:rsidRDefault="00F449AB" w:rsidP="00F449AB">
      <w:pPr>
        <w:spacing w:after="0" w:line="240" w:lineRule="auto"/>
        <w:ind w:left="-360" w:right="-540"/>
        <w:jc w:val="both"/>
        <w:rPr>
          <w:rFonts w:ascii="Georgia" w:eastAsia="Times New Roman" w:hAnsi="Georgia" w:cs="Arial"/>
          <w:kern w:val="0"/>
          <w:sz w:val="20"/>
          <w:szCs w:val="20"/>
          <w:lang w:val="es-ES"/>
          <w14:ligatures w14:val="none"/>
        </w:rPr>
      </w:pPr>
      <w:r w:rsidRPr="00F449AB">
        <w:rPr>
          <w:rFonts w:ascii="Georgia" w:eastAsia="Times New Roman" w:hAnsi="Georgia" w:cs="Arial"/>
          <w:noProof/>
          <w:kern w:val="0"/>
          <w:sz w:val="20"/>
          <w:szCs w:val="20"/>
          <w14:ligatures w14:val="none"/>
        </w:rPr>
        <mc:AlternateContent>
          <mc:Choice Requires="wps">
            <w:drawing>
              <wp:anchor distT="0" distB="0" distL="114300" distR="114300" simplePos="0" relativeHeight="251663360" behindDoc="0" locked="0" layoutInCell="1" allowOverlap="1" wp14:anchorId="4A656D37" wp14:editId="47E67584">
                <wp:simplePos x="0" y="0"/>
                <wp:positionH relativeFrom="column">
                  <wp:posOffset>6172200</wp:posOffset>
                </wp:positionH>
                <wp:positionV relativeFrom="paragraph">
                  <wp:posOffset>93980</wp:posOffset>
                </wp:positionV>
                <wp:extent cx="342900" cy="4742180"/>
                <wp:effectExtent l="0" t="2540" r="0" b="0"/>
                <wp:wrapNone/>
                <wp:docPr id="40055369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4742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68A71B" id="Rectangle 3" o:spid="_x0000_s1026" style="position:absolute;margin-left:486pt;margin-top:7.4pt;width:27pt;height:373.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42Y5wEAALUDAAAOAAAAZHJzL2Uyb0RvYy54bWysU9tu2zAMfR+wfxD0vjjOvLU14hRFigwD&#10;ugvQ7QMYWbaFyaJGKXG6rx+lpGmwvQ3zgyCK4hHP4fHy9jBasdcUDLpGlrO5FNopbI3rG/n92+bN&#10;tRQhgmvBotONfNJB3q5ev1pOvtYLHNC2mgSDuFBPvpFDjL4uiqAGPUKYodeOkx3SCJFD6ouWYGL0&#10;0RaL+fx9MSG1nlDpEPj0/piUq4zfdVrFL10XdBS2kdxbzCvldZvWYrWEuifwg1GnNuAfuhjBOH70&#10;DHUPEcSOzF9Qo1GEAbs4UzgW2HVG6cyB2ZTzP9g8DuB15sLiBH+WKfw/WPV5/+i/Umo9+AdUP4Jw&#10;uB7A9fqOCKdBQ8vPlUmoYvKhPhekIHCp2E6fsOXRwi5i1uDQ0ZgAmZ04ZKmfzlLrQxSKD99Wi5s5&#10;D0RxqrqqFuV1nkUB9XO1pxA/aBxF2jSSeJQZHfYPIaZuoH6+krtHa9qNsTYH1G/XlsQeeOyb/GUC&#10;TPLymnXpssNUdkRMJ5lmYpZMFOottk/MkvDoHfY6bwakX1JM7JtGhp87IC2F/ehYqZuyqpLRclC9&#10;u1pwQJeZ7WUGnGKoRkYpjtt1PJpz58n0A79UZtIO71jdzmTiL12dmmVvZD1OPk7mu4zzrZe/bfUb&#10;AAD//wMAUEsDBBQABgAIAAAAIQA5s2g13gAAAAsBAAAPAAAAZHJzL2Rvd25yZXYueG1sTI/BTsMw&#10;EETvSPyDtUjcqN1QXBriVAipJ+BAi8R1G2+TiNgOsdOGv2d7osedGc3OK9aT68SRhtgGb2A+UyDI&#10;V8G2vjbwudvcPYKICb3FLngy8EsR1uX1VYG5DSf/QcdtqgWX+JijgSalPpcyVg05jLPQk2fvEAaH&#10;ic+hlnbAE5e7TmZKaemw9fyhwZ5eGqq+t6MzgHphf94P92+711Hjqp7U5uFLGXN7Mz0/gUg0pf8w&#10;nOfzdCh50z6M3kbRGVgtM2ZJbCwY4RxQmWZlb2Cp5xpkWchLhvIPAAD//wMAUEsBAi0AFAAGAAgA&#10;AAAhALaDOJL+AAAA4QEAABMAAAAAAAAAAAAAAAAAAAAAAFtDb250ZW50X1R5cGVzXS54bWxQSwEC&#10;LQAUAAYACAAAACEAOP0h/9YAAACUAQAACwAAAAAAAAAAAAAAAAAvAQAAX3JlbHMvLnJlbHNQSwEC&#10;LQAUAAYACAAAACEAbC+NmOcBAAC1AwAADgAAAAAAAAAAAAAAAAAuAgAAZHJzL2Uyb0RvYy54bWxQ&#10;SwECLQAUAAYACAAAACEAObNoNd4AAAALAQAADwAAAAAAAAAAAAAAAABBBAAAZHJzL2Rvd25yZXYu&#10;eG1sUEsFBgAAAAAEAAQA8wAAAEwFAAAAAA==&#10;" stroked="f"/>
            </w:pict>
          </mc:Fallback>
        </mc:AlternateContent>
      </w:r>
      <w:r w:rsidRPr="00F449AB">
        <w:rPr>
          <w:rFonts w:ascii="Georgia" w:eastAsia="Times New Roman" w:hAnsi="Georgia" w:cs="Arial"/>
          <w:kern w:val="0"/>
          <w:sz w:val="20"/>
          <w:szCs w:val="20"/>
          <w:lang w:val="es-ES"/>
          <w14:ligatures w14:val="none"/>
        </w:rPr>
        <w:t xml:space="preserve">Si seleccionó Otro, por favor especifique: </w:t>
      </w:r>
    </w:p>
    <w:p w14:paraId="43F006C3" w14:textId="77777777" w:rsidR="00F449AB" w:rsidRPr="00F449AB" w:rsidRDefault="00F449AB" w:rsidP="00F449AB">
      <w:pPr>
        <w:spacing w:after="0" w:line="240" w:lineRule="auto"/>
        <w:ind w:left="-360" w:right="-540"/>
        <w:jc w:val="both"/>
        <w:rPr>
          <w:rFonts w:ascii="Georgia" w:eastAsia="Times New Roman" w:hAnsi="Georgia" w:cs="Arial"/>
          <w:kern w:val="0"/>
          <w:sz w:val="20"/>
          <w:szCs w:val="20"/>
          <w:lang w:val="es-PR"/>
          <w14:ligatures w14:val="none"/>
        </w:rPr>
      </w:pPr>
      <w:r w:rsidRPr="00F449AB">
        <w:rPr>
          <w:rFonts w:ascii="Georgia" w:eastAsia="Times New Roman" w:hAnsi="Georgia" w:cs="Arial"/>
          <w:kern w:val="0"/>
          <w:sz w:val="20"/>
          <w:szCs w:val="20"/>
          <w:lang w:val="es-ES"/>
          <w14:ligatures w14:val="none"/>
        </w:rPr>
        <w:t>_______________________________________________________________________</w:t>
      </w:r>
    </w:p>
    <w:p w14:paraId="6A404FF6" w14:textId="77777777" w:rsidR="00F449AB" w:rsidRPr="00F449AB" w:rsidRDefault="00F449AB" w:rsidP="00F449AB">
      <w:pPr>
        <w:spacing w:after="0" w:line="240" w:lineRule="auto"/>
        <w:ind w:left="-360" w:right="-540"/>
        <w:jc w:val="both"/>
        <w:rPr>
          <w:rFonts w:ascii="Georgia" w:eastAsia="Times New Roman" w:hAnsi="Georgia" w:cs="Arial"/>
          <w:kern w:val="0"/>
          <w:sz w:val="20"/>
          <w:szCs w:val="20"/>
          <w:lang w:val="es-PR"/>
          <w14:ligatures w14:val="none"/>
        </w:rPr>
      </w:pPr>
    </w:p>
    <w:p w14:paraId="40488A80" w14:textId="77777777" w:rsidR="00F449AB" w:rsidRPr="00F449AB" w:rsidRDefault="00F449AB" w:rsidP="00F449AB">
      <w:pPr>
        <w:spacing w:after="0" w:line="240" w:lineRule="auto"/>
        <w:ind w:left="-360" w:right="-540"/>
        <w:jc w:val="both"/>
        <w:rPr>
          <w:rFonts w:ascii="Georgia" w:eastAsia="Times New Roman" w:hAnsi="Georgia" w:cs="Arial"/>
          <w:kern w:val="0"/>
          <w:sz w:val="20"/>
          <w:szCs w:val="20"/>
          <w:lang w:val="es-PR"/>
          <w14:ligatures w14:val="none"/>
        </w:rPr>
      </w:pPr>
      <w:r w:rsidRPr="00F449AB">
        <w:rPr>
          <w:rFonts w:ascii="Georgia" w:eastAsia="Times New Roman" w:hAnsi="Georgia" w:cs="Arial"/>
          <w:kern w:val="0"/>
          <w:sz w:val="20"/>
          <w:szCs w:val="20"/>
          <w:lang w:val="es-PR"/>
          <w14:ligatures w14:val="none"/>
        </w:rPr>
        <w:t>Título: ___________________________________________________________________</w:t>
      </w:r>
    </w:p>
    <w:p w14:paraId="39F62D30" w14:textId="77777777" w:rsidR="00F449AB" w:rsidRPr="00F449AB" w:rsidRDefault="00F449AB" w:rsidP="00F449AB">
      <w:pPr>
        <w:spacing w:after="0" w:line="240" w:lineRule="auto"/>
        <w:ind w:left="-360" w:right="-540"/>
        <w:jc w:val="both"/>
        <w:rPr>
          <w:rFonts w:ascii="Georgia" w:eastAsia="Times New Roman" w:hAnsi="Georgia" w:cs="Arial"/>
          <w:kern w:val="0"/>
          <w:sz w:val="20"/>
          <w:szCs w:val="20"/>
          <w:lang w:val="es-PR"/>
          <w14:ligatures w14:val="none"/>
        </w:rPr>
      </w:pPr>
    </w:p>
    <w:p w14:paraId="3430585D" w14:textId="77777777" w:rsidR="00F449AB" w:rsidRPr="00F449AB" w:rsidRDefault="00F449AB" w:rsidP="00F449AB">
      <w:pPr>
        <w:spacing w:after="0" w:line="240" w:lineRule="auto"/>
        <w:ind w:left="-360" w:right="-540"/>
        <w:jc w:val="both"/>
        <w:rPr>
          <w:rFonts w:ascii="Georgia" w:eastAsia="Times New Roman" w:hAnsi="Georgia" w:cs="Arial"/>
          <w:kern w:val="0"/>
          <w:sz w:val="20"/>
          <w:szCs w:val="20"/>
          <w:lang w:val="es-PR"/>
          <w14:ligatures w14:val="none"/>
        </w:rPr>
      </w:pPr>
    </w:p>
    <w:p w14:paraId="3DBABE07" w14:textId="77777777" w:rsidR="00F449AB" w:rsidRPr="00F449AB" w:rsidRDefault="00F449AB" w:rsidP="00F449AB">
      <w:pPr>
        <w:spacing w:after="0" w:line="240" w:lineRule="auto"/>
        <w:ind w:left="-360" w:right="-540"/>
        <w:jc w:val="both"/>
        <w:rPr>
          <w:rFonts w:ascii="Georgia" w:eastAsia="Times New Roman" w:hAnsi="Georgia" w:cs="Arial"/>
          <w:kern w:val="0"/>
          <w:sz w:val="20"/>
          <w:szCs w:val="20"/>
          <w:lang w:val="es-PR"/>
          <w14:ligatures w14:val="none"/>
        </w:rPr>
      </w:pPr>
      <w:r w:rsidRPr="00F449AB">
        <w:rPr>
          <w:rFonts w:ascii="Georgia" w:eastAsia="Times New Roman" w:hAnsi="Georgia" w:cs="Arial"/>
          <w:kern w:val="0"/>
          <w:sz w:val="20"/>
          <w:szCs w:val="20"/>
          <w:lang w:val="es-PR"/>
          <w14:ligatures w14:val="none"/>
        </w:rPr>
        <w:t>Autor/Productor: _________________________________________________________________________</w:t>
      </w:r>
    </w:p>
    <w:p w14:paraId="4018EF01" w14:textId="77777777" w:rsidR="00F449AB" w:rsidRPr="00F449AB" w:rsidRDefault="00F449AB" w:rsidP="00F449AB">
      <w:pPr>
        <w:spacing w:after="0" w:line="240" w:lineRule="auto"/>
        <w:ind w:left="-360" w:right="-540"/>
        <w:jc w:val="both"/>
        <w:rPr>
          <w:rFonts w:ascii="Georgia" w:eastAsia="Times New Roman" w:hAnsi="Georgia" w:cs="Arial"/>
          <w:kern w:val="0"/>
          <w:sz w:val="20"/>
          <w:szCs w:val="20"/>
          <w:lang w:val="es-PR"/>
          <w14:ligatures w14:val="none"/>
        </w:rPr>
      </w:pPr>
    </w:p>
    <w:p w14:paraId="1795D8C0" w14:textId="77777777" w:rsidR="00F449AB" w:rsidRPr="00F449AB" w:rsidRDefault="00F449AB" w:rsidP="00F449AB">
      <w:pPr>
        <w:spacing w:after="0" w:line="240" w:lineRule="auto"/>
        <w:ind w:left="-360" w:right="-540"/>
        <w:jc w:val="both"/>
        <w:rPr>
          <w:rFonts w:ascii="Georgia" w:eastAsia="Times New Roman" w:hAnsi="Georgia" w:cs="Arial"/>
          <w:kern w:val="0"/>
          <w:sz w:val="20"/>
          <w:szCs w:val="20"/>
          <w:lang w:val="es-PR"/>
          <w14:ligatures w14:val="none"/>
        </w:rPr>
      </w:pPr>
    </w:p>
    <w:p w14:paraId="6AA8F9FD" w14:textId="77777777" w:rsidR="00F449AB" w:rsidRPr="00F449AB" w:rsidRDefault="00F449AB" w:rsidP="00F449AB">
      <w:pPr>
        <w:spacing w:after="0" w:line="240" w:lineRule="auto"/>
        <w:ind w:left="-360" w:right="-540" w:firstLine="360"/>
        <w:jc w:val="both"/>
        <w:rPr>
          <w:rFonts w:ascii="Georgia" w:eastAsia="Times New Roman" w:hAnsi="Georgia" w:cs="Arial"/>
          <w:kern w:val="0"/>
          <w:sz w:val="20"/>
          <w:szCs w:val="20"/>
          <w:lang w:val="es-PR"/>
          <w14:ligatures w14:val="none"/>
        </w:rPr>
      </w:pPr>
      <w:r w:rsidRPr="00F449AB">
        <w:rPr>
          <w:rFonts w:ascii="Georgia" w:eastAsia="Times New Roman" w:hAnsi="Georgia" w:cs="Arial"/>
          <w:kern w:val="0"/>
          <w:sz w:val="20"/>
          <w:szCs w:val="20"/>
          <w:lang w:val="es-PR"/>
          <w14:ligatures w14:val="none"/>
        </w:rPr>
        <w:t>Editorial: _________________________________________ Fecha: ____________</w:t>
      </w:r>
    </w:p>
    <w:p w14:paraId="6F8B609C" w14:textId="77777777" w:rsidR="00F449AB" w:rsidRPr="00F449AB" w:rsidRDefault="00F449AB" w:rsidP="00F449AB">
      <w:pPr>
        <w:spacing w:after="0" w:line="240" w:lineRule="auto"/>
        <w:ind w:left="-360" w:right="-540"/>
        <w:jc w:val="both"/>
        <w:rPr>
          <w:rFonts w:ascii="Georgia" w:eastAsia="Times New Roman" w:hAnsi="Georgia" w:cs="Arial"/>
          <w:kern w:val="0"/>
          <w:sz w:val="20"/>
          <w:szCs w:val="20"/>
          <w:lang w:val="es-PR"/>
          <w14:ligatures w14:val="none"/>
        </w:rPr>
      </w:pPr>
    </w:p>
    <w:p w14:paraId="51062A9F" w14:textId="77777777" w:rsidR="00F449AB" w:rsidRPr="00F449AB" w:rsidRDefault="00F449AB" w:rsidP="00B720EE">
      <w:pPr>
        <w:numPr>
          <w:ilvl w:val="0"/>
          <w:numId w:val="37"/>
        </w:numPr>
        <w:tabs>
          <w:tab w:val="clear" w:pos="360"/>
          <w:tab w:val="num" w:pos="0"/>
        </w:tabs>
        <w:spacing w:after="0" w:line="240" w:lineRule="auto"/>
        <w:ind w:right="-540"/>
        <w:jc w:val="both"/>
        <w:rPr>
          <w:rFonts w:ascii="Georgia" w:eastAsia="Times New Roman" w:hAnsi="Georgia" w:cs="Arial"/>
          <w:kern w:val="0"/>
          <w:sz w:val="20"/>
          <w:szCs w:val="20"/>
          <w:lang w:val="es-ES_tradnl"/>
          <w14:ligatures w14:val="none"/>
        </w:rPr>
      </w:pPr>
      <w:r w:rsidRPr="00F449AB">
        <w:rPr>
          <w:rFonts w:ascii="Georgia" w:eastAsia="Times New Roman" w:hAnsi="Georgia" w:cs="Arial"/>
          <w:kern w:val="0"/>
          <w:sz w:val="20"/>
          <w:szCs w:val="20"/>
          <w:lang w:val="es-ES"/>
          <w14:ligatures w14:val="none"/>
        </w:rPr>
        <w:t xml:space="preserve">¿Qué trajo este recurso a su atención? </w:t>
      </w:r>
    </w:p>
    <w:p w14:paraId="749DE99B" w14:textId="77777777" w:rsidR="00F449AB" w:rsidRPr="00F449AB" w:rsidRDefault="00F449AB" w:rsidP="00F449AB">
      <w:pPr>
        <w:spacing w:after="0" w:line="240" w:lineRule="auto"/>
        <w:ind w:left="-360" w:right="-540"/>
        <w:jc w:val="both"/>
        <w:rPr>
          <w:rFonts w:ascii="Georgia" w:eastAsia="Times New Roman" w:hAnsi="Georgia" w:cs="Arial"/>
          <w:kern w:val="0"/>
          <w:sz w:val="20"/>
          <w:szCs w:val="20"/>
          <w:lang w:val="es-ES"/>
          <w14:ligatures w14:val="none"/>
        </w:rPr>
      </w:pPr>
    </w:p>
    <w:p w14:paraId="6917C2F6" w14:textId="77777777" w:rsidR="00F449AB" w:rsidRPr="00F449AB" w:rsidRDefault="00F449AB" w:rsidP="00F449AB">
      <w:pPr>
        <w:spacing w:after="0" w:line="240" w:lineRule="auto"/>
        <w:ind w:left="-360" w:right="-540"/>
        <w:jc w:val="both"/>
        <w:rPr>
          <w:rFonts w:ascii="Georgia" w:eastAsia="Times New Roman" w:hAnsi="Georgia" w:cs="Arial"/>
          <w:kern w:val="0"/>
          <w:sz w:val="20"/>
          <w:szCs w:val="20"/>
          <w14:ligatures w14:val="none"/>
        </w:rPr>
      </w:pPr>
      <w:r w:rsidRPr="00F449AB">
        <w:rPr>
          <w:rFonts w:ascii="Georgia" w:eastAsia="Times New Roman" w:hAnsi="Georgia" w:cs="Arial"/>
          <w:kern w:val="0"/>
          <w:sz w:val="20"/>
          <w:szCs w:val="20"/>
          <w14:ligatures w14:val="none"/>
        </w:rPr>
        <w:t>_________________________________________________________________________</w:t>
      </w:r>
    </w:p>
    <w:p w14:paraId="4F9F47AF" w14:textId="77777777" w:rsidR="00F449AB" w:rsidRPr="00F449AB" w:rsidRDefault="00F449AB" w:rsidP="00F449AB">
      <w:pPr>
        <w:tabs>
          <w:tab w:val="num" w:pos="0"/>
        </w:tabs>
        <w:spacing w:after="0" w:line="240" w:lineRule="auto"/>
        <w:ind w:right="-540"/>
        <w:jc w:val="both"/>
        <w:rPr>
          <w:rFonts w:ascii="Georgia" w:eastAsia="Times New Roman" w:hAnsi="Georgia" w:cs="Arial"/>
          <w:kern w:val="0"/>
          <w:sz w:val="20"/>
          <w:szCs w:val="20"/>
          <w14:ligatures w14:val="none"/>
        </w:rPr>
      </w:pPr>
    </w:p>
    <w:p w14:paraId="2C8DE921" w14:textId="77777777" w:rsidR="00F449AB" w:rsidRPr="00F449AB" w:rsidRDefault="00F449AB" w:rsidP="00B720EE">
      <w:pPr>
        <w:numPr>
          <w:ilvl w:val="0"/>
          <w:numId w:val="37"/>
        </w:numPr>
        <w:tabs>
          <w:tab w:val="clear" w:pos="360"/>
          <w:tab w:val="num" w:pos="0"/>
        </w:tabs>
        <w:spacing w:after="0" w:line="240" w:lineRule="auto"/>
        <w:ind w:right="-540"/>
        <w:jc w:val="both"/>
        <w:rPr>
          <w:rFonts w:ascii="Georgia" w:eastAsia="Times New Roman" w:hAnsi="Georgia" w:cs="Arial"/>
          <w:kern w:val="0"/>
          <w:sz w:val="20"/>
          <w:szCs w:val="20"/>
          <w14:ligatures w14:val="none"/>
        </w:rPr>
      </w:pPr>
      <w:r w:rsidRPr="00F449AB">
        <w:rPr>
          <w:rFonts w:ascii="Georgia" w:eastAsia="Times New Roman" w:hAnsi="Georgia" w:cs="Arial"/>
          <w:kern w:val="0"/>
          <w:sz w:val="20"/>
          <w:szCs w:val="20"/>
          <w:lang w:val="es-ES"/>
          <w14:ligatures w14:val="none"/>
        </w:rPr>
        <w:lastRenderedPageBreak/>
        <w:t xml:space="preserve">¿Qué partes del recurso ha examinado? </w:t>
      </w:r>
      <w:r w:rsidRPr="00F449AB">
        <w:rPr>
          <w:rFonts w:ascii="Georgia" w:eastAsia="Times New Roman" w:hAnsi="Georgia" w:cs="Arial"/>
          <w:kern w:val="0"/>
          <w:sz w:val="20"/>
          <w:szCs w:val="20"/>
          <w14:ligatures w14:val="non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B3567AF" w14:textId="77777777" w:rsidR="00F449AB" w:rsidRPr="00F449AB" w:rsidRDefault="00F449AB" w:rsidP="00F449AB">
      <w:pPr>
        <w:tabs>
          <w:tab w:val="num" w:pos="0"/>
        </w:tabs>
        <w:spacing w:after="0" w:line="240" w:lineRule="auto"/>
        <w:ind w:right="-540"/>
        <w:jc w:val="both"/>
        <w:rPr>
          <w:rFonts w:ascii="Georgia" w:eastAsia="Times New Roman" w:hAnsi="Georgia" w:cs="Arial"/>
          <w:kern w:val="0"/>
          <w:sz w:val="20"/>
          <w:szCs w:val="20"/>
          <w14:ligatures w14:val="none"/>
        </w:rPr>
      </w:pPr>
    </w:p>
    <w:p w14:paraId="2AD79678" w14:textId="77777777" w:rsidR="00F449AB" w:rsidRPr="00F449AB" w:rsidRDefault="00F449AB" w:rsidP="00F449AB">
      <w:pPr>
        <w:tabs>
          <w:tab w:val="num" w:pos="0"/>
        </w:tabs>
        <w:spacing w:after="0" w:line="240" w:lineRule="auto"/>
        <w:ind w:right="-540" w:hanging="360"/>
        <w:jc w:val="both"/>
        <w:rPr>
          <w:rFonts w:ascii="Georgia" w:eastAsia="Times New Roman" w:hAnsi="Georgia" w:cs="Arial"/>
          <w:kern w:val="0"/>
          <w:sz w:val="20"/>
          <w:szCs w:val="20"/>
          <w14:ligatures w14:val="none"/>
        </w:rPr>
      </w:pPr>
    </w:p>
    <w:p w14:paraId="2BB430AB" w14:textId="3B6BCE93" w:rsidR="00F449AB" w:rsidRPr="00F449AB" w:rsidRDefault="00F449AB" w:rsidP="00B720EE">
      <w:pPr>
        <w:numPr>
          <w:ilvl w:val="0"/>
          <w:numId w:val="37"/>
        </w:numPr>
        <w:tabs>
          <w:tab w:val="clear" w:pos="360"/>
          <w:tab w:val="num" w:pos="0"/>
        </w:tabs>
        <w:spacing w:after="0" w:line="240" w:lineRule="auto"/>
        <w:ind w:right="-540"/>
        <w:jc w:val="both"/>
        <w:rPr>
          <w:rFonts w:ascii="Georgia" w:eastAsia="Times New Roman" w:hAnsi="Georgia" w:cs="Arial"/>
          <w:kern w:val="0"/>
          <w:sz w:val="20"/>
          <w:szCs w:val="20"/>
          <w:lang w:val="es-PR"/>
          <w14:ligatures w14:val="none"/>
        </w:rPr>
      </w:pPr>
      <w:r w:rsidRPr="00F449AB">
        <w:rPr>
          <w:rFonts w:ascii="Georgia" w:eastAsia="Times New Roman" w:hAnsi="Georgia" w:cs="Arial"/>
          <w:kern w:val="0"/>
          <w:sz w:val="20"/>
          <w:szCs w:val="20"/>
          <w:lang w:val="es-ES"/>
          <w14:ligatures w14:val="none"/>
        </w:rPr>
        <w:t>¿</w:t>
      </w:r>
      <w:r w:rsidR="00332553" w:rsidRPr="00F449AB">
        <w:rPr>
          <w:rFonts w:ascii="Georgia" w:eastAsia="Times New Roman" w:hAnsi="Georgia" w:cs="Arial"/>
          <w:kern w:val="0"/>
          <w:sz w:val="20"/>
          <w:szCs w:val="20"/>
          <w:lang w:val="es-ES"/>
          <w14:ligatures w14:val="none"/>
        </w:rPr>
        <w:t>Qué</w:t>
      </w:r>
      <w:r w:rsidRPr="00F449AB">
        <w:rPr>
          <w:rFonts w:ascii="Georgia" w:eastAsia="Times New Roman" w:hAnsi="Georgia" w:cs="Arial"/>
          <w:kern w:val="0"/>
          <w:sz w:val="20"/>
          <w:szCs w:val="20"/>
          <w:lang w:val="es-ES"/>
          <w14:ligatures w14:val="none"/>
        </w:rPr>
        <w:t xml:space="preserve"> es lo que le preocupa de este recurso? (Sea específico y cite las páginas específicas). ___________________________________________________________________________________________________________</w:t>
      </w:r>
      <w:r w:rsidRPr="00F449AB">
        <w:rPr>
          <w:rFonts w:ascii="Georgia" w:eastAsia="Times New Roman" w:hAnsi="Georgia" w:cs="Arial"/>
          <w:kern w:val="0"/>
          <w:sz w:val="20"/>
          <w:szCs w:val="20"/>
          <w:lang w:val="es-ES"/>
          <w14:ligatures w14:val="none"/>
        </w:rPr>
        <w:softHyphen/>
      </w:r>
      <w:r w:rsidRPr="00F449AB">
        <w:rPr>
          <w:rFonts w:ascii="Georgia" w:eastAsia="Times New Roman" w:hAnsi="Georgia" w:cs="Arial"/>
          <w:kern w:val="0"/>
          <w:sz w:val="20"/>
          <w:szCs w:val="20"/>
          <w:lang w:val="es-ES"/>
          <w14:ligatures w14:val="none"/>
        </w:rPr>
        <w:softHyphen/>
      </w:r>
      <w:r w:rsidRPr="00F449AB">
        <w:rPr>
          <w:rFonts w:ascii="Georgia" w:eastAsia="Times New Roman" w:hAnsi="Georgia" w:cs="Arial"/>
          <w:kern w:val="0"/>
          <w:sz w:val="20"/>
          <w:szCs w:val="20"/>
          <w:lang w:val="es-ES"/>
          <w14:ligatures w14:val="none"/>
        </w:rPr>
        <w:softHyphen/>
      </w:r>
      <w:r w:rsidRPr="00F449AB">
        <w:rPr>
          <w:rFonts w:ascii="Georgia" w:eastAsia="Times New Roman" w:hAnsi="Georgia" w:cs="Arial"/>
          <w:kern w:val="0"/>
          <w:sz w:val="20"/>
          <w:szCs w:val="20"/>
          <w:lang w:val="es-ES"/>
          <w14:ligatures w14:val="none"/>
        </w:rPr>
        <w:softHyphen/>
      </w:r>
      <w:r w:rsidRPr="00F449AB">
        <w:rPr>
          <w:rFonts w:ascii="Georgia" w:eastAsia="Times New Roman" w:hAnsi="Georgia" w:cs="Arial"/>
          <w:kern w:val="0"/>
          <w:sz w:val="20"/>
          <w:szCs w:val="20"/>
          <w:lang w:val="es-ES"/>
          <w14:ligatures w14:val="none"/>
        </w:rPr>
        <w:softHyphen/>
      </w:r>
      <w:r w:rsidRPr="00F449AB">
        <w:rPr>
          <w:rFonts w:ascii="Georgia" w:eastAsia="Times New Roman" w:hAnsi="Georgia" w:cs="Arial"/>
          <w:kern w:val="0"/>
          <w:sz w:val="20"/>
          <w:szCs w:val="20"/>
          <w:lang w:val="es-ES"/>
          <w14:ligatures w14:val="none"/>
        </w:rPr>
        <w:softHyphen/>
      </w:r>
      <w:r w:rsidRPr="00F449AB">
        <w:rPr>
          <w:rFonts w:ascii="Georgia" w:eastAsia="Times New Roman" w:hAnsi="Georgia" w:cs="Arial"/>
          <w:kern w:val="0"/>
          <w:sz w:val="20"/>
          <w:szCs w:val="20"/>
          <w:lang w:val="es-ES"/>
          <w14:ligatures w14:val="none"/>
        </w:rPr>
        <w:softHyphen/>
      </w:r>
      <w:r w:rsidRPr="00F449AB">
        <w:rPr>
          <w:rFonts w:ascii="Georgia" w:eastAsia="Times New Roman" w:hAnsi="Georgia" w:cs="Arial"/>
          <w:kern w:val="0"/>
          <w:sz w:val="20"/>
          <w:szCs w:val="20"/>
          <w:lang w:val="es-ES"/>
          <w14:ligatures w14:val="none"/>
        </w:rPr>
        <w:softHyphen/>
        <w:t>_______________________________</w:t>
      </w:r>
    </w:p>
    <w:p w14:paraId="3ABBD701" w14:textId="77777777" w:rsidR="00F449AB" w:rsidRPr="00F449AB" w:rsidRDefault="00F449AB" w:rsidP="00F449AB">
      <w:pPr>
        <w:spacing w:after="0" w:line="240" w:lineRule="auto"/>
        <w:ind w:left="-360" w:right="-540"/>
        <w:jc w:val="both"/>
        <w:rPr>
          <w:rFonts w:ascii="Georgia" w:eastAsia="Times New Roman" w:hAnsi="Georgia" w:cs="Arial"/>
          <w:kern w:val="0"/>
          <w:sz w:val="20"/>
          <w:szCs w:val="20"/>
          <w:lang w:val="es-PR"/>
          <w14:ligatures w14:val="none"/>
        </w:rPr>
      </w:pPr>
    </w:p>
    <w:p w14:paraId="533414C2" w14:textId="16D100F4" w:rsidR="00F449AB" w:rsidRPr="00F449AB" w:rsidRDefault="00F449AB" w:rsidP="00B720EE">
      <w:pPr>
        <w:numPr>
          <w:ilvl w:val="0"/>
          <w:numId w:val="37"/>
        </w:numPr>
        <w:tabs>
          <w:tab w:val="clear" w:pos="360"/>
          <w:tab w:val="num" w:pos="0"/>
        </w:tabs>
        <w:spacing w:after="0" w:line="240" w:lineRule="auto"/>
        <w:ind w:right="-540"/>
        <w:jc w:val="both"/>
        <w:rPr>
          <w:rFonts w:ascii="Georgia" w:eastAsia="Times New Roman" w:hAnsi="Georgia" w:cs="Arial"/>
          <w:kern w:val="0"/>
          <w:sz w:val="20"/>
          <w:szCs w:val="20"/>
          <w:lang w:val="es-ES"/>
          <w14:ligatures w14:val="none"/>
        </w:rPr>
      </w:pPr>
      <w:r w:rsidRPr="00F449AB">
        <w:rPr>
          <w:rFonts w:ascii="Georgia" w:eastAsia="Times New Roman" w:hAnsi="Georgia" w:cs="Arial"/>
          <w:kern w:val="0"/>
          <w:sz w:val="20"/>
          <w:szCs w:val="20"/>
          <w:lang w:val="es-ES"/>
          <w14:ligatures w14:val="none"/>
        </w:rPr>
        <w:t>¿</w:t>
      </w:r>
      <w:r w:rsidR="00332553" w:rsidRPr="00F449AB">
        <w:rPr>
          <w:rFonts w:ascii="Georgia" w:eastAsia="Times New Roman" w:hAnsi="Georgia" w:cs="Arial"/>
          <w:kern w:val="0"/>
          <w:sz w:val="20"/>
          <w:szCs w:val="20"/>
          <w:lang w:val="es-ES"/>
          <w14:ligatures w14:val="none"/>
        </w:rPr>
        <w:t>Qué</w:t>
      </w:r>
      <w:r w:rsidRPr="00F449AB">
        <w:rPr>
          <w:rFonts w:ascii="Georgia" w:eastAsia="Times New Roman" w:hAnsi="Georgia" w:cs="Arial"/>
          <w:kern w:val="0"/>
          <w:sz w:val="20"/>
          <w:szCs w:val="20"/>
          <w:lang w:val="es-ES"/>
          <w14:ligatures w14:val="none"/>
        </w:rPr>
        <w:t xml:space="preserve"> otros recursos provean información adicional u otros puntos de vista más apropiados sobre este tema?</w:t>
      </w:r>
    </w:p>
    <w:p w14:paraId="100D36B0" w14:textId="77777777" w:rsidR="00F449AB" w:rsidRPr="00F449AB" w:rsidRDefault="00F449AB" w:rsidP="00F449AB">
      <w:pPr>
        <w:spacing w:after="0" w:line="240" w:lineRule="auto"/>
        <w:ind w:right="-540"/>
        <w:jc w:val="both"/>
        <w:rPr>
          <w:rFonts w:ascii="Georgia" w:eastAsia="Times New Roman" w:hAnsi="Georgia" w:cs="Arial"/>
          <w:kern w:val="0"/>
          <w:sz w:val="20"/>
          <w:szCs w:val="20"/>
          <w:lang w:val="es-ES"/>
          <w14:ligatures w14:val="none"/>
        </w:rPr>
      </w:pPr>
    </w:p>
    <w:p w14:paraId="65F7BA1A" w14:textId="77777777" w:rsidR="00F449AB" w:rsidRPr="00F449AB" w:rsidRDefault="00F449AB" w:rsidP="00F449AB">
      <w:pPr>
        <w:spacing w:after="0" w:line="240" w:lineRule="auto"/>
        <w:ind w:right="-540"/>
        <w:jc w:val="both"/>
        <w:rPr>
          <w:rFonts w:ascii="Georgia" w:eastAsia="Times New Roman" w:hAnsi="Georgia" w:cs="Arial"/>
          <w:kern w:val="0"/>
          <w:sz w:val="20"/>
          <w:szCs w:val="20"/>
          <w:lang w:val="es-ES"/>
          <w14:ligatures w14:val="none"/>
        </w:rPr>
      </w:pPr>
      <w:r w:rsidRPr="00F449AB">
        <w:rPr>
          <w:rFonts w:ascii="Georgia" w:eastAsia="Times New Roman" w:hAnsi="Georgia" w:cs="Arial"/>
          <w:kern w:val="0"/>
          <w:sz w:val="20"/>
          <w:szCs w:val="20"/>
          <w:lang w:val="es-ES"/>
          <w14:ligatures w14:val="none"/>
        </w:rPr>
        <w:t>_________________________________________________________________________________________________________________________________________________________________________________________________________________</w:t>
      </w:r>
    </w:p>
    <w:p w14:paraId="6BAB722D" w14:textId="77777777" w:rsidR="00F449AB" w:rsidRPr="00F449AB" w:rsidRDefault="00F449AB" w:rsidP="00F449AB">
      <w:pPr>
        <w:tabs>
          <w:tab w:val="num" w:pos="0"/>
        </w:tabs>
        <w:spacing w:after="0" w:line="240" w:lineRule="auto"/>
        <w:ind w:right="-540" w:hanging="360"/>
        <w:jc w:val="both"/>
        <w:rPr>
          <w:rFonts w:ascii="Georgia" w:eastAsia="Times New Roman" w:hAnsi="Georgia" w:cs="Arial"/>
          <w:kern w:val="0"/>
          <w:sz w:val="20"/>
          <w:szCs w:val="20"/>
          <w:lang w:val="es-ES"/>
          <w14:ligatures w14:val="none"/>
        </w:rPr>
      </w:pPr>
    </w:p>
    <w:p w14:paraId="2B48166B" w14:textId="77777777" w:rsidR="00F449AB" w:rsidRPr="00F449AB" w:rsidRDefault="00F449AB" w:rsidP="00F449AB">
      <w:pPr>
        <w:tabs>
          <w:tab w:val="num" w:pos="0"/>
        </w:tabs>
        <w:spacing w:after="0" w:line="240" w:lineRule="auto"/>
        <w:ind w:right="-540" w:hanging="360"/>
        <w:jc w:val="both"/>
        <w:rPr>
          <w:rFonts w:ascii="Georgia" w:eastAsia="Times New Roman" w:hAnsi="Georgia" w:cs="Arial"/>
          <w:kern w:val="0"/>
          <w:sz w:val="20"/>
          <w:szCs w:val="20"/>
          <w:lang w:val="es-ES"/>
          <w14:ligatures w14:val="none"/>
        </w:rPr>
      </w:pPr>
    </w:p>
    <w:p w14:paraId="0790DA45" w14:textId="77777777" w:rsidR="00F449AB" w:rsidRPr="00F449AB" w:rsidRDefault="00F449AB" w:rsidP="00F449AB">
      <w:pPr>
        <w:spacing w:after="0" w:line="240" w:lineRule="auto"/>
        <w:ind w:right="-540"/>
        <w:jc w:val="both"/>
        <w:rPr>
          <w:rFonts w:ascii="Georgia" w:eastAsia="Times New Roman" w:hAnsi="Georgia" w:cs="Arial"/>
          <w:kern w:val="0"/>
          <w:sz w:val="20"/>
          <w:szCs w:val="20"/>
          <w:lang w:val="es-ES"/>
          <w14:ligatures w14:val="none"/>
        </w:rPr>
      </w:pPr>
    </w:p>
    <w:p w14:paraId="5B1242E9" w14:textId="77777777" w:rsidR="00F449AB" w:rsidRPr="00F449AB" w:rsidRDefault="00F449AB" w:rsidP="00F449AB">
      <w:pPr>
        <w:spacing w:after="0" w:line="240" w:lineRule="auto"/>
        <w:ind w:right="-540"/>
        <w:jc w:val="both"/>
        <w:rPr>
          <w:rFonts w:ascii="Georgia" w:eastAsia="Times New Roman" w:hAnsi="Georgia" w:cs="Arial"/>
          <w:kern w:val="0"/>
          <w:sz w:val="20"/>
          <w:szCs w:val="20"/>
          <w:lang w:val="es-ES"/>
          <w14:ligatures w14:val="none"/>
        </w:rPr>
      </w:pPr>
    </w:p>
    <w:p w14:paraId="669DC72C" w14:textId="77777777" w:rsidR="00F449AB" w:rsidRPr="00F449AB" w:rsidRDefault="00F449AB" w:rsidP="00F449AB">
      <w:pPr>
        <w:spacing w:after="0" w:line="240" w:lineRule="auto"/>
        <w:ind w:right="-540"/>
        <w:jc w:val="both"/>
        <w:rPr>
          <w:rFonts w:ascii="Georgia" w:eastAsia="Times New Roman" w:hAnsi="Georgia" w:cs="Arial"/>
          <w:b/>
          <w:kern w:val="0"/>
          <w:sz w:val="20"/>
          <w:szCs w:val="20"/>
          <w:lang w:val="es-ES"/>
          <w14:ligatures w14:val="none"/>
        </w:rPr>
      </w:pPr>
    </w:p>
    <w:p w14:paraId="4DEEDDB7" w14:textId="77777777" w:rsidR="00F449AB" w:rsidRPr="00F449AB" w:rsidRDefault="00F449AB" w:rsidP="00F449AB">
      <w:pPr>
        <w:spacing w:after="0" w:line="240" w:lineRule="auto"/>
        <w:ind w:right="-540" w:firstLine="720"/>
        <w:jc w:val="both"/>
        <w:rPr>
          <w:rFonts w:ascii="Georgia" w:eastAsia="Times New Roman" w:hAnsi="Georgia" w:cs="Arial"/>
          <w:b/>
          <w:kern w:val="0"/>
          <w:sz w:val="20"/>
          <w:szCs w:val="20"/>
          <w:lang w:val="es-ES"/>
          <w14:ligatures w14:val="none"/>
        </w:rPr>
      </w:pPr>
    </w:p>
    <w:p w14:paraId="5FBCA38C" w14:textId="60A1898A" w:rsidR="00F449AB" w:rsidRPr="00F449AB" w:rsidRDefault="00F449AB" w:rsidP="00F449AB">
      <w:pPr>
        <w:tabs>
          <w:tab w:val="left" w:pos="3480"/>
        </w:tabs>
        <w:spacing w:after="0" w:line="240" w:lineRule="auto"/>
        <w:ind w:right="-540" w:firstLine="720"/>
        <w:jc w:val="both"/>
        <w:rPr>
          <w:rFonts w:ascii="Georgia" w:eastAsia="Times New Roman" w:hAnsi="Georgia" w:cs="Arial"/>
          <w:b/>
          <w:kern w:val="0"/>
          <w:sz w:val="20"/>
          <w:szCs w:val="20"/>
          <w:lang w:val="es-ES"/>
          <w14:ligatures w14:val="none"/>
        </w:rPr>
      </w:pPr>
      <w:r w:rsidRPr="00F449AB">
        <w:rPr>
          <w:rFonts w:ascii="Georgia" w:eastAsia="Times New Roman" w:hAnsi="Georgia" w:cs="Arial"/>
          <w:b/>
          <w:noProof/>
          <w:kern w:val="0"/>
          <w:sz w:val="20"/>
          <w:szCs w:val="20"/>
          <w14:ligatures w14:val="none"/>
        </w:rPr>
        <mc:AlternateContent>
          <mc:Choice Requires="wps">
            <w:drawing>
              <wp:anchor distT="0" distB="0" distL="114300" distR="114300" simplePos="0" relativeHeight="251665408" behindDoc="0" locked="0" layoutInCell="1" allowOverlap="1" wp14:anchorId="301BC6A0" wp14:editId="01276D87">
                <wp:simplePos x="0" y="0"/>
                <wp:positionH relativeFrom="column">
                  <wp:posOffset>114300</wp:posOffset>
                </wp:positionH>
                <wp:positionV relativeFrom="paragraph">
                  <wp:posOffset>114935</wp:posOffset>
                </wp:positionV>
                <wp:extent cx="2057400" cy="0"/>
                <wp:effectExtent l="9525" t="5080" r="9525" b="13970"/>
                <wp:wrapNone/>
                <wp:docPr id="312600484"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22F42C" id="Straight Connector 2"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9.05pt" to="171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z7JsAEAAEgDAAAOAAAAZHJzL2Uyb0RvYy54bWysU01v2zAMvQ/YfxB0X+wEyz6MOD2k6y7d&#10;FqDdD2Ak2RYqiwKpxMm/n6QmabHdhvogSCL59N4jvbo5jk4cDLFF38r5rJbCeIXa+r6Vvx/vPnyR&#10;giN4DQ69aeXJsLxZv3+3mkJjFjig04ZEAvHcTKGVQ4yhqSpWgxmBZxiMT8EOaYSYjtRXmmBK6KOr&#10;FnX9qZqQdCBUhjnd3j4H5brgd51R8VfXsYnCtTJxi2Wlsu7yWq1X0PQEYbDqTAP+g8UI1qdHr1C3&#10;EEHsyf4DNVpFyNjFmcKxwq6zyhQNSc28/kvNwwDBFC3JHA5Xm/jtYNXPw8ZvKVNXR/8Q7lE9sfC4&#10;GcD3phB4PIXUuHm2qpoCN9eSfOCwJbGbfqBOObCPWFw4djRmyKRPHIvZp6vZ5hiFSpeLevn5Y516&#10;oi6xCppLYSCO3w2OIm9a6azPPkADh3uOmQg0l5R87fHOOld66byYWvl1uViWAkZndQ7mNKZ+t3Ek&#10;DpCnoXxFVYq8TiPce13ABgP623kfwbrnfXrc+bMZWX8eNm52qE9bupiU2lVYnkcrz8Prc6l++QHW&#10;fwAAAP//AwBQSwMEFAAGAAgAAAAhALQ+UF3aAAAACAEAAA8AAABkcnMvZG93bnJldi54bWxMT01P&#10;wkAQvZvwHzZj4oXIlmIMqd0SovbmBdR4Hbpj29idLd0Fqr/eIRz0NHkfefNevhpdp440hNazgfks&#10;AUVcedtybeDttbxdggoR2WLnmQx8U4BVMbnKMbP+xBs6bmOtJIRDhgaaGPtM61A15DDMfE8s2qcf&#10;HEaBQ63tgCcJd51Ok+ReO2xZPjTY02ND1df24AyE8p325c+0miYfi9pTun96eUZjbq7H9QOoSGP8&#10;M8O5vlSHQjrt/IFtUJ3gpUyJ5zsHJfriLhVidyF0kev/A4pfAAAA//8DAFBLAQItABQABgAIAAAA&#10;IQC2gziS/gAAAOEBAAATAAAAAAAAAAAAAAAAAAAAAABbQ29udGVudF9UeXBlc10ueG1sUEsBAi0A&#10;FAAGAAgAAAAhADj9If/WAAAAlAEAAAsAAAAAAAAAAAAAAAAALwEAAF9yZWxzLy5yZWxzUEsBAi0A&#10;FAAGAAgAAAAhAMPfPsmwAQAASAMAAA4AAAAAAAAAAAAAAAAALgIAAGRycy9lMm9Eb2MueG1sUEsB&#10;Ai0AFAAGAAgAAAAhALQ+UF3aAAAACAEAAA8AAAAAAAAAAAAAAAAACgQAAGRycy9kb3ducmV2Lnht&#10;bFBLBQYAAAAABAAEAPMAAAARBQAAAAA=&#10;"/>
            </w:pict>
          </mc:Fallback>
        </mc:AlternateContent>
      </w:r>
      <w:r w:rsidRPr="00F449AB">
        <w:rPr>
          <w:rFonts w:ascii="Georgia" w:eastAsia="Times New Roman" w:hAnsi="Georgia" w:cs="Arial"/>
          <w:b/>
          <w:noProof/>
          <w:kern w:val="0"/>
          <w:sz w:val="20"/>
          <w:szCs w:val="20"/>
          <w14:ligatures w14:val="none"/>
        </w:rPr>
        <mc:AlternateContent>
          <mc:Choice Requires="wps">
            <w:drawing>
              <wp:anchor distT="0" distB="0" distL="114300" distR="114300" simplePos="0" relativeHeight="251666432" behindDoc="0" locked="0" layoutInCell="1" allowOverlap="1" wp14:anchorId="349FB454" wp14:editId="0102A209">
                <wp:simplePos x="0" y="0"/>
                <wp:positionH relativeFrom="column">
                  <wp:posOffset>3771900</wp:posOffset>
                </wp:positionH>
                <wp:positionV relativeFrom="paragraph">
                  <wp:posOffset>114935</wp:posOffset>
                </wp:positionV>
                <wp:extent cx="2057400" cy="0"/>
                <wp:effectExtent l="9525" t="5080" r="9525" b="13970"/>
                <wp:wrapNone/>
                <wp:docPr id="130789820"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F2AD1A" id="Straight Connector 1"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pt,9.05pt" to="459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z7JsAEAAEgDAAAOAAAAZHJzL2Uyb0RvYy54bWysU01v2zAMvQ/YfxB0X+wEyz6MOD2k6y7d&#10;FqDdD2Ak2RYqiwKpxMm/n6QmabHdhvogSCL59N4jvbo5jk4cDLFF38r5rJbCeIXa+r6Vvx/vPnyR&#10;giN4DQ69aeXJsLxZv3+3mkJjFjig04ZEAvHcTKGVQ4yhqSpWgxmBZxiMT8EOaYSYjtRXmmBK6KOr&#10;FnX9qZqQdCBUhjnd3j4H5brgd51R8VfXsYnCtTJxi2Wlsu7yWq1X0PQEYbDqTAP+g8UI1qdHr1C3&#10;EEHsyf4DNVpFyNjFmcKxwq6zyhQNSc28/kvNwwDBFC3JHA5Xm/jtYNXPw8ZvKVNXR/8Q7lE9sfC4&#10;GcD3phB4PIXUuHm2qpoCN9eSfOCwJbGbfqBOObCPWFw4djRmyKRPHIvZp6vZ5hiFSpeLevn5Y516&#10;oi6xCppLYSCO3w2OIm9a6azPPkADh3uOmQg0l5R87fHOOld66byYWvl1uViWAkZndQ7mNKZ+t3Ek&#10;DpCnoXxFVYq8TiPce13ABgP623kfwbrnfXrc+bMZWX8eNm52qE9bupiU2lVYnkcrz8Prc6l++QHW&#10;fwAAAP//AwBQSwMEFAAGAAgAAAAhACBkwprdAAAACQEAAA8AAABkcnMvZG93bnJldi54bWxMj81O&#10;wzAQhO9IvIO1SFwq6qT8KA1xKgTkxqUFxHUbL0lEvE5jtw08PYs4wHFnRrPfFKvJ9epAY+g8G0jn&#10;CSji2tuOGwMvz9VFBipEZIu9ZzLwSQFW5elJgbn1R17TYRMbJSUccjTQxjjkWoe6JYdh7gdi8d79&#10;6DDKOTbajniUctfrRZLcaIcdy4cWB7pvqf7Y7J2BUL3Srvqa1bPk7bLxtNg9PD2iMedn090tqEhT&#10;/AvDD76gQylMW79nG1Rv4Hp5JVuiGFkKSgLLNBNh+yvostD/F5TfAAAA//8DAFBLAQItABQABgAI&#10;AAAAIQC2gziS/gAAAOEBAAATAAAAAAAAAAAAAAAAAAAAAABbQ29udGVudF9UeXBlc10ueG1sUEsB&#10;Ai0AFAAGAAgAAAAhADj9If/WAAAAlAEAAAsAAAAAAAAAAAAAAAAALwEAAF9yZWxzLy5yZWxzUEsB&#10;Ai0AFAAGAAgAAAAhAMPfPsmwAQAASAMAAA4AAAAAAAAAAAAAAAAALgIAAGRycy9lMm9Eb2MueG1s&#10;UEsBAi0AFAAGAAgAAAAhACBkwprdAAAACQEAAA8AAAAAAAAAAAAAAAAACgQAAGRycy9kb3ducmV2&#10;LnhtbFBLBQYAAAAABAAEAPMAAAAUBQAAAAA=&#10;"/>
            </w:pict>
          </mc:Fallback>
        </mc:AlternateContent>
      </w:r>
      <w:r w:rsidRPr="00F449AB">
        <w:rPr>
          <w:rFonts w:ascii="Georgia" w:eastAsia="Times New Roman" w:hAnsi="Georgia" w:cs="Arial"/>
          <w:b/>
          <w:kern w:val="0"/>
          <w:sz w:val="20"/>
          <w:szCs w:val="20"/>
          <w:lang w:val="es-ES"/>
          <w14:ligatures w14:val="none"/>
        </w:rPr>
        <w:tab/>
      </w:r>
      <w:r w:rsidRPr="00F449AB">
        <w:rPr>
          <w:rFonts w:ascii="Georgia" w:eastAsia="Times New Roman" w:hAnsi="Georgia" w:cs="Arial"/>
          <w:b/>
          <w:kern w:val="0"/>
          <w:sz w:val="20"/>
          <w:szCs w:val="20"/>
          <w:lang w:val="es-ES"/>
          <w14:ligatures w14:val="none"/>
        </w:rPr>
        <w:tab/>
      </w:r>
      <w:r w:rsidRPr="00F449AB">
        <w:rPr>
          <w:rFonts w:ascii="Georgia" w:eastAsia="Times New Roman" w:hAnsi="Georgia" w:cs="Arial"/>
          <w:b/>
          <w:kern w:val="0"/>
          <w:sz w:val="20"/>
          <w:szCs w:val="20"/>
          <w:lang w:val="es-ES"/>
          <w14:ligatures w14:val="none"/>
        </w:rPr>
        <w:tab/>
      </w:r>
      <w:r w:rsidRPr="00F449AB">
        <w:rPr>
          <w:rFonts w:ascii="Georgia" w:eastAsia="Times New Roman" w:hAnsi="Georgia" w:cs="Arial"/>
          <w:b/>
          <w:kern w:val="0"/>
          <w:sz w:val="20"/>
          <w:szCs w:val="20"/>
          <w:lang w:val="es-ES"/>
          <w14:ligatures w14:val="none"/>
        </w:rPr>
        <w:tab/>
      </w:r>
      <w:r w:rsidRPr="00F449AB">
        <w:rPr>
          <w:rFonts w:ascii="Georgia" w:eastAsia="Times New Roman" w:hAnsi="Georgia" w:cs="Arial"/>
          <w:b/>
          <w:kern w:val="0"/>
          <w:sz w:val="20"/>
          <w:szCs w:val="20"/>
          <w:lang w:val="es-ES"/>
          <w14:ligatures w14:val="none"/>
        </w:rPr>
        <w:tab/>
      </w:r>
      <w:r w:rsidRPr="00F449AB">
        <w:rPr>
          <w:rFonts w:ascii="Georgia" w:eastAsia="Times New Roman" w:hAnsi="Georgia" w:cs="Arial"/>
          <w:b/>
          <w:kern w:val="0"/>
          <w:sz w:val="20"/>
          <w:szCs w:val="20"/>
          <w:lang w:val="es-ES"/>
          <w14:ligatures w14:val="none"/>
        </w:rPr>
        <w:tab/>
      </w:r>
      <w:r w:rsidRPr="00F449AB">
        <w:rPr>
          <w:rFonts w:ascii="Georgia" w:eastAsia="Times New Roman" w:hAnsi="Georgia" w:cs="Arial"/>
          <w:b/>
          <w:kern w:val="0"/>
          <w:sz w:val="20"/>
          <w:szCs w:val="20"/>
          <w:lang w:val="es-ES"/>
          <w14:ligatures w14:val="none"/>
        </w:rPr>
        <w:tab/>
      </w:r>
      <w:r w:rsidRPr="00F449AB">
        <w:rPr>
          <w:rFonts w:ascii="Georgia" w:eastAsia="Times New Roman" w:hAnsi="Georgia" w:cs="Arial"/>
          <w:b/>
          <w:kern w:val="0"/>
          <w:sz w:val="20"/>
          <w:szCs w:val="20"/>
          <w:lang w:val="es-ES"/>
          <w14:ligatures w14:val="none"/>
        </w:rPr>
        <w:tab/>
      </w:r>
      <w:r w:rsidRPr="00F449AB">
        <w:rPr>
          <w:rFonts w:ascii="Georgia" w:eastAsia="Times New Roman" w:hAnsi="Georgia" w:cs="Arial"/>
          <w:b/>
          <w:kern w:val="0"/>
          <w:sz w:val="20"/>
          <w:szCs w:val="20"/>
          <w:lang w:val="es-ES"/>
          <w14:ligatures w14:val="none"/>
        </w:rPr>
        <w:tab/>
      </w:r>
      <w:r w:rsidRPr="00F449AB">
        <w:rPr>
          <w:rFonts w:ascii="Georgia" w:eastAsia="Times New Roman" w:hAnsi="Georgia" w:cs="Arial"/>
          <w:b/>
          <w:kern w:val="0"/>
          <w:sz w:val="20"/>
          <w:szCs w:val="20"/>
          <w:lang w:val="es-ES"/>
          <w14:ligatures w14:val="none"/>
        </w:rPr>
        <w:tab/>
      </w:r>
    </w:p>
    <w:p w14:paraId="62DB2B8B" w14:textId="77777777" w:rsidR="00F449AB" w:rsidRPr="00F449AB" w:rsidRDefault="00F449AB" w:rsidP="00F449AB">
      <w:pPr>
        <w:spacing w:after="0" w:line="240" w:lineRule="auto"/>
        <w:ind w:left="5040" w:right="-540" w:hanging="4320"/>
        <w:jc w:val="both"/>
        <w:rPr>
          <w:rFonts w:ascii="Georgia" w:eastAsia="Times New Roman" w:hAnsi="Georgia" w:cs="Arial"/>
          <w:b/>
          <w:kern w:val="0"/>
          <w:sz w:val="20"/>
          <w:szCs w:val="20"/>
          <w:lang w:val="es-ES"/>
          <w14:ligatures w14:val="none"/>
        </w:rPr>
      </w:pPr>
      <w:r w:rsidRPr="00F449AB">
        <w:rPr>
          <w:rFonts w:ascii="Georgia" w:eastAsia="Times New Roman" w:hAnsi="Georgia" w:cs="Arial"/>
          <w:b/>
          <w:kern w:val="0"/>
          <w:sz w:val="20"/>
          <w:szCs w:val="20"/>
          <w:lang w:val="es-ES"/>
          <w14:ligatures w14:val="none"/>
        </w:rPr>
        <w:t>Firma del Querellante</w:t>
      </w:r>
      <w:r w:rsidRPr="00F449AB">
        <w:rPr>
          <w:rFonts w:ascii="Georgia" w:eastAsia="Times New Roman" w:hAnsi="Georgia" w:cs="Arial"/>
          <w:b/>
          <w:kern w:val="0"/>
          <w:sz w:val="20"/>
          <w:szCs w:val="20"/>
          <w:lang w:val="es-ES"/>
          <w14:ligatures w14:val="none"/>
        </w:rPr>
        <w:tab/>
      </w:r>
      <w:r w:rsidRPr="00F449AB">
        <w:rPr>
          <w:rFonts w:ascii="Georgia" w:eastAsia="Times New Roman" w:hAnsi="Georgia" w:cs="Arial"/>
          <w:b/>
          <w:kern w:val="0"/>
          <w:sz w:val="20"/>
          <w:szCs w:val="20"/>
          <w:lang w:val="es-ES"/>
          <w14:ligatures w14:val="none"/>
        </w:rPr>
        <w:tab/>
        <w:t xml:space="preserve">      Firma del Bibliotecario</w:t>
      </w:r>
      <w:r w:rsidRPr="00F449AB">
        <w:rPr>
          <w:rFonts w:ascii="Georgia" w:eastAsia="Times New Roman" w:hAnsi="Georgia" w:cs="Arial"/>
          <w:b/>
          <w:kern w:val="0"/>
          <w:sz w:val="20"/>
          <w:szCs w:val="20"/>
          <w:lang w:val="es-ES"/>
          <w14:ligatures w14:val="none"/>
        </w:rPr>
        <w:tab/>
      </w:r>
      <w:r w:rsidRPr="00F449AB">
        <w:rPr>
          <w:rFonts w:ascii="Georgia" w:eastAsia="Times New Roman" w:hAnsi="Georgia" w:cs="Arial"/>
          <w:b/>
          <w:kern w:val="0"/>
          <w:sz w:val="20"/>
          <w:szCs w:val="20"/>
          <w:lang w:val="es-ES"/>
          <w14:ligatures w14:val="none"/>
        </w:rPr>
        <w:tab/>
      </w:r>
      <w:r w:rsidRPr="00F449AB">
        <w:rPr>
          <w:rFonts w:ascii="Georgia" w:eastAsia="Times New Roman" w:hAnsi="Georgia" w:cs="Arial"/>
          <w:b/>
          <w:kern w:val="0"/>
          <w:sz w:val="20"/>
          <w:szCs w:val="20"/>
          <w:lang w:val="es-ES"/>
          <w14:ligatures w14:val="none"/>
        </w:rPr>
        <w:tab/>
      </w:r>
      <w:r w:rsidRPr="00F449AB">
        <w:rPr>
          <w:rFonts w:ascii="Georgia" w:eastAsia="Times New Roman" w:hAnsi="Georgia" w:cs="Arial"/>
          <w:b/>
          <w:kern w:val="0"/>
          <w:sz w:val="20"/>
          <w:szCs w:val="20"/>
          <w:lang w:val="es-ES"/>
          <w14:ligatures w14:val="none"/>
        </w:rPr>
        <w:tab/>
      </w:r>
      <w:r w:rsidRPr="00F449AB">
        <w:rPr>
          <w:rFonts w:ascii="Georgia" w:eastAsia="Times New Roman" w:hAnsi="Georgia" w:cs="Arial"/>
          <w:b/>
          <w:kern w:val="0"/>
          <w:sz w:val="20"/>
          <w:szCs w:val="20"/>
          <w:lang w:val="es-ES"/>
          <w14:ligatures w14:val="none"/>
        </w:rPr>
        <w:tab/>
      </w:r>
      <w:r w:rsidRPr="00F449AB">
        <w:rPr>
          <w:rFonts w:ascii="Georgia" w:eastAsia="Times New Roman" w:hAnsi="Georgia" w:cs="Arial"/>
          <w:b/>
          <w:kern w:val="0"/>
          <w:sz w:val="20"/>
          <w:szCs w:val="20"/>
          <w:lang w:val="es-ES"/>
          <w14:ligatures w14:val="none"/>
        </w:rPr>
        <w:tab/>
        <w:t xml:space="preserve"> </w:t>
      </w:r>
    </w:p>
    <w:p w14:paraId="0D224CBD" w14:textId="77777777" w:rsidR="00F449AB" w:rsidRPr="00F449AB" w:rsidRDefault="00F449AB" w:rsidP="00F449AB">
      <w:pPr>
        <w:keepNext/>
        <w:spacing w:before="240" w:after="60" w:line="240" w:lineRule="auto"/>
        <w:jc w:val="both"/>
        <w:outlineLvl w:val="0"/>
        <w:rPr>
          <w:rFonts w:ascii="Georgia" w:eastAsia="Times New Roman" w:hAnsi="Georgia" w:cs="Arial"/>
          <w:b/>
          <w:bCs/>
          <w:kern w:val="32"/>
          <w:sz w:val="32"/>
          <w:szCs w:val="32"/>
          <w:lang w:val="es-DO"/>
          <w14:ligatures w14:val="none"/>
        </w:rPr>
      </w:pPr>
      <w:bookmarkStart w:id="610" w:name="_Toc153296858"/>
      <w:bookmarkStart w:id="611" w:name="_Toc153469624"/>
      <w:bookmarkStart w:id="612" w:name="_Toc192405179"/>
      <w:bookmarkStart w:id="613" w:name="_Toc192405486"/>
      <w:bookmarkStart w:id="614" w:name="_Toc192405565"/>
      <w:bookmarkStart w:id="615" w:name="_Toc192405905"/>
      <w:bookmarkStart w:id="616" w:name="_Toc192406089"/>
      <w:bookmarkStart w:id="617" w:name="_Toc153095869"/>
    </w:p>
    <w:p w14:paraId="77E6AEF2" w14:textId="77777777" w:rsidR="00F449AB" w:rsidRPr="00F449AB" w:rsidRDefault="00F449AB" w:rsidP="00F449AB">
      <w:pPr>
        <w:keepNext/>
        <w:spacing w:before="240" w:after="60" w:line="240" w:lineRule="auto"/>
        <w:jc w:val="both"/>
        <w:outlineLvl w:val="0"/>
        <w:rPr>
          <w:rFonts w:ascii="Georgia" w:eastAsia="Times New Roman" w:hAnsi="Georgia" w:cs="Arial"/>
          <w:b/>
          <w:bCs/>
          <w:kern w:val="32"/>
          <w:sz w:val="32"/>
          <w:szCs w:val="32"/>
          <w:lang w:val="es-DO"/>
          <w14:ligatures w14:val="none"/>
        </w:rPr>
      </w:pPr>
    </w:p>
    <w:p w14:paraId="67D27445" w14:textId="77777777" w:rsidR="00F449AB" w:rsidRPr="00F449AB" w:rsidRDefault="00F449AB" w:rsidP="00F449AB">
      <w:pPr>
        <w:keepNext/>
        <w:spacing w:before="240" w:after="60" w:line="240" w:lineRule="auto"/>
        <w:jc w:val="both"/>
        <w:outlineLvl w:val="0"/>
        <w:rPr>
          <w:rFonts w:ascii="Georgia" w:eastAsia="Times New Roman" w:hAnsi="Georgia" w:cs="Arial"/>
          <w:b/>
          <w:bCs/>
          <w:kern w:val="32"/>
          <w:sz w:val="32"/>
          <w:szCs w:val="32"/>
          <w:lang w:val="es-DO"/>
          <w14:ligatures w14:val="none"/>
        </w:rPr>
      </w:pPr>
    </w:p>
    <w:p w14:paraId="0FC36CBC" w14:textId="77777777" w:rsidR="00F449AB" w:rsidRPr="00F449AB" w:rsidRDefault="00F449AB" w:rsidP="00F449AB">
      <w:pPr>
        <w:keepNext/>
        <w:spacing w:before="240" w:after="60" w:line="240" w:lineRule="auto"/>
        <w:jc w:val="both"/>
        <w:outlineLvl w:val="0"/>
        <w:rPr>
          <w:rFonts w:ascii="Georgia" w:eastAsia="Times New Roman" w:hAnsi="Georgia" w:cs="Arial"/>
          <w:b/>
          <w:bCs/>
          <w:kern w:val="32"/>
          <w:sz w:val="32"/>
          <w:szCs w:val="32"/>
          <w:lang w:val="es-DO"/>
          <w14:ligatures w14:val="none"/>
        </w:rPr>
      </w:pPr>
    </w:p>
    <w:p w14:paraId="572F30D4" w14:textId="77777777" w:rsidR="00F449AB" w:rsidRPr="00F449AB" w:rsidRDefault="00F449AB" w:rsidP="00F449AB">
      <w:pPr>
        <w:keepNext/>
        <w:spacing w:before="240" w:after="60" w:line="240" w:lineRule="auto"/>
        <w:jc w:val="both"/>
        <w:outlineLvl w:val="0"/>
        <w:rPr>
          <w:rFonts w:ascii="Georgia" w:eastAsia="Times New Roman" w:hAnsi="Georgia" w:cs="Arial"/>
          <w:b/>
          <w:bCs/>
          <w:kern w:val="32"/>
          <w:sz w:val="32"/>
          <w:szCs w:val="32"/>
          <w:lang w:val="es-DO"/>
          <w14:ligatures w14:val="none"/>
        </w:rPr>
      </w:pPr>
    </w:p>
    <w:p w14:paraId="48710843" w14:textId="77777777" w:rsidR="00F449AB" w:rsidRPr="00F449AB" w:rsidRDefault="00F449AB" w:rsidP="00F449AB">
      <w:pPr>
        <w:keepNext/>
        <w:spacing w:before="240" w:after="60" w:line="240" w:lineRule="auto"/>
        <w:jc w:val="both"/>
        <w:outlineLvl w:val="0"/>
        <w:rPr>
          <w:rFonts w:ascii="Georgia" w:eastAsia="Times New Roman" w:hAnsi="Georgia" w:cs="Arial"/>
          <w:b/>
          <w:bCs/>
          <w:kern w:val="32"/>
          <w:sz w:val="32"/>
          <w:szCs w:val="32"/>
          <w:lang w:val="es-DO"/>
          <w14:ligatures w14:val="none"/>
        </w:rPr>
      </w:pPr>
    </w:p>
    <w:p w14:paraId="3356C49D" w14:textId="77777777" w:rsidR="00F449AB" w:rsidRPr="00F449AB" w:rsidRDefault="00F449AB" w:rsidP="00F449AB">
      <w:pPr>
        <w:keepNext/>
        <w:spacing w:before="240" w:after="60" w:line="240" w:lineRule="auto"/>
        <w:jc w:val="both"/>
        <w:outlineLvl w:val="0"/>
        <w:rPr>
          <w:rFonts w:ascii="Georgia" w:eastAsia="Times New Roman" w:hAnsi="Georgia" w:cs="Arial"/>
          <w:b/>
          <w:bCs/>
          <w:kern w:val="32"/>
          <w:sz w:val="32"/>
          <w:szCs w:val="32"/>
          <w:lang w:val="es-DO"/>
          <w14:ligatures w14:val="none"/>
        </w:rPr>
      </w:pPr>
    </w:p>
    <w:p w14:paraId="22C17F72" w14:textId="77777777" w:rsidR="00F449AB" w:rsidRPr="00F449AB" w:rsidRDefault="00F449AB" w:rsidP="00F449AB">
      <w:pPr>
        <w:spacing w:after="0" w:line="240" w:lineRule="auto"/>
        <w:rPr>
          <w:rFonts w:ascii="Times New Roman" w:eastAsia="Times New Roman" w:hAnsi="Times New Roman" w:cs="Times New Roman"/>
          <w:kern w:val="0"/>
          <w:sz w:val="24"/>
          <w:szCs w:val="24"/>
          <w:lang w:val="es-DO"/>
          <w14:ligatures w14:val="none"/>
        </w:rPr>
      </w:pPr>
    </w:p>
    <w:p w14:paraId="74430C08" w14:textId="77777777" w:rsidR="00F449AB" w:rsidRPr="00F449AB" w:rsidRDefault="00F449AB" w:rsidP="00F449AB">
      <w:pPr>
        <w:spacing w:after="0" w:line="240" w:lineRule="auto"/>
        <w:rPr>
          <w:rFonts w:ascii="Times New Roman" w:eastAsia="Times New Roman" w:hAnsi="Times New Roman" w:cs="Times New Roman"/>
          <w:kern w:val="0"/>
          <w:sz w:val="24"/>
          <w:szCs w:val="24"/>
          <w:lang w:val="es-DO"/>
          <w14:ligatures w14:val="none"/>
        </w:rPr>
      </w:pPr>
    </w:p>
    <w:p w14:paraId="4B318405" w14:textId="77777777" w:rsidR="00F449AB" w:rsidRPr="00F449AB" w:rsidRDefault="00F449AB" w:rsidP="00F449AB">
      <w:pPr>
        <w:spacing w:after="0" w:line="240" w:lineRule="auto"/>
        <w:rPr>
          <w:rFonts w:ascii="Times New Roman" w:eastAsia="Times New Roman" w:hAnsi="Times New Roman" w:cs="Times New Roman"/>
          <w:kern w:val="0"/>
          <w:sz w:val="24"/>
          <w:szCs w:val="24"/>
          <w:lang w:val="es-DO"/>
          <w14:ligatures w14:val="none"/>
        </w:rPr>
      </w:pPr>
    </w:p>
    <w:p w14:paraId="45A28A0F" w14:textId="77777777" w:rsidR="00F449AB" w:rsidRPr="00F449AB" w:rsidRDefault="00F449AB" w:rsidP="00F449AB">
      <w:pPr>
        <w:spacing w:after="0" w:line="240" w:lineRule="auto"/>
        <w:rPr>
          <w:rFonts w:ascii="Times New Roman" w:eastAsia="Times New Roman" w:hAnsi="Times New Roman" w:cs="Times New Roman"/>
          <w:kern w:val="0"/>
          <w:sz w:val="24"/>
          <w:szCs w:val="24"/>
          <w:lang w:val="es-DO"/>
          <w14:ligatures w14:val="none"/>
        </w:rPr>
      </w:pPr>
    </w:p>
    <w:p w14:paraId="07973DEA" w14:textId="77777777" w:rsidR="00F449AB" w:rsidRPr="00F449AB" w:rsidRDefault="00F449AB" w:rsidP="00F449AB">
      <w:pPr>
        <w:spacing w:after="0" w:line="240" w:lineRule="auto"/>
        <w:rPr>
          <w:rFonts w:ascii="Times New Roman" w:eastAsia="Times New Roman" w:hAnsi="Times New Roman" w:cs="Times New Roman"/>
          <w:kern w:val="0"/>
          <w:sz w:val="24"/>
          <w:szCs w:val="24"/>
          <w:lang w:val="es-DO"/>
          <w14:ligatures w14:val="none"/>
        </w:rPr>
      </w:pPr>
    </w:p>
    <w:p w14:paraId="502EF307" w14:textId="77777777" w:rsidR="00F449AB" w:rsidRPr="00F449AB" w:rsidRDefault="00F449AB" w:rsidP="00F449AB">
      <w:pPr>
        <w:spacing w:after="0" w:line="240" w:lineRule="auto"/>
        <w:rPr>
          <w:rFonts w:ascii="Times New Roman" w:eastAsia="Times New Roman" w:hAnsi="Times New Roman" w:cs="Times New Roman"/>
          <w:kern w:val="0"/>
          <w:sz w:val="24"/>
          <w:szCs w:val="24"/>
          <w:lang w:val="es-DO"/>
          <w14:ligatures w14:val="none"/>
        </w:rPr>
      </w:pPr>
    </w:p>
    <w:p w14:paraId="342E3626" w14:textId="77777777" w:rsidR="00F449AB" w:rsidRPr="00F449AB" w:rsidRDefault="00F449AB" w:rsidP="00F449AB">
      <w:pPr>
        <w:keepNext/>
        <w:spacing w:before="240" w:after="60" w:line="240" w:lineRule="auto"/>
        <w:jc w:val="both"/>
        <w:outlineLvl w:val="0"/>
        <w:rPr>
          <w:rFonts w:ascii="Georgia" w:eastAsia="Times New Roman" w:hAnsi="Georgia" w:cs="Arial"/>
          <w:b/>
          <w:bCs/>
          <w:kern w:val="32"/>
          <w:sz w:val="32"/>
          <w:szCs w:val="32"/>
          <w:lang w:val="es-DO"/>
          <w14:ligatures w14:val="none"/>
        </w:rPr>
      </w:pPr>
      <w:bookmarkStart w:id="618" w:name="_Toc135741290"/>
      <w:r w:rsidRPr="00F449AB">
        <w:rPr>
          <w:rFonts w:ascii="Georgia" w:eastAsia="Times New Roman" w:hAnsi="Georgia" w:cs="Arial"/>
          <w:b/>
          <w:bCs/>
          <w:kern w:val="32"/>
          <w:sz w:val="32"/>
          <w:szCs w:val="32"/>
          <w:lang w:val="es-DO"/>
          <w14:ligatures w14:val="none"/>
        </w:rPr>
        <w:lastRenderedPageBreak/>
        <w:t>Apéndice III</w:t>
      </w:r>
      <w:bookmarkEnd w:id="610"/>
      <w:bookmarkEnd w:id="611"/>
      <w:bookmarkEnd w:id="612"/>
      <w:bookmarkEnd w:id="613"/>
      <w:bookmarkEnd w:id="614"/>
      <w:bookmarkEnd w:id="615"/>
      <w:bookmarkEnd w:id="616"/>
      <w:bookmarkEnd w:id="618"/>
    </w:p>
    <w:p w14:paraId="6BE02B24" w14:textId="77777777" w:rsidR="00F449AB" w:rsidRPr="00F449AB" w:rsidRDefault="00F449AB" w:rsidP="00F449AB">
      <w:pPr>
        <w:spacing w:before="100" w:beforeAutospacing="1" w:after="100" w:afterAutospacing="1" w:line="240" w:lineRule="auto"/>
        <w:jc w:val="both"/>
        <w:outlineLvl w:val="1"/>
        <w:rPr>
          <w:rFonts w:ascii="Georgia" w:eastAsia="Times New Roman" w:hAnsi="Georgia" w:cs="Arial"/>
          <w:b/>
          <w:bCs/>
          <w:kern w:val="0"/>
          <w:sz w:val="24"/>
          <w:szCs w:val="36"/>
          <w:lang w:val="es-ES"/>
          <w14:ligatures w14:val="none"/>
        </w:rPr>
      </w:pPr>
      <w:bookmarkStart w:id="619" w:name="_Toc153296859"/>
      <w:bookmarkStart w:id="620" w:name="_Toc153469625"/>
      <w:bookmarkStart w:id="621" w:name="_Toc192405180"/>
      <w:bookmarkStart w:id="622" w:name="_Toc192405487"/>
      <w:bookmarkStart w:id="623" w:name="_Toc192405566"/>
      <w:bookmarkStart w:id="624" w:name="_Toc192405906"/>
      <w:bookmarkStart w:id="625" w:name="_Toc192406090"/>
      <w:bookmarkStart w:id="626" w:name="_Toc135741291"/>
      <w:r w:rsidRPr="00F449AB">
        <w:rPr>
          <w:rFonts w:ascii="Georgia" w:eastAsia="Times New Roman" w:hAnsi="Georgia" w:cs="Arial"/>
          <w:b/>
          <w:bCs/>
          <w:kern w:val="0"/>
          <w:sz w:val="24"/>
          <w:szCs w:val="36"/>
          <w:lang w:val="es-ES"/>
          <w14:ligatures w14:val="none"/>
        </w:rPr>
        <w:t>A) Referencias bibliográfica</w:t>
      </w:r>
      <w:bookmarkEnd w:id="619"/>
      <w:r w:rsidRPr="00F449AB">
        <w:rPr>
          <w:rFonts w:ascii="Georgia" w:eastAsia="Times New Roman" w:hAnsi="Georgia" w:cs="Arial"/>
          <w:b/>
          <w:bCs/>
          <w:kern w:val="0"/>
          <w:sz w:val="24"/>
          <w:szCs w:val="36"/>
          <w:lang w:val="es-ES"/>
          <w14:ligatures w14:val="none"/>
        </w:rPr>
        <w:t>s</w:t>
      </w:r>
      <w:bookmarkEnd w:id="620"/>
      <w:bookmarkEnd w:id="621"/>
      <w:bookmarkEnd w:id="622"/>
      <w:bookmarkEnd w:id="623"/>
      <w:bookmarkEnd w:id="624"/>
      <w:bookmarkEnd w:id="625"/>
      <w:bookmarkEnd w:id="626"/>
      <w:r w:rsidRPr="00F449AB">
        <w:rPr>
          <w:rFonts w:ascii="Georgia" w:eastAsia="Times New Roman" w:hAnsi="Georgia" w:cs="Arial"/>
          <w:b/>
          <w:bCs/>
          <w:kern w:val="0"/>
          <w:sz w:val="24"/>
          <w:szCs w:val="36"/>
          <w:lang w:val="es-ES"/>
          <w14:ligatures w14:val="none"/>
        </w:rPr>
        <w:t xml:space="preserve"> </w:t>
      </w:r>
    </w:p>
    <w:p w14:paraId="11E3EE08" w14:textId="77777777" w:rsidR="00F449AB" w:rsidRPr="00F449AB" w:rsidRDefault="00F449AB" w:rsidP="00F449AB">
      <w:pPr>
        <w:spacing w:after="0" w:line="240" w:lineRule="auto"/>
        <w:jc w:val="both"/>
        <w:rPr>
          <w:rFonts w:ascii="Georgia" w:eastAsia="Times New Roman" w:hAnsi="Georgia" w:cs="Arial"/>
          <w:bCs/>
          <w:kern w:val="0"/>
          <w:sz w:val="24"/>
          <w:szCs w:val="24"/>
          <w:lang w:val="es-ES"/>
          <w14:ligatures w14:val="none"/>
        </w:rPr>
      </w:pPr>
    </w:p>
    <w:p w14:paraId="702F5663" w14:textId="77777777" w:rsidR="00F449AB" w:rsidRPr="00F449AB" w:rsidRDefault="00F449AB" w:rsidP="00B720EE">
      <w:pPr>
        <w:numPr>
          <w:ilvl w:val="0"/>
          <w:numId w:val="36"/>
        </w:numPr>
        <w:tabs>
          <w:tab w:val="clear" w:pos="360"/>
          <w:tab w:val="num" w:pos="720"/>
        </w:tabs>
        <w:spacing w:after="0" w:line="240" w:lineRule="auto"/>
        <w:ind w:left="1080" w:hanging="720"/>
        <w:jc w:val="both"/>
        <w:rPr>
          <w:rFonts w:ascii="Georgia" w:eastAsia="Times New Roman" w:hAnsi="Georgia" w:cs="Arial"/>
          <w:bCs/>
          <w:kern w:val="0"/>
          <w:sz w:val="24"/>
          <w:szCs w:val="24"/>
          <w:lang w:val="es-ES"/>
          <w14:ligatures w14:val="none"/>
        </w:rPr>
      </w:pPr>
      <w:r w:rsidRPr="00F449AB">
        <w:rPr>
          <w:rFonts w:ascii="Georgia" w:eastAsia="Times New Roman" w:hAnsi="Georgia" w:cs="Arial"/>
          <w:bCs/>
          <w:kern w:val="0"/>
          <w:sz w:val="24"/>
          <w:szCs w:val="24"/>
          <w:lang w:val="es-ES"/>
          <w14:ligatures w14:val="none"/>
        </w:rPr>
        <w:t xml:space="preserve">American Library </w:t>
      </w:r>
      <w:proofErr w:type="spellStart"/>
      <w:r w:rsidRPr="00F449AB">
        <w:rPr>
          <w:rFonts w:ascii="Georgia" w:eastAsia="Times New Roman" w:hAnsi="Georgia" w:cs="Arial"/>
          <w:bCs/>
          <w:kern w:val="0"/>
          <w:sz w:val="24"/>
          <w:szCs w:val="24"/>
          <w:lang w:val="es-ES"/>
          <w14:ligatures w14:val="none"/>
        </w:rPr>
        <w:t>Association</w:t>
      </w:r>
      <w:proofErr w:type="spellEnd"/>
      <w:r w:rsidRPr="00F449AB">
        <w:rPr>
          <w:rFonts w:ascii="Georgia" w:eastAsia="Times New Roman" w:hAnsi="Georgia" w:cs="Arial"/>
          <w:bCs/>
          <w:kern w:val="0"/>
          <w:sz w:val="24"/>
          <w:szCs w:val="24"/>
          <w:lang w:val="es-ES"/>
          <w14:ligatures w14:val="none"/>
        </w:rPr>
        <w:t xml:space="preserve">. </w:t>
      </w:r>
      <w:r w:rsidRPr="00F449AB">
        <w:rPr>
          <w:rFonts w:ascii="Georgia" w:eastAsia="Times New Roman" w:hAnsi="Georgia" w:cs="Arial"/>
          <w:b/>
          <w:bCs/>
          <w:kern w:val="0"/>
          <w:sz w:val="24"/>
          <w:szCs w:val="24"/>
          <w:lang w:val="es-ES"/>
          <w14:ligatures w14:val="none"/>
        </w:rPr>
        <w:t>“Declaración de los Derechos de las Bibliotecas”</w:t>
      </w:r>
      <w:r w:rsidRPr="00F449AB">
        <w:rPr>
          <w:rFonts w:ascii="Georgia" w:eastAsia="Times New Roman" w:hAnsi="Georgia" w:cs="Arial"/>
          <w:bCs/>
          <w:kern w:val="0"/>
          <w:sz w:val="24"/>
          <w:szCs w:val="24"/>
          <w:lang w:val="es-ES"/>
          <w14:ligatures w14:val="none"/>
        </w:rPr>
        <w:t>. Consultado (22 de septiembre, 2006). En (</w:t>
      </w:r>
      <w:hyperlink r:id="rId13" w:history="1">
        <w:r w:rsidRPr="00F449AB">
          <w:rPr>
            <w:rFonts w:ascii="Georgia" w:eastAsia="Times New Roman" w:hAnsi="Georgia" w:cs="Arial"/>
            <w:bCs/>
            <w:color w:val="0000FF"/>
            <w:kern w:val="0"/>
            <w:sz w:val="24"/>
            <w:szCs w:val="24"/>
            <w:u w:val="single"/>
            <w:lang w:val="es-ES"/>
            <w14:ligatures w14:val="none"/>
          </w:rPr>
          <w:t>http://www.ala.org/ala/oif/statementspols/statementsif/spanishversion/derechos.pdf</w:t>
        </w:r>
      </w:hyperlink>
      <w:r w:rsidRPr="00F449AB">
        <w:rPr>
          <w:rFonts w:ascii="Georgia" w:eastAsia="Times New Roman" w:hAnsi="Georgia" w:cs="Arial"/>
          <w:bCs/>
          <w:kern w:val="0"/>
          <w:sz w:val="24"/>
          <w:szCs w:val="24"/>
          <w:lang w:val="es-ES"/>
          <w14:ligatures w14:val="none"/>
        </w:rPr>
        <w:t>)</w:t>
      </w:r>
    </w:p>
    <w:p w14:paraId="6311F79E" w14:textId="77777777" w:rsidR="00F449AB" w:rsidRPr="00F449AB" w:rsidRDefault="00F449AB" w:rsidP="00B720EE">
      <w:pPr>
        <w:numPr>
          <w:ilvl w:val="0"/>
          <w:numId w:val="36"/>
        </w:numPr>
        <w:tabs>
          <w:tab w:val="clear" w:pos="360"/>
          <w:tab w:val="num" w:pos="720"/>
        </w:tabs>
        <w:spacing w:after="0" w:line="240" w:lineRule="auto"/>
        <w:ind w:left="1080" w:hanging="720"/>
        <w:jc w:val="both"/>
        <w:rPr>
          <w:rFonts w:ascii="Georgia" w:eastAsia="Times New Roman" w:hAnsi="Georgia" w:cs="Arial"/>
          <w:bCs/>
          <w:kern w:val="0"/>
          <w:sz w:val="24"/>
          <w:szCs w:val="24"/>
          <w:lang w:val="es-ES"/>
          <w14:ligatures w14:val="none"/>
        </w:rPr>
      </w:pPr>
      <w:r w:rsidRPr="00F449AB">
        <w:rPr>
          <w:rFonts w:ascii="Georgia" w:eastAsia="Times New Roman" w:hAnsi="Georgia" w:cs="Arial"/>
          <w:kern w:val="0"/>
          <w:sz w:val="24"/>
          <w:szCs w:val="24"/>
          <w:lang w:val="es-ES"/>
          <w14:ligatures w14:val="none"/>
        </w:rPr>
        <w:t xml:space="preserve">American Library </w:t>
      </w:r>
      <w:proofErr w:type="spellStart"/>
      <w:r w:rsidRPr="00F449AB">
        <w:rPr>
          <w:rFonts w:ascii="Georgia" w:eastAsia="Times New Roman" w:hAnsi="Georgia" w:cs="Arial"/>
          <w:kern w:val="0"/>
          <w:sz w:val="24"/>
          <w:szCs w:val="24"/>
          <w:lang w:val="es-ES"/>
          <w14:ligatures w14:val="none"/>
        </w:rPr>
        <w:t>Association</w:t>
      </w:r>
      <w:proofErr w:type="spellEnd"/>
      <w:r w:rsidRPr="00F449AB">
        <w:rPr>
          <w:rFonts w:ascii="Georgia" w:eastAsia="Times New Roman" w:hAnsi="Georgia" w:cs="Arial"/>
          <w:kern w:val="0"/>
          <w:sz w:val="24"/>
          <w:szCs w:val="24"/>
          <w:lang w:val="es-ES"/>
          <w14:ligatures w14:val="none"/>
        </w:rPr>
        <w:t xml:space="preserve"> </w:t>
      </w:r>
      <w:r w:rsidRPr="00F449AB">
        <w:rPr>
          <w:rFonts w:ascii="Georgia" w:eastAsia="Times New Roman" w:hAnsi="Georgia" w:cs="Arial"/>
          <w:b/>
          <w:kern w:val="0"/>
          <w:sz w:val="24"/>
          <w:szCs w:val="24"/>
          <w:lang w:val="es-ES"/>
          <w14:ligatures w14:val="none"/>
        </w:rPr>
        <w:t>“El Código de Ética de la Asociación de Bibliotecas de los Estados Unidos”</w:t>
      </w:r>
      <w:r w:rsidRPr="00F449AB">
        <w:rPr>
          <w:rFonts w:ascii="Georgia" w:eastAsia="Times New Roman" w:hAnsi="Georgia" w:cs="Arial"/>
          <w:kern w:val="0"/>
          <w:sz w:val="24"/>
          <w:szCs w:val="24"/>
          <w:lang w:val="es-ES"/>
          <w14:ligatures w14:val="none"/>
        </w:rPr>
        <w:t xml:space="preserve">. Adoptado por el concilio de Asociación de Bibliotecas de los Estados Unidos (ALA), 28 de junio de 1995. En </w:t>
      </w:r>
      <w:r w:rsidRPr="00F449AB">
        <w:rPr>
          <w:rFonts w:ascii="Georgia" w:eastAsia="Times New Roman" w:hAnsi="Georgia" w:cs="Arial"/>
          <w:bCs/>
          <w:kern w:val="0"/>
          <w:sz w:val="24"/>
          <w:szCs w:val="24"/>
          <w:lang w:val="es-ES"/>
          <w14:ligatures w14:val="none"/>
        </w:rPr>
        <w:t>(</w:t>
      </w:r>
      <w:hyperlink r:id="rId14" w:history="1">
        <w:r w:rsidRPr="00F449AB">
          <w:rPr>
            <w:rFonts w:ascii="Georgia" w:eastAsia="Times New Roman" w:hAnsi="Georgia" w:cs="Arial"/>
            <w:bCs/>
            <w:color w:val="0000FF"/>
            <w:kern w:val="0"/>
            <w:sz w:val="24"/>
            <w:szCs w:val="24"/>
            <w:u w:val="single"/>
            <w:lang w:val="es-ES"/>
            <w14:ligatures w14:val="none"/>
          </w:rPr>
          <w:t>http://www.ala.org/ala/oif/statementspols/codeofethics/coehistory/codigodeetica.doc</w:t>
        </w:r>
      </w:hyperlink>
      <w:r w:rsidRPr="00F449AB">
        <w:rPr>
          <w:rFonts w:ascii="Georgia" w:eastAsia="Times New Roman" w:hAnsi="Georgia" w:cs="Arial"/>
          <w:bCs/>
          <w:kern w:val="0"/>
          <w:sz w:val="24"/>
          <w:szCs w:val="24"/>
          <w:lang w:val="es-ES"/>
          <w14:ligatures w14:val="none"/>
        </w:rPr>
        <w:t>)</w:t>
      </w:r>
    </w:p>
    <w:p w14:paraId="435558B7" w14:textId="77777777" w:rsidR="00F449AB" w:rsidRPr="00F449AB" w:rsidRDefault="00F449AB" w:rsidP="00B720EE">
      <w:pPr>
        <w:numPr>
          <w:ilvl w:val="0"/>
          <w:numId w:val="36"/>
        </w:numPr>
        <w:tabs>
          <w:tab w:val="clear" w:pos="360"/>
          <w:tab w:val="num" w:pos="720"/>
        </w:tabs>
        <w:spacing w:after="0" w:line="240" w:lineRule="auto"/>
        <w:ind w:left="1080" w:hanging="720"/>
        <w:jc w:val="both"/>
        <w:rPr>
          <w:rFonts w:ascii="Georgia" w:eastAsia="Times New Roman" w:hAnsi="Georgia" w:cs="Arial"/>
          <w:bCs/>
          <w:kern w:val="0"/>
          <w:sz w:val="24"/>
          <w:szCs w:val="24"/>
          <w:lang w:val="es-ES"/>
          <w14:ligatures w14:val="none"/>
        </w:rPr>
      </w:pPr>
      <w:r w:rsidRPr="00F449AB">
        <w:rPr>
          <w:rFonts w:ascii="Georgia" w:eastAsia="Times New Roman" w:hAnsi="Georgia" w:cs="Arial"/>
          <w:kern w:val="0"/>
          <w:sz w:val="24"/>
          <w:szCs w:val="32"/>
          <w:lang w:bidi="x-none"/>
          <w14:ligatures w14:val="none"/>
        </w:rPr>
        <w:t xml:space="preserve">American Library Association. (1996). </w:t>
      </w:r>
      <w:r w:rsidRPr="00F449AB">
        <w:rPr>
          <w:rFonts w:ascii="Georgia" w:eastAsia="Times New Roman" w:hAnsi="Georgia" w:cs="Arial"/>
          <w:b/>
          <w:kern w:val="0"/>
          <w:sz w:val="24"/>
          <w:szCs w:val="32"/>
          <w:lang w:bidi="x-none"/>
          <w14:ligatures w14:val="none"/>
        </w:rPr>
        <w:t>“</w:t>
      </w:r>
      <w:r w:rsidRPr="00F449AB">
        <w:rPr>
          <w:rFonts w:ascii="Georgia" w:eastAsia="Times New Roman" w:hAnsi="Georgia" w:cs="Arial"/>
          <w:b/>
          <w:kern w:val="0"/>
          <w:sz w:val="24"/>
          <w:szCs w:val="24"/>
          <w14:ligatures w14:val="none"/>
        </w:rPr>
        <w:t>Library Bill of Rights”</w:t>
      </w:r>
      <w:r w:rsidRPr="00F449AB">
        <w:rPr>
          <w:rFonts w:ascii="Georgia" w:eastAsia="Times New Roman" w:hAnsi="Georgia" w:cs="Arial"/>
          <w:kern w:val="0"/>
          <w:sz w:val="24"/>
          <w:szCs w:val="24"/>
          <w14:ligatures w14:val="none"/>
        </w:rPr>
        <w:t xml:space="preserve">. </w:t>
      </w:r>
      <w:r w:rsidRPr="00F449AB">
        <w:rPr>
          <w:rFonts w:ascii="Georgia" w:eastAsia="Times New Roman" w:hAnsi="Georgia" w:cs="Arial"/>
          <w:bCs/>
          <w:kern w:val="0"/>
          <w:sz w:val="24"/>
          <w:szCs w:val="24"/>
          <w:lang w:val="es-ES"/>
          <w14:ligatures w14:val="none"/>
        </w:rPr>
        <w:t>Consultado (22 de septiembre, 2006). En (</w:t>
      </w:r>
      <w:hyperlink r:id="rId15" w:history="1">
        <w:r w:rsidRPr="00F449AB">
          <w:rPr>
            <w:rFonts w:ascii="Georgia" w:eastAsia="Times New Roman" w:hAnsi="Georgia" w:cs="Arial"/>
            <w:color w:val="0000FF"/>
            <w:kern w:val="0"/>
            <w:sz w:val="24"/>
            <w:szCs w:val="24"/>
            <w:u w:val="single"/>
            <w:lang w:val="es-ES"/>
            <w14:ligatures w14:val="none"/>
          </w:rPr>
          <w:t>http://www.ala.org/ala/oif/statementspols/statementsif/librarybillrights.htm</w:t>
        </w:r>
      </w:hyperlink>
      <w:r w:rsidRPr="00F449AB">
        <w:rPr>
          <w:rFonts w:ascii="Georgia" w:eastAsia="Times New Roman" w:hAnsi="Georgia" w:cs="Arial"/>
          <w:kern w:val="0"/>
          <w:sz w:val="24"/>
          <w:szCs w:val="24"/>
          <w:lang w:val="es-ES"/>
          <w14:ligatures w14:val="none"/>
        </w:rPr>
        <w:t>)</w:t>
      </w:r>
    </w:p>
    <w:p w14:paraId="3C394909" w14:textId="77777777" w:rsidR="00F449AB" w:rsidRDefault="00F449AB" w:rsidP="00B720EE">
      <w:pPr>
        <w:numPr>
          <w:ilvl w:val="0"/>
          <w:numId w:val="36"/>
        </w:numPr>
        <w:tabs>
          <w:tab w:val="clear" w:pos="360"/>
          <w:tab w:val="num" w:pos="720"/>
        </w:tabs>
        <w:spacing w:after="0" w:line="240" w:lineRule="auto"/>
        <w:ind w:left="1080" w:hanging="720"/>
        <w:jc w:val="both"/>
        <w:rPr>
          <w:rFonts w:ascii="Georgia" w:eastAsia="Times New Roman" w:hAnsi="Georgia" w:cs="Arial"/>
          <w:bCs/>
          <w:kern w:val="0"/>
          <w:sz w:val="24"/>
          <w:szCs w:val="24"/>
          <w:lang w:val="es-ES"/>
          <w14:ligatures w14:val="none"/>
        </w:rPr>
      </w:pPr>
      <w:r w:rsidRPr="00F449AB">
        <w:rPr>
          <w:rFonts w:ascii="Georgia" w:eastAsia="Times New Roman" w:hAnsi="Georgia" w:cs="Arial"/>
          <w:bCs/>
          <w:kern w:val="0"/>
          <w:sz w:val="24"/>
          <w:szCs w:val="24"/>
          <w14:ligatures w14:val="none"/>
        </w:rPr>
        <w:t>American Library Association. “</w:t>
      </w:r>
      <w:r w:rsidRPr="00F449AB">
        <w:rPr>
          <w:rFonts w:ascii="Georgia" w:eastAsia="Times New Roman" w:hAnsi="Georgia" w:cs="Arial"/>
          <w:b/>
          <w:bCs/>
          <w:kern w:val="0"/>
          <w:sz w:val="24"/>
          <w:szCs w:val="24"/>
          <w14:ligatures w14:val="none"/>
        </w:rPr>
        <w:t>Statement on Labeling: An Interpretation of the Library Bill of Right”</w:t>
      </w:r>
      <w:r w:rsidRPr="00F449AB">
        <w:rPr>
          <w:rFonts w:ascii="Georgia" w:eastAsia="Times New Roman" w:hAnsi="Georgia" w:cs="Arial"/>
          <w:bCs/>
          <w:kern w:val="0"/>
          <w:sz w:val="24"/>
          <w:szCs w:val="24"/>
          <w14:ligatures w14:val="none"/>
        </w:rPr>
        <w:t xml:space="preserve">. </w:t>
      </w:r>
      <w:r w:rsidRPr="00F449AB">
        <w:rPr>
          <w:rFonts w:ascii="Georgia" w:eastAsia="Times New Roman" w:hAnsi="Georgia" w:cs="Arial"/>
          <w:bCs/>
          <w:kern w:val="0"/>
          <w:sz w:val="24"/>
          <w:szCs w:val="24"/>
          <w:lang w:val="es-ES"/>
          <w14:ligatures w14:val="none"/>
        </w:rPr>
        <w:t>Consultado (22 de septiembre, 2006). En (</w:t>
      </w:r>
      <w:hyperlink r:id="rId16" w:history="1">
        <w:r w:rsidRPr="00F449AB">
          <w:rPr>
            <w:rFonts w:ascii="Georgia" w:eastAsia="Times New Roman" w:hAnsi="Georgia" w:cs="Arial"/>
            <w:bCs/>
            <w:color w:val="0000FF"/>
            <w:kern w:val="0"/>
            <w:sz w:val="24"/>
            <w:szCs w:val="24"/>
            <w:u w:val="single"/>
            <w:lang w:val="es-ES"/>
            <w14:ligatures w14:val="none"/>
          </w:rPr>
          <w:t>http://www.cedarcreeklibrary.com/Appendices/5_statementonlabeling.pdf</w:t>
        </w:r>
      </w:hyperlink>
      <w:r w:rsidRPr="00F449AB">
        <w:rPr>
          <w:rFonts w:ascii="Georgia" w:eastAsia="Times New Roman" w:hAnsi="Georgia" w:cs="Arial"/>
          <w:bCs/>
          <w:kern w:val="0"/>
          <w:sz w:val="24"/>
          <w:szCs w:val="24"/>
          <w:lang w:val="es-ES"/>
          <w14:ligatures w14:val="none"/>
        </w:rPr>
        <w:t>)</w:t>
      </w:r>
    </w:p>
    <w:p w14:paraId="7CB3AEF7" w14:textId="77777777" w:rsidR="00F449AB" w:rsidRPr="00F449AB" w:rsidRDefault="00F449AB" w:rsidP="00B720EE">
      <w:pPr>
        <w:numPr>
          <w:ilvl w:val="0"/>
          <w:numId w:val="36"/>
        </w:numPr>
        <w:tabs>
          <w:tab w:val="clear" w:pos="360"/>
          <w:tab w:val="num" w:pos="720"/>
        </w:tabs>
        <w:spacing w:after="0" w:line="240" w:lineRule="auto"/>
        <w:ind w:left="1080" w:hanging="720"/>
        <w:jc w:val="both"/>
        <w:rPr>
          <w:rFonts w:ascii="Georgia" w:eastAsia="Times New Roman" w:hAnsi="Georgia" w:cs="Arial"/>
          <w:bCs/>
          <w:kern w:val="0"/>
          <w:sz w:val="24"/>
          <w:szCs w:val="24"/>
          <w:lang w:val="es-ES"/>
          <w14:ligatures w14:val="none"/>
        </w:rPr>
      </w:pPr>
      <w:r w:rsidRPr="00F449AB">
        <w:rPr>
          <w:rFonts w:ascii="Georgia" w:eastAsia="Times New Roman" w:hAnsi="Georgia" w:cs="Arial"/>
          <w:bCs/>
          <w:kern w:val="0"/>
          <w:sz w:val="24"/>
          <w:szCs w:val="24"/>
          <w:lang w:val="es-ES"/>
          <w14:ligatures w14:val="none"/>
        </w:rPr>
        <w:t>Departamento de Educación de Puerto Rico. “Misión, Visión y Metas de las Bibliotecas Escolares de Puerto Rico” Consultado (24 de febrero de 2008). En (</w:t>
      </w:r>
      <w:hyperlink r:id="rId17" w:history="1">
        <w:r w:rsidRPr="00F449AB">
          <w:rPr>
            <w:rFonts w:ascii="Georgia" w:eastAsia="Times New Roman" w:hAnsi="Georgia" w:cs="Arial"/>
            <w:bCs/>
            <w:color w:val="0000FF"/>
            <w:kern w:val="0"/>
            <w:sz w:val="24"/>
            <w:szCs w:val="24"/>
            <w:u w:val="single"/>
            <w:lang w:val="es-ES"/>
            <w14:ligatures w14:val="none"/>
          </w:rPr>
          <w:t>http://de.gobierno.pr/dePortal/Escuelas/Bibliotecas/Bibliotecarios2.aspx</w:t>
        </w:r>
      </w:hyperlink>
      <w:r w:rsidRPr="00F449AB">
        <w:rPr>
          <w:rFonts w:ascii="Georgia" w:eastAsia="Times New Roman" w:hAnsi="Georgia" w:cs="Arial"/>
          <w:bCs/>
          <w:kern w:val="0"/>
          <w:sz w:val="24"/>
          <w:szCs w:val="24"/>
          <w:lang w:val="es-ES"/>
          <w14:ligatures w14:val="none"/>
        </w:rPr>
        <w:t xml:space="preserve">). </w:t>
      </w:r>
    </w:p>
    <w:p w14:paraId="144C2BA0" w14:textId="77777777" w:rsidR="00F449AB" w:rsidRPr="00F449AB" w:rsidRDefault="00F449AB" w:rsidP="00B720EE">
      <w:pPr>
        <w:numPr>
          <w:ilvl w:val="0"/>
          <w:numId w:val="36"/>
        </w:numPr>
        <w:tabs>
          <w:tab w:val="clear" w:pos="360"/>
          <w:tab w:val="num" w:pos="720"/>
        </w:tabs>
        <w:spacing w:after="0" w:line="240" w:lineRule="auto"/>
        <w:ind w:left="1080" w:hanging="720"/>
        <w:jc w:val="both"/>
        <w:rPr>
          <w:rFonts w:ascii="Georgia" w:eastAsia="Times New Roman" w:hAnsi="Georgia" w:cs="Arial"/>
          <w:bCs/>
          <w:kern w:val="0"/>
          <w:sz w:val="24"/>
          <w:szCs w:val="24"/>
          <w14:ligatures w14:val="none"/>
        </w:rPr>
      </w:pPr>
      <w:r w:rsidRPr="00F449AB">
        <w:rPr>
          <w:rFonts w:ascii="Georgia" w:eastAsia="Times New Roman" w:hAnsi="Georgia" w:cs="Arial"/>
          <w:bCs/>
          <w:kern w:val="0"/>
          <w:sz w:val="24"/>
          <w:szCs w:val="24"/>
          <w14:ligatures w14:val="none"/>
        </w:rPr>
        <w:t xml:space="preserve">Evans, G. Edward &amp; </w:t>
      </w:r>
      <w:hyperlink r:id="rId18" w:history="1">
        <w:proofErr w:type="spellStart"/>
        <w:r w:rsidRPr="00F449AB">
          <w:rPr>
            <w:rFonts w:ascii="Georgia" w:eastAsia="Times New Roman" w:hAnsi="Georgia" w:cs="Arial"/>
            <w:bCs/>
            <w:kern w:val="0"/>
            <w:sz w:val="24"/>
            <w:szCs w:val="24"/>
            <w14:ligatures w14:val="none"/>
          </w:rPr>
          <w:t>Zarnosky</w:t>
        </w:r>
        <w:proofErr w:type="spellEnd"/>
        <w:r w:rsidRPr="00F449AB">
          <w:rPr>
            <w:rFonts w:ascii="Georgia" w:eastAsia="Times New Roman" w:hAnsi="Georgia" w:cs="Arial"/>
            <w:bCs/>
            <w:kern w:val="0"/>
            <w:sz w:val="24"/>
            <w:szCs w:val="24"/>
            <w14:ligatures w14:val="none"/>
          </w:rPr>
          <w:t xml:space="preserve"> Saponaro</w:t>
        </w:r>
      </w:hyperlink>
      <w:r w:rsidRPr="00F449AB">
        <w:rPr>
          <w:rFonts w:ascii="Georgia" w:eastAsia="Times New Roman" w:hAnsi="Georgia" w:cs="Arial"/>
          <w:bCs/>
          <w:kern w:val="0"/>
          <w:sz w:val="24"/>
          <w:szCs w:val="24"/>
          <w14:ligatures w14:val="none"/>
        </w:rPr>
        <w:t>, Margaret</w:t>
      </w:r>
      <w:r w:rsidRPr="00F449AB">
        <w:rPr>
          <w:rFonts w:ascii="Georgia" w:eastAsia="Times New Roman" w:hAnsi="Georgia" w:cs="Arial"/>
          <w:bCs/>
          <w:kern w:val="0"/>
          <w:sz w:val="17"/>
          <w:szCs w:val="17"/>
          <w14:ligatures w14:val="none"/>
        </w:rPr>
        <w:t>.</w:t>
      </w:r>
      <w:r w:rsidRPr="00F449AB">
        <w:rPr>
          <w:rFonts w:ascii="Georgia" w:eastAsia="Times New Roman" w:hAnsi="Georgia" w:cs="Arial"/>
          <w:bCs/>
          <w:kern w:val="0"/>
          <w:sz w:val="24"/>
          <w:szCs w:val="24"/>
          <w14:ligatures w14:val="none"/>
        </w:rPr>
        <w:t xml:space="preserve">  </w:t>
      </w:r>
      <w:r w:rsidRPr="00F449AB">
        <w:rPr>
          <w:rFonts w:ascii="Georgia" w:eastAsia="Times New Roman" w:hAnsi="Georgia" w:cs="Arial"/>
          <w:b/>
          <w:bCs/>
          <w:kern w:val="0"/>
          <w:sz w:val="24"/>
          <w:szCs w:val="24"/>
          <w14:ligatures w14:val="none"/>
        </w:rPr>
        <w:t>(2005).</w:t>
      </w:r>
      <w:r w:rsidRPr="00F449AB">
        <w:rPr>
          <w:rFonts w:ascii="Georgia" w:eastAsia="Times New Roman" w:hAnsi="Georgia" w:cs="Arial"/>
          <w:bCs/>
          <w:kern w:val="0"/>
          <w:sz w:val="24"/>
          <w:szCs w:val="24"/>
          <w14:ligatures w14:val="none"/>
        </w:rPr>
        <w:t xml:space="preserve">  </w:t>
      </w:r>
      <w:r w:rsidRPr="00F449AB">
        <w:rPr>
          <w:rFonts w:ascii="Georgia" w:eastAsia="Times New Roman" w:hAnsi="Georgia" w:cs="Arial"/>
          <w:b/>
          <w:bCs/>
          <w:kern w:val="0"/>
          <w:sz w:val="24"/>
          <w:szCs w:val="24"/>
          <w14:ligatures w14:val="none"/>
        </w:rPr>
        <w:t xml:space="preserve">“Developing Library and </w:t>
      </w:r>
      <w:smartTag w:uri="urn:schemas-microsoft-com:office:smarttags" w:element="place">
        <w:smartTag w:uri="urn:schemas-microsoft-com:office:smarttags" w:element="PlaceName">
          <w:r w:rsidRPr="00F449AB">
            <w:rPr>
              <w:rFonts w:ascii="Georgia" w:eastAsia="Times New Roman" w:hAnsi="Georgia" w:cs="Arial"/>
              <w:b/>
              <w:bCs/>
              <w:kern w:val="0"/>
              <w:sz w:val="24"/>
              <w:szCs w:val="24"/>
              <w14:ligatures w14:val="none"/>
            </w:rPr>
            <w:t>Information</w:t>
          </w:r>
        </w:smartTag>
        <w:r w:rsidRPr="00F449AB">
          <w:rPr>
            <w:rFonts w:ascii="Georgia" w:eastAsia="Times New Roman" w:hAnsi="Georgia" w:cs="Arial"/>
            <w:b/>
            <w:bCs/>
            <w:kern w:val="0"/>
            <w:sz w:val="24"/>
            <w:szCs w:val="24"/>
            <w14:ligatures w14:val="none"/>
          </w:rPr>
          <w:t xml:space="preserve"> </w:t>
        </w:r>
        <w:smartTag w:uri="urn:schemas-microsoft-com:office:smarttags" w:element="PlaceType">
          <w:r w:rsidRPr="00F449AB">
            <w:rPr>
              <w:rFonts w:ascii="Georgia" w:eastAsia="Times New Roman" w:hAnsi="Georgia" w:cs="Arial"/>
              <w:b/>
              <w:bCs/>
              <w:kern w:val="0"/>
              <w:sz w:val="24"/>
              <w:szCs w:val="24"/>
              <w14:ligatures w14:val="none"/>
            </w:rPr>
            <w:t>Center</w:t>
          </w:r>
        </w:smartTag>
      </w:smartTag>
      <w:r w:rsidRPr="00F449AB">
        <w:rPr>
          <w:rFonts w:ascii="Georgia" w:eastAsia="Times New Roman" w:hAnsi="Georgia" w:cs="Arial"/>
          <w:b/>
          <w:bCs/>
          <w:kern w:val="0"/>
          <w:sz w:val="24"/>
          <w:szCs w:val="24"/>
          <w14:ligatures w14:val="none"/>
        </w:rPr>
        <w:t xml:space="preserve"> Collections”.</w:t>
      </w:r>
      <w:r w:rsidRPr="00F449AB">
        <w:rPr>
          <w:rFonts w:ascii="Georgia" w:eastAsia="Times New Roman" w:hAnsi="Georgia" w:cs="Arial"/>
          <w:bCs/>
          <w:kern w:val="0"/>
          <w:sz w:val="24"/>
          <w:szCs w:val="24"/>
          <w14:ligatures w14:val="none"/>
        </w:rPr>
        <w:t xml:space="preserve">  </w:t>
      </w:r>
      <w:r w:rsidRPr="00F449AB">
        <w:rPr>
          <w:rFonts w:ascii="Georgia" w:eastAsia="Times New Roman" w:hAnsi="Georgia" w:cs="Arial"/>
          <w:b/>
          <w:bCs/>
          <w:kern w:val="0"/>
          <w:sz w:val="24"/>
          <w:szCs w:val="24"/>
          <w14:ligatures w14:val="none"/>
        </w:rPr>
        <w:t>(5 ed.</w:t>
      </w:r>
      <w:proofErr w:type="gramStart"/>
      <w:r w:rsidRPr="00F449AB">
        <w:rPr>
          <w:rFonts w:ascii="Georgia" w:eastAsia="Times New Roman" w:hAnsi="Georgia" w:cs="Arial"/>
          <w:b/>
          <w:bCs/>
          <w:kern w:val="0"/>
          <w:sz w:val="24"/>
          <w:szCs w:val="24"/>
          <w14:ligatures w14:val="none"/>
        </w:rPr>
        <w:t>)</w:t>
      </w:r>
      <w:r w:rsidRPr="00F449AB">
        <w:rPr>
          <w:rFonts w:ascii="Georgia" w:eastAsia="Times New Roman" w:hAnsi="Georgia" w:cs="Arial"/>
          <w:bCs/>
          <w:kern w:val="0"/>
          <w:sz w:val="24"/>
          <w:szCs w:val="24"/>
          <w14:ligatures w14:val="none"/>
        </w:rPr>
        <w:t xml:space="preserve"> .</w:t>
      </w:r>
      <w:proofErr w:type="gramEnd"/>
      <w:r w:rsidRPr="00F449AB">
        <w:rPr>
          <w:rFonts w:ascii="Georgia" w:eastAsia="Times New Roman" w:hAnsi="Georgia" w:cs="Arial"/>
          <w:bCs/>
          <w:kern w:val="0"/>
          <w:sz w:val="24"/>
          <w:szCs w:val="24"/>
          <w14:ligatures w14:val="none"/>
        </w:rPr>
        <w:t xml:space="preserve">  Westport, </w:t>
      </w:r>
      <w:proofErr w:type="gramStart"/>
      <w:r w:rsidRPr="00F449AB">
        <w:rPr>
          <w:rFonts w:ascii="Georgia" w:eastAsia="Times New Roman" w:hAnsi="Georgia" w:cs="Arial"/>
          <w:bCs/>
          <w:kern w:val="0"/>
          <w:sz w:val="24"/>
          <w:szCs w:val="24"/>
          <w14:ligatures w14:val="none"/>
        </w:rPr>
        <w:t>Co :</w:t>
      </w:r>
      <w:proofErr w:type="gramEnd"/>
      <w:r w:rsidRPr="00F449AB">
        <w:rPr>
          <w:rFonts w:ascii="Georgia" w:eastAsia="Times New Roman" w:hAnsi="Georgia" w:cs="Arial"/>
          <w:bCs/>
          <w:kern w:val="0"/>
          <w:sz w:val="24"/>
          <w:szCs w:val="24"/>
          <w14:ligatures w14:val="none"/>
        </w:rPr>
        <w:t xml:space="preserve"> Libraries Unlimited.</w:t>
      </w:r>
    </w:p>
    <w:p w14:paraId="49325032" w14:textId="77777777" w:rsidR="00F449AB" w:rsidRPr="00F449AB" w:rsidRDefault="00F449AB" w:rsidP="00B720EE">
      <w:pPr>
        <w:numPr>
          <w:ilvl w:val="0"/>
          <w:numId w:val="36"/>
        </w:numPr>
        <w:tabs>
          <w:tab w:val="clear" w:pos="360"/>
          <w:tab w:val="num" w:pos="720"/>
        </w:tabs>
        <w:spacing w:after="0" w:line="240" w:lineRule="auto"/>
        <w:ind w:left="1080" w:hanging="720"/>
        <w:jc w:val="both"/>
        <w:rPr>
          <w:rFonts w:ascii="Georgia" w:eastAsia="Times New Roman" w:hAnsi="Georgia" w:cs="Arial"/>
          <w:bCs/>
          <w:kern w:val="0"/>
          <w:sz w:val="24"/>
          <w:szCs w:val="24"/>
          <w:lang w:val="es-ES"/>
          <w14:ligatures w14:val="none"/>
        </w:rPr>
      </w:pPr>
      <w:r w:rsidRPr="00F449AB">
        <w:rPr>
          <w:rFonts w:ascii="Georgia" w:eastAsia="Times New Roman" w:hAnsi="Georgia" w:cs="Arial"/>
          <w:bCs/>
          <w:kern w:val="0"/>
          <w:sz w:val="24"/>
          <w:szCs w:val="24"/>
          <w14:ligatures w14:val="none"/>
        </w:rPr>
        <w:t xml:space="preserve">International Federation of Library Associations e Institution. </w:t>
      </w:r>
      <w:r w:rsidRPr="00F449AB">
        <w:rPr>
          <w:rFonts w:ascii="Georgia" w:eastAsia="Times New Roman" w:hAnsi="Georgia" w:cs="Arial"/>
          <w:bCs/>
          <w:kern w:val="0"/>
          <w:sz w:val="24"/>
          <w:szCs w:val="24"/>
          <w:lang w:val="es-ES"/>
          <w14:ligatures w14:val="none"/>
        </w:rPr>
        <w:t xml:space="preserve">(1999). </w:t>
      </w:r>
      <w:r w:rsidRPr="00F449AB">
        <w:rPr>
          <w:rFonts w:ascii="Georgia" w:eastAsia="Times New Roman" w:hAnsi="Georgia" w:cs="Arial"/>
          <w:b/>
          <w:bCs/>
          <w:kern w:val="0"/>
          <w:sz w:val="24"/>
          <w:szCs w:val="24"/>
          <w:lang w:val="es-ES"/>
          <w14:ligatures w14:val="none"/>
        </w:rPr>
        <w:t>“Declaración de la IFLA sobre las bibliotecas y la libertad intelectual”.</w:t>
      </w:r>
      <w:r w:rsidRPr="00F449AB">
        <w:rPr>
          <w:rFonts w:ascii="Georgia" w:eastAsia="Times New Roman" w:hAnsi="Georgia" w:cs="Arial"/>
          <w:bCs/>
          <w:kern w:val="0"/>
          <w:sz w:val="24"/>
          <w:szCs w:val="24"/>
          <w:lang w:val="es-ES"/>
          <w14:ligatures w14:val="none"/>
        </w:rPr>
        <w:t xml:space="preserve"> Consultado (21 de septiembre, 2006). En (</w:t>
      </w:r>
      <w:hyperlink r:id="rId19" w:history="1">
        <w:r w:rsidRPr="00F449AB">
          <w:rPr>
            <w:rFonts w:ascii="Georgia" w:eastAsia="Times New Roman" w:hAnsi="Georgia" w:cs="Arial"/>
            <w:bCs/>
            <w:color w:val="0000FF"/>
            <w:kern w:val="0"/>
            <w:sz w:val="24"/>
            <w:szCs w:val="24"/>
            <w:u w:val="single"/>
            <w:lang w:val="es-ES"/>
            <w14:ligatures w14:val="none"/>
          </w:rPr>
          <w:t>http://www.ifla.org/V/press/p90326s.htm</w:t>
        </w:r>
      </w:hyperlink>
      <w:r w:rsidRPr="00F449AB">
        <w:rPr>
          <w:rFonts w:ascii="Georgia" w:eastAsia="Times New Roman" w:hAnsi="Georgia" w:cs="Arial"/>
          <w:bCs/>
          <w:kern w:val="0"/>
          <w:sz w:val="24"/>
          <w:szCs w:val="24"/>
          <w:lang w:val="es-ES"/>
          <w14:ligatures w14:val="none"/>
        </w:rPr>
        <w:t xml:space="preserve">) </w:t>
      </w:r>
    </w:p>
    <w:p w14:paraId="2A3B7B69" w14:textId="77777777" w:rsidR="00F449AB" w:rsidRPr="00F449AB" w:rsidRDefault="00F449AB" w:rsidP="00B720EE">
      <w:pPr>
        <w:numPr>
          <w:ilvl w:val="0"/>
          <w:numId w:val="36"/>
        </w:numPr>
        <w:tabs>
          <w:tab w:val="clear" w:pos="360"/>
          <w:tab w:val="num" w:pos="720"/>
        </w:tabs>
        <w:spacing w:after="0" w:line="240" w:lineRule="auto"/>
        <w:ind w:left="1080" w:hanging="720"/>
        <w:jc w:val="both"/>
        <w:rPr>
          <w:rFonts w:ascii="Georgia" w:eastAsia="Times New Roman" w:hAnsi="Georgia" w:cs="Arial"/>
          <w:bCs/>
          <w:kern w:val="0"/>
          <w:sz w:val="24"/>
          <w:szCs w:val="24"/>
          <w:lang w:val="es-ES"/>
          <w14:ligatures w14:val="none"/>
        </w:rPr>
      </w:pPr>
      <w:r w:rsidRPr="00F449AB">
        <w:rPr>
          <w:rFonts w:ascii="Georgia" w:eastAsia="Times New Roman" w:hAnsi="Georgia" w:cs="Arial"/>
          <w:bCs/>
          <w:kern w:val="0"/>
          <w:sz w:val="24"/>
          <w:szCs w:val="24"/>
          <w:lang w:val="es-ES"/>
          <w14:ligatures w14:val="none"/>
        </w:rPr>
        <w:t xml:space="preserve">Naciones Unidas. </w:t>
      </w:r>
      <w:r w:rsidRPr="00F449AB">
        <w:rPr>
          <w:rFonts w:ascii="Georgia" w:eastAsia="Times New Roman" w:hAnsi="Georgia" w:cs="Arial"/>
          <w:b/>
          <w:bCs/>
          <w:kern w:val="0"/>
          <w:sz w:val="24"/>
          <w:szCs w:val="24"/>
          <w:lang w:val="es-ES"/>
          <w14:ligatures w14:val="none"/>
        </w:rPr>
        <w:t>“Declaración Universal de los Derechos humanos”.</w:t>
      </w:r>
      <w:r w:rsidRPr="00F449AB">
        <w:rPr>
          <w:rFonts w:ascii="Georgia" w:eastAsia="Times New Roman" w:hAnsi="Georgia" w:cs="Arial"/>
          <w:bCs/>
          <w:kern w:val="0"/>
          <w:sz w:val="24"/>
          <w:szCs w:val="24"/>
          <w:lang w:val="es-ES"/>
          <w14:ligatures w14:val="none"/>
        </w:rPr>
        <w:t xml:space="preserve"> Consultado (21 de septiembre, 2006). En (</w:t>
      </w:r>
      <w:hyperlink r:id="rId20" w:history="1">
        <w:r w:rsidRPr="00F449AB">
          <w:rPr>
            <w:rFonts w:ascii="Georgia" w:eastAsia="Times New Roman" w:hAnsi="Georgia" w:cs="Arial"/>
            <w:bCs/>
            <w:color w:val="0000FF"/>
            <w:kern w:val="0"/>
            <w:sz w:val="24"/>
            <w:szCs w:val="24"/>
            <w:u w:val="single"/>
            <w:lang w:val="es-ES"/>
            <w14:ligatures w14:val="none"/>
          </w:rPr>
          <w:t>http://www.un.org/spanish/aboutun/hrights.htm</w:t>
        </w:r>
      </w:hyperlink>
      <w:r w:rsidRPr="00F449AB">
        <w:rPr>
          <w:rFonts w:ascii="Georgia" w:eastAsia="Times New Roman" w:hAnsi="Georgia" w:cs="Arial"/>
          <w:bCs/>
          <w:kern w:val="0"/>
          <w:sz w:val="24"/>
          <w:szCs w:val="24"/>
          <w:lang w:val="es-ES"/>
          <w14:ligatures w14:val="none"/>
        </w:rPr>
        <w:t>)</w:t>
      </w:r>
    </w:p>
    <w:p w14:paraId="46FA3E8A" w14:textId="77777777" w:rsidR="00F449AB" w:rsidRPr="00F449AB" w:rsidRDefault="00F449AB" w:rsidP="00B720EE">
      <w:pPr>
        <w:numPr>
          <w:ilvl w:val="0"/>
          <w:numId w:val="36"/>
        </w:numPr>
        <w:tabs>
          <w:tab w:val="clear" w:pos="360"/>
          <w:tab w:val="num" w:pos="720"/>
        </w:tabs>
        <w:spacing w:after="0" w:line="240" w:lineRule="auto"/>
        <w:ind w:left="1080" w:hanging="720"/>
        <w:jc w:val="both"/>
        <w:rPr>
          <w:rFonts w:ascii="Georgia" w:eastAsia="Times New Roman" w:hAnsi="Georgia" w:cs="Arial"/>
          <w:bCs/>
          <w:kern w:val="0"/>
          <w:sz w:val="24"/>
          <w:szCs w:val="24"/>
          <w14:ligatures w14:val="none"/>
        </w:rPr>
      </w:pPr>
      <w:r w:rsidRPr="00F449AB">
        <w:rPr>
          <w:rFonts w:ascii="Georgia" w:eastAsia="Times New Roman" w:hAnsi="Georgia" w:cs="Arial"/>
          <w:bCs/>
          <w:kern w:val="0"/>
          <w:sz w:val="24"/>
          <w:szCs w:val="24"/>
          <w14:ligatures w14:val="none"/>
        </w:rPr>
        <w:t xml:space="preserve">Office for Intellectual Freedom of the American Library Association (comp.). </w:t>
      </w:r>
      <w:r w:rsidRPr="00F449AB">
        <w:rPr>
          <w:rFonts w:ascii="Georgia" w:eastAsia="Times New Roman" w:hAnsi="Georgia" w:cs="Arial"/>
          <w:b/>
          <w:bCs/>
          <w:kern w:val="0"/>
          <w:sz w:val="24"/>
          <w:szCs w:val="24"/>
          <w14:ligatures w14:val="none"/>
        </w:rPr>
        <w:t>“Intellectual freedom manual”</w:t>
      </w:r>
      <w:r w:rsidRPr="00F449AB">
        <w:rPr>
          <w:rFonts w:ascii="Georgia" w:eastAsia="Times New Roman" w:hAnsi="Georgia" w:cs="Arial"/>
          <w:bCs/>
          <w:kern w:val="0"/>
          <w:sz w:val="24"/>
          <w:szCs w:val="24"/>
          <w14:ligatures w14:val="none"/>
        </w:rPr>
        <w:t xml:space="preserve">. (2002). </w:t>
      </w:r>
      <w:proofErr w:type="gramStart"/>
      <w:r w:rsidRPr="00F449AB">
        <w:rPr>
          <w:rFonts w:ascii="Georgia" w:eastAsia="Times New Roman" w:hAnsi="Georgia" w:cs="Arial"/>
          <w:bCs/>
          <w:kern w:val="0"/>
          <w:sz w:val="24"/>
          <w:szCs w:val="24"/>
          <w14:ligatures w14:val="none"/>
        </w:rPr>
        <w:t>Chicago :</w:t>
      </w:r>
      <w:proofErr w:type="gramEnd"/>
      <w:r w:rsidRPr="00F449AB">
        <w:rPr>
          <w:rFonts w:ascii="Georgia" w:eastAsia="Times New Roman" w:hAnsi="Georgia" w:cs="Arial"/>
          <w:bCs/>
          <w:kern w:val="0"/>
          <w:sz w:val="24"/>
          <w:szCs w:val="24"/>
          <w14:ligatures w14:val="none"/>
        </w:rPr>
        <w:t xml:space="preserve"> American Library Association, 2002.</w:t>
      </w:r>
    </w:p>
    <w:p w14:paraId="093E1458" w14:textId="77777777" w:rsidR="00F449AB" w:rsidRPr="00F449AB" w:rsidRDefault="00F449AB" w:rsidP="00B720EE">
      <w:pPr>
        <w:numPr>
          <w:ilvl w:val="0"/>
          <w:numId w:val="36"/>
        </w:numPr>
        <w:tabs>
          <w:tab w:val="clear" w:pos="360"/>
          <w:tab w:val="num" w:pos="720"/>
        </w:tabs>
        <w:spacing w:after="0" w:line="240" w:lineRule="auto"/>
        <w:ind w:left="1080" w:hanging="720"/>
        <w:jc w:val="both"/>
        <w:rPr>
          <w:rFonts w:ascii="Georgia" w:eastAsia="Times New Roman" w:hAnsi="Georgia" w:cs="Arial"/>
          <w:bCs/>
          <w:kern w:val="0"/>
          <w:sz w:val="24"/>
          <w:szCs w:val="24"/>
          <w:lang w:val="es-ES"/>
          <w14:ligatures w14:val="none"/>
        </w:rPr>
      </w:pPr>
      <w:r w:rsidRPr="00F449AB">
        <w:rPr>
          <w:rFonts w:ascii="Georgia" w:eastAsia="Times New Roman" w:hAnsi="Georgia" w:cs="Arial"/>
          <w:bCs/>
          <w:kern w:val="0"/>
          <w:sz w:val="24"/>
          <w:szCs w:val="24"/>
          <w:lang w:val="es-ES"/>
          <w14:ligatures w14:val="none"/>
        </w:rPr>
        <w:t xml:space="preserve">Regos Varela, Xosé A. (1999). </w:t>
      </w:r>
      <w:r w:rsidRPr="00F449AB">
        <w:rPr>
          <w:rFonts w:ascii="Georgia" w:eastAsia="Times New Roman" w:hAnsi="Georgia" w:cs="Arial"/>
          <w:b/>
          <w:bCs/>
          <w:kern w:val="0"/>
          <w:sz w:val="24"/>
          <w:szCs w:val="24"/>
          <w:lang w:val="es-ES"/>
          <w14:ligatures w14:val="none"/>
        </w:rPr>
        <w:t>"Programa de gestión y desarrollo de colecciones en una biblioteca universitaria (I):  Aportaciones a su definición y metodología"</w:t>
      </w:r>
      <w:r w:rsidRPr="00F449AB">
        <w:rPr>
          <w:rFonts w:ascii="Georgia" w:eastAsia="Times New Roman" w:hAnsi="Georgia" w:cs="Arial"/>
          <w:bCs/>
          <w:kern w:val="0"/>
          <w:sz w:val="24"/>
          <w:szCs w:val="24"/>
          <w:lang w:val="es-ES"/>
          <w14:ligatures w14:val="none"/>
        </w:rPr>
        <w:t xml:space="preserve">. Boletín de la Asociación Andaluza de Bibliotecarios, 57, pp.: 57-78. Disponible en: </w:t>
      </w:r>
      <w:hyperlink r:id="rId21" w:history="1">
        <w:r w:rsidRPr="00F449AB">
          <w:rPr>
            <w:rFonts w:ascii="Georgia" w:eastAsia="Times New Roman" w:hAnsi="Georgia" w:cs="Arial"/>
            <w:bCs/>
            <w:color w:val="0000FF"/>
            <w:kern w:val="0"/>
            <w:sz w:val="24"/>
            <w:szCs w:val="24"/>
            <w:u w:val="single"/>
            <w:lang w:val="es-ES"/>
            <w14:ligatures w14:val="none"/>
          </w:rPr>
          <w:t>http://www.aab.es/BaaB57a4.html</w:t>
        </w:r>
      </w:hyperlink>
      <w:r w:rsidRPr="00F449AB">
        <w:rPr>
          <w:rFonts w:ascii="Georgia" w:eastAsia="Times New Roman" w:hAnsi="Georgia" w:cs="Arial"/>
          <w:bCs/>
          <w:kern w:val="0"/>
          <w:sz w:val="24"/>
          <w:szCs w:val="24"/>
          <w:lang w:val="es-ES"/>
          <w14:ligatures w14:val="none"/>
        </w:rPr>
        <w:t xml:space="preserve">  y </w:t>
      </w:r>
      <w:hyperlink r:id="rId22" w:history="1">
        <w:r w:rsidRPr="00F449AB">
          <w:rPr>
            <w:rFonts w:ascii="Georgia" w:eastAsia="Times New Roman" w:hAnsi="Georgia" w:cs="Arial"/>
            <w:bCs/>
            <w:color w:val="0000FF"/>
            <w:kern w:val="0"/>
            <w:sz w:val="24"/>
            <w:szCs w:val="24"/>
            <w:u w:val="single"/>
            <w:lang w:val="es-ES"/>
            <w14:ligatures w14:val="none"/>
          </w:rPr>
          <w:t>http://eprints.rclis.org/archive/00003228/</w:t>
        </w:r>
      </w:hyperlink>
      <w:r w:rsidRPr="00F449AB">
        <w:rPr>
          <w:rFonts w:ascii="Georgia" w:eastAsia="Times New Roman" w:hAnsi="Georgia" w:cs="Arial"/>
          <w:bCs/>
          <w:kern w:val="0"/>
          <w:sz w:val="24"/>
          <w:szCs w:val="24"/>
          <w:lang w:val="es-ES"/>
          <w14:ligatures w14:val="none"/>
        </w:rPr>
        <w:t>. (Consultado 29 de agosto 2006).</w:t>
      </w:r>
    </w:p>
    <w:p w14:paraId="2D9F3023" w14:textId="77777777" w:rsidR="00F449AB" w:rsidRPr="00F449AB" w:rsidRDefault="00F449AB" w:rsidP="00B720EE">
      <w:pPr>
        <w:numPr>
          <w:ilvl w:val="0"/>
          <w:numId w:val="36"/>
        </w:numPr>
        <w:tabs>
          <w:tab w:val="clear" w:pos="360"/>
          <w:tab w:val="num" w:pos="720"/>
        </w:tabs>
        <w:spacing w:after="0" w:line="240" w:lineRule="auto"/>
        <w:ind w:left="1080" w:hanging="720"/>
        <w:jc w:val="both"/>
        <w:rPr>
          <w:rFonts w:ascii="Georgia" w:eastAsia="Times New Roman" w:hAnsi="Georgia" w:cs="Arial"/>
          <w:bCs/>
          <w:kern w:val="0"/>
          <w:sz w:val="24"/>
          <w:szCs w:val="24"/>
          <w:lang w:val="es-ES"/>
          <w14:ligatures w14:val="none"/>
        </w:rPr>
      </w:pPr>
      <w:r w:rsidRPr="00F449AB">
        <w:rPr>
          <w:rFonts w:ascii="Georgia" w:eastAsia="Times New Roman" w:hAnsi="Georgia" w:cs="Times New Roman"/>
          <w:bCs/>
          <w:kern w:val="0"/>
          <w:sz w:val="24"/>
          <w:szCs w:val="24"/>
          <w:lang w:val="es-ES"/>
          <w14:ligatures w14:val="none"/>
        </w:rPr>
        <w:t>Sociedad de Bibliotecarios de Puerto Rico. (2002).</w:t>
      </w:r>
      <w:r w:rsidRPr="00F449AB">
        <w:rPr>
          <w:rFonts w:ascii="Georgia" w:eastAsia="Times New Roman" w:hAnsi="Georgia" w:cs="Times New Roman"/>
          <w:kern w:val="0"/>
          <w:sz w:val="24"/>
          <w:szCs w:val="24"/>
          <w:lang w:val="es-ES"/>
          <w14:ligatures w14:val="none"/>
        </w:rPr>
        <w:t xml:space="preserve"> </w:t>
      </w:r>
      <w:r w:rsidRPr="00F449AB">
        <w:rPr>
          <w:rFonts w:ascii="Georgia" w:eastAsia="Times New Roman" w:hAnsi="Georgia" w:cs="Times New Roman"/>
          <w:b/>
          <w:kern w:val="0"/>
          <w:sz w:val="24"/>
          <w:szCs w:val="24"/>
          <w:lang w:val="es-ES"/>
          <w14:ligatures w14:val="none"/>
        </w:rPr>
        <w:t>“Código de Ética Profesional”</w:t>
      </w:r>
      <w:r w:rsidRPr="00F449AB">
        <w:rPr>
          <w:rFonts w:ascii="Georgia" w:eastAsia="Times New Roman" w:hAnsi="Georgia" w:cs="Times New Roman"/>
          <w:kern w:val="0"/>
          <w:sz w:val="24"/>
          <w:szCs w:val="24"/>
          <w:lang w:val="es-ES"/>
          <w14:ligatures w14:val="none"/>
        </w:rPr>
        <w:t xml:space="preserve">. (3 ed.). San Juan: Sociedad de Bibliotecarios de Puerto Rico. </w:t>
      </w:r>
      <w:bookmarkEnd w:id="617"/>
    </w:p>
    <w:p w14:paraId="4F068315" w14:textId="77777777" w:rsidR="00F449AB" w:rsidRPr="00F449AB" w:rsidRDefault="00F449AB" w:rsidP="00F449AB">
      <w:pPr>
        <w:spacing w:after="0" w:line="240" w:lineRule="auto"/>
        <w:ind w:left="360"/>
        <w:jc w:val="both"/>
        <w:rPr>
          <w:rFonts w:ascii="Georgia" w:eastAsia="Times New Roman" w:hAnsi="Georgia" w:cs="Arial"/>
          <w:bCs/>
          <w:kern w:val="0"/>
          <w:sz w:val="24"/>
          <w:szCs w:val="24"/>
          <w:lang w:val="es-ES"/>
          <w14:ligatures w14:val="none"/>
        </w:rPr>
      </w:pPr>
    </w:p>
    <w:p w14:paraId="47DFAAB3" w14:textId="77777777" w:rsidR="00F449AB" w:rsidRPr="00F449AB" w:rsidRDefault="00F449AB" w:rsidP="00B720EE">
      <w:pPr>
        <w:numPr>
          <w:ilvl w:val="0"/>
          <w:numId w:val="36"/>
        </w:numPr>
        <w:tabs>
          <w:tab w:val="clear" w:pos="360"/>
          <w:tab w:val="num" w:pos="720"/>
        </w:tabs>
        <w:spacing w:after="0" w:line="240" w:lineRule="auto"/>
        <w:ind w:left="1080" w:hanging="720"/>
        <w:jc w:val="both"/>
        <w:rPr>
          <w:rFonts w:ascii="Georgia" w:eastAsia="Times New Roman" w:hAnsi="Georgia" w:cs="Arial"/>
          <w:bCs/>
          <w:kern w:val="0"/>
          <w:sz w:val="24"/>
          <w:szCs w:val="24"/>
          <w:lang w:val="es-ES"/>
          <w14:ligatures w14:val="none"/>
        </w:rPr>
      </w:pPr>
      <w:r w:rsidRPr="00F449AB">
        <w:rPr>
          <w:rFonts w:ascii="Georgia" w:eastAsia="Times New Roman" w:hAnsi="Georgia" w:cs="Times New Roman"/>
          <w:kern w:val="0"/>
          <w:sz w:val="24"/>
          <w:szCs w:val="24"/>
          <w14:ligatures w14:val="none"/>
        </w:rPr>
        <w:t xml:space="preserve">“The Freedom to Read Statement” (Adopted June 25, 1953, by the ALA Council and the AAP Freedom to Read Committee; amended January 28, 1972; January 16, 1991; July 12, 2000; June 30, 2004.). </w:t>
      </w:r>
      <w:r w:rsidRPr="00F449AB">
        <w:rPr>
          <w:rFonts w:ascii="Georgia" w:eastAsia="Times New Roman" w:hAnsi="Georgia" w:cs="Times New Roman"/>
          <w:kern w:val="0"/>
          <w:sz w:val="24"/>
          <w:szCs w:val="24"/>
          <w:lang w:val="es-ES_tradnl"/>
          <w14:ligatures w14:val="none"/>
        </w:rPr>
        <w:t xml:space="preserve">Recuperado el 16 de octubre de 2006 en: </w:t>
      </w:r>
      <w:hyperlink r:id="rId23" w:history="1">
        <w:r w:rsidRPr="00F449AB">
          <w:rPr>
            <w:rFonts w:ascii="Georgia" w:eastAsia="Times New Roman" w:hAnsi="Georgia" w:cs="Times New Roman"/>
            <w:color w:val="0000FF"/>
            <w:kern w:val="0"/>
            <w:sz w:val="24"/>
            <w:szCs w:val="24"/>
            <w:u w:val="single"/>
            <w:lang w:val="es-ES_tradnl"/>
            <w14:ligatures w14:val="none"/>
          </w:rPr>
          <w:t>http://www.ala.org/ala/oif/statementspols/ftrstatement/freedomreadstatement.htm</w:t>
        </w:r>
      </w:hyperlink>
    </w:p>
    <w:p w14:paraId="6AA46858" w14:textId="77777777" w:rsidR="00F449AB" w:rsidRPr="00F449AB" w:rsidRDefault="00F449AB" w:rsidP="00F449AB">
      <w:pPr>
        <w:spacing w:after="0" w:line="240" w:lineRule="auto"/>
        <w:ind w:left="360"/>
        <w:jc w:val="both"/>
        <w:rPr>
          <w:rFonts w:ascii="Georgia" w:eastAsia="Times New Roman" w:hAnsi="Georgia" w:cs="Arial"/>
          <w:bCs/>
          <w:kern w:val="0"/>
          <w:sz w:val="24"/>
          <w:szCs w:val="24"/>
          <w:lang w:val="es-ES"/>
          <w14:ligatures w14:val="none"/>
        </w:rPr>
      </w:pPr>
    </w:p>
    <w:p w14:paraId="4043F792" w14:textId="77777777" w:rsidR="00F449AB" w:rsidRPr="00F449AB" w:rsidRDefault="00F449AB" w:rsidP="00F449AB">
      <w:pPr>
        <w:spacing w:after="0" w:line="240" w:lineRule="auto"/>
        <w:rPr>
          <w:rFonts w:ascii="Georgia" w:eastAsia="Times New Roman" w:hAnsi="Georgia" w:cs="Times New Roman"/>
          <w:kern w:val="0"/>
          <w:sz w:val="24"/>
          <w:szCs w:val="24"/>
          <w:lang w:val="es-PR"/>
          <w14:ligatures w14:val="none"/>
        </w:rPr>
      </w:pPr>
    </w:p>
    <w:p w14:paraId="0A7D82B2" w14:textId="77777777" w:rsidR="00F449AB" w:rsidRPr="00F449AB" w:rsidRDefault="00F449AB" w:rsidP="00F449AB">
      <w:pPr>
        <w:spacing w:after="0" w:line="240" w:lineRule="auto"/>
        <w:rPr>
          <w:rFonts w:ascii="Georgia" w:eastAsia="Times New Roman" w:hAnsi="Georgia" w:cs="Times New Roman"/>
          <w:kern w:val="0"/>
          <w:sz w:val="24"/>
          <w:szCs w:val="24"/>
          <w:lang w:val="es-PR"/>
          <w14:ligatures w14:val="none"/>
        </w:rPr>
      </w:pPr>
    </w:p>
    <w:p w14:paraId="6DD5B904" w14:textId="77777777" w:rsidR="00EC0E63" w:rsidRPr="00F449AB" w:rsidRDefault="00EC0E63">
      <w:pPr>
        <w:rPr>
          <w:lang w:val="es-PR"/>
        </w:rPr>
      </w:pPr>
    </w:p>
    <w:sectPr w:rsidR="00EC0E63" w:rsidRPr="00F449AB" w:rsidSect="006102BE">
      <w:footerReference w:type="even" r:id="rId24"/>
      <w:footerReference w:type="default" r:id="rId25"/>
      <w:pgSz w:w="12240" w:h="15840"/>
      <w:pgMar w:top="1440" w:right="1800" w:bottom="1440" w:left="1800" w:header="720" w:footer="720" w:gutter="0"/>
      <w:pgBorders w:display="firstPage" w:offsetFrom="page">
        <w:top w:val="triple" w:sz="4" w:space="24" w:color="auto"/>
        <w:left w:val="triple" w:sz="4" w:space="24" w:color="auto"/>
        <w:bottom w:val="triple" w:sz="4" w:space="24" w:color="auto"/>
        <w:right w:val="triple" w:sz="4" w:space="24" w:color="auto"/>
      </w:pgBorder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8329A7" w14:textId="77777777" w:rsidR="00BB47D6" w:rsidRDefault="00BB47D6" w:rsidP="00F449AB">
      <w:pPr>
        <w:spacing w:after="0" w:line="240" w:lineRule="auto"/>
      </w:pPr>
      <w:r>
        <w:separator/>
      </w:r>
    </w:p>
  </w:endnote>
  <w:endnote w:type="continuationSeparator" w:id="0">
    <w:p w14:paraId="517985D8" w14:textId="77777777" w:rsidR="00BB47D6" w:rsidRDefault="00BB47D6" w:rsidP="00F449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Open Sans">
    <w:panose1 w:val="020B0606030504020204"/>
    <w:charset w:val="00"/>
    <w:family w:val="swiss"/>
    <w:pitch w:val="variable"/>
    <w:sig w:usb0="E00002EF" w:usb1="4000205B" w:usb2="00000028"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3EEE7C" w14:textId="002CBFF5" w:rsidR="00EC0E63" w:rsidRDefault="008F6E24" w:rsidP="006102B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51F8F">
      <w:rPr>
        <w:rStyle w:val="PageNumber"/>
        <w:noProof/>
      </w:rPr>
      <w:t>6</w:t>
    </w:r>
    <w:r>
      <w:rPr>
        <w:rStyle w:val="PageNumber"/>
      </w:rPr>
      <w:fldChar w:fldCharType="end"/>
    </w:r>
  </w:p>
  <w:p w14:paraId="52500375" w14:textId="77777777" w:rsidR="00EC0E63" w:rsidRDefault="00EC0E63" w:rsidP="00803D3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209D7E" w14:textId="77777777" w:rsidR="00EC0E63" w:rsidRDefault="008F6E24" w:rsidP="006102B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6946DEC3" w14:textId="77777777" w:rsidR="00EC0E63" w:rsidRDefault="00EC0E63" w:rsidP="00803D3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570409" w14:textId="77777777" w:rsidR="00BB47D6" w:rsidRDefault="00BB47D6" w:rsidP="00F449AB">
      <w:pPr>
        <w:spacing w:after="0" w:line="240" w:lineRule="auto"/>
      </w:pPr>
      <w:r>
        <w:separator/>
      </w:r>
    </w:p>
  </w:footnote>
  <w:footnote w:type="continuationSeparator" w:id="0">
    <w:p w14:paraId="13E0FC8E" w14:textId="77777777" w:rsidR="00BB47D6" w:rsidRDefault="00BB47D6" w:rsidP="00F449AB">
      <w:pPr>
        <w:spacing w:after="0" w:line="240" w:lineRule="auto"/>
      </w:pPr>
      <w:r>
        <w:continuationSeparator/>
      </w:r>
    </w:p>
  </w:footnote>
  <w:footnote w:id="1">
    <w:p w14:paraId="0C0B944D" w14:textId="77777777" w:rsidR="00F449AB" w:rsidRPr="00CD15A9" w:rsidRDefault="00F449AB" w:rsidP="00F449AB">
      <w:pPr>
        <w:pStyle w:val="FootnoteText"/>
        <w:rPr>
          <w:lang w:val="es-ES"/>
        </w:rPr>
      </w:pPr>
      <w:r>
        <w:rPr>
          <w:rStyle w:val="FootnoteReference"/>
        </w:rPr>
        <w:footnoteRef/>
      </w:r>
      <w:r>
        <w:t xml:space="preserve"> . </w:t>
      </w:r>
      <w:r>
        <w:rPr>
          <w:sz w:val="19"/>
          <w:szCs w:val="19"/>
          <w:lang w:val="es-PR"/>
        </w:rPr>
        <w:t xml:space="preserve">Gómez Hernández, J. A. (2oo2) </w:t>
      </w:r>
      <w:r>
        <w:rPr>
          <w:rFonts w:ascii="TimesNewRoman,Italic" w:hAnsi="TimesNewRoman,Italic" w:cs="TimesNewRoman,Italic"/>
          <w:i/>
          <w:iCs/>
          <w:sz w:val="19"/>
          <w:szCs w:val="19"/>
          <w:lang w:val="es-PR"/>
        </w:rPr>
        <w:t xml:space="preserve">Gestión de bibliotecas. [En línea]. Disponible en: </w:t>
      </w:r>
      <w:hyperlink r:id="rId1" w:history="1">
        <w:r>
          <w:rPr>
            <w:rStyle w:val="Hyperlink"/>
            <w:rFonts w:ascii="TimesNewRoman,Italic" w:hAnsi="TimesNewRoman,Italic" w:cs="TimesNewRoman,Italic"/>
            <w:i/>
            <w:iCs/>
            <w:sz w:val="19"/>
            <w:szCs w:val="19"/>
            <w:lang w:val="es-PR"/>
          </w:rPr>
          <w:t>http://www.um.es/gtiweb/jgomez/bibgen/intranet/08colecciona.PDF</w:t>
        </w:r>
      </w:hyperlink>
      <w:r>
        <w:rPr>
          <w:rFonts w:ascii="TimesNewRoman,Italic" w:hAnsi="TimesNewRoman,Italic" w:cs="TimesNewRoman,Italic"/>
          <w:i/>
          <w:iCs/>
          <w:sz w:val="19"/>
          <w:szCs w:val="19"/>
          <w:lang w:val="es-PR"/>
        </w:rPr>
        <w:t xml:space="preserve"> [accedido el 2-09-06]</w:t>
      </w:r>
    </w:p>
  </w:footnote>
  <w:footnote w:id="2">
    <w:p w14:paraId="3344F2D7" w14:textId="77777777" w:rsidR="00F449AB" w:rsidRPr="0073579C" w:rsidRDefault="00F449AB" w:rsidP="00F449AB">
      <w:pPr>
        <w:pStyle w:val="FootnoteText"/>
        <w:rPr>
          <w:rFonts w:ascii="Georgia" w:hAnsi="Georgia"/>
          <w:sz w:val="18"/>
          <w:szCs w:val="18"/>
        </w:rPr>
      </w:pPr>
      <w:r>
        <w:rPr>
          <w:rStyle w:val="FootnoteReference"/>
        </w:rPr>
        <w:footnoteRef/>
      </w:r>
      <w:r>
        <w:t xml:space="preserve"> . </w:t>
      </w:r>
      <w:hyperlink r:id="rId2" w:history="1">
        <w:r w:rsidRPr="0073579C">
          <w:rPr>
            <w:rStyle w:val="Hyperlink"/>
            <w:rFonts w:ascii="Georgia" w:hAnsi="Georgia"/>
            <w:sz w:val="18"/>
            <w:szCs w:val="18"/>
          </w:rPr>
          <w:t>http://de.gobierno.pr/dePortal/Escuelas/Bibliotecas/Bibliotecarios2.aspx</w:t>
        </w:r>
      </w:hyperlink>
    </w:p>
    <w:p w14:paraId="7724E3AA" w14:textId="77777777" w:rsidR="00F449AB" w:rsidRPr="0073579C" w:rsidRDefault="00F449AB" w:rsidP="00F449AB">
      <w:pPr>
        <w:pStyle w:val="FootnoteText"/>
        <w:rPr>
          <w:rFonts w:ascii="Georgia" w:hAnsi="Georgia"/>
          <w:sz w:val="18"/>
          <w:szCs w:val="18"/>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22B80"/>
    <w:multiLevelType w:val="hybridMultilevel"/>
    <w:tmpl w:val="1BA6EF98"/>
    <w:lvl w:ilvl="0" w:tplc="0409000F">
      <w:start w:val="1"/>
      <w:numFmt w:val="decimal"/>
      <w:lvlText w:val="%1."/>
      <w:lvlJc w:val="left"/>
      <w:pPr>
        <w:tabs>
          <w:tab w:val="num" w:pos="1260"/>
        </w:tabs>
        <w:ind w:left="1260" w:hanging="360"/>
      </w:p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1" w15:restartNumberingAfterBreak="0">
    <w:nsid w:val="02F04D2A"/>
    <w:multiLevelType w:val="hybridMultilevel"/>
    <w:tmpl w:val="05EC90C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3755EF4"/>
    <w:multiLevelType w:val="hybridMultilevel"/>
    <w:tmpl w:val="945871CE"/>
    <w:lvl w:ilvl="0" w:tplc="67AA6DBC">
      <w:start w:val="1"/>
      <w:numFmt w:val="decimal"/>
      <w:lvlText w:val="%1."/>
      <w:lvlJc w:val="left"/>
      <w:pPr>
        <w:ind w:left="1800" w:hanging="360"/>
      </w:pPr>
      <w:rPr>
        <w:rFonts w:hint="default"/>
        <w:b w:val="0"/>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03C67658"/>
    <w:multiLevelType w:val="hybridMultilevel"/>
    <w:tmpl w:val="D1FEB5E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7DD56AE"/>
    <w:multiLevelType w:val="multilevel"/>
    <w:tmpl w:val="298E80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98D17CA"/>
    <w:multiLevelType w:val="hybridMultilevel"/>
    <w:tmpl w:val="BD6C78D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AEF15E9"/>
    <w:multiLevelType w:val="hybridMultilevel"/>
    <w:tmpl w:val="988A765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ED77137"/>
    <w:multiLevelType w:val="hybridMultilevel"/>
    <w:tmpl w:val="4B3CA4A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F573CF9"/>
    <w:multiLevelType w:val="hybridMultilevel"/>
    <w:tmpl w:val="B178D99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31D7734"/>
    <w:multiLevelType w:val="hybridMultilevel"/>
    <w:tmpl w:val="A5E27FA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3F96BBB"/>
    <w:multiLevelType w:val="hybridMultilevel"/>
    <w:tmpl w:val="83AE087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C762196"/>
    <w:multiLevelType w:val="hybridMultilevel"/>
    <w:tmpl w:val="40FA49A6"/>
    <w:lvl w:ilvl="0" w:tplc="0409000F">
      <w:start w:val="1"/>
      <w:numFmt w:val="decimal"/>
      <w:lvlText w:val="%1."/>
      <w:lvlJc w:val="left"/>
      <w:pPr>
        <w:tabs>
          <w:tab w:val="num" w:pos="1260"/>
        </w:tabs>
        <w:ind w:left="1260" w:hanging="360"/>
      </w:p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12" w15:restartNumberingAfterBreak="0">
    <w:nsid w:val="1E485787"/>
    <w:multiLevelType w:val="hybridMultilevel"/>
    <w:tmpl w:val="48F2F93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2030AA1"/>
    <w:multiLevelType w:val="hybridMultilevel"/>
    <w:tmpl w:val="F77015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9AC5F4D"/>
    <w:multiLevelType w:val="hybridMultilevel"/>
    <w:tmpl w:val="D27A316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AC16654"/>
    <w:multiLevelType w:val="hybridMultilevel"/>
    <w:tmpl w:val="D7EE4EB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B9660BE"/>
    <w:multiLevelType w:val="hybridMultilevel"/>
    <w:tmpl w:val="225229D8"/>
    <w:lvl w:ilvl="0" w:tplc="D00E2CB8">
      <w:numFmt w:val="bullet"/>
      <w:lvlText w:val=""/>
      <w:lvlJc w:val="left"/>
      <w:pPr>
        <w:tabs>
          <w:tab w:val="num" w:pos="360"/>
        </w:tabs>
        <w:ind w:left="360" w:firstLine="0"/>
      </w:pPr>
      <w:rPr>
        <w:rFonts w:ascii="Symbol" w:hAnsi="Symbol" w:cs="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BA46E9B"/>
    <w:multiLevelType w:val="hybridMultilevel"/>
    <w:tmpl w:val="F0E89C0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DA0089D"/>
    <w:multiLevelType w:val="singleLevel"/>
    <w:tmpl w:val="04090013"/>
    <w:lvl w:ilvl="0">
      <w:start w:val="1"/>
      <w:numFmt w:val="upperRoman"/>
      <w:lvlText w:val="%1."/>
      <w:lvlJc w:val="left"/>
      <w:pPr>
        <w:tabs>
          <w:tab w:val="num" w:pos="720"/>
        </w:tabs>
        <w:ind w:left="720" w:hanging="720"/>
      </w:pPr>
      <w:rPr>
        <w:rFonts w:hint="default"/>
      </w:rPr>
    </w:lvl>
  </w:abstractNum>
  <w:abstractNum w:abstractNumId="19" w15:restartNumberingAfterBreak="0">
    <w:nsid w:val="2ED5683A"/>
    <w:multiLevelType w:val="hybridMultilevel"/>
    <w:tmpl w:val="9186587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2EF3C89"/>
    <w:multiLevelType w:val="hybridMultilevel"/>
    <w:tmpl w:val="4C9C6562"/>
    <w:lvl w:ilvl="0" w:tplc="BE127352">
      <w:start w:val="1"/>
      <w:numFmt w:val="decimal"/>
      <w:lvlText w:val="%1."/>
      <w:lvlJc w:val="left"/>
      <w:pPr>
        <w:ind w:left="1800" w:hanging="360"/>
      </w:pPr>
      <w:rPr>
        <w:b w:val="0"/>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34E149A6"/>
    <w:multiLevelType w:val="hybridMultilevel"/>
    <w:tmpl w:val="19DC687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2" w15:restartNumberingAfterBreak="0">
    <w:nsid w:val="3AC715E6"/>
    <w:multiLevelType w:val="hybridMultilevel"/>
    <w:tmpl w:val="B24EDF30"/>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23" w15:restartNumberingAfterBreak="0">
    <w:nsid w:val="3AF57661"/>
    <w:multiLevelType w:val="hybridMultilevel"/>
    <w:tmpl w:val="531EF51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E091FEF"/>
    <w:multiLevelType w:val="hybridMultilevel"/>
    <w:tmpl w:val="9D8A48D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F1844FF"/>
    <w:multiLevelType w:val="hybridMultilevel"/>
    <w:tmpl w:val="5B4CE31C"/>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6" w15:restartNumberingAfterBreak="0">
    <w:nsid w:val="43CB7C79"/>
    <w:multiLevelType w:val="hybridMultilevel"/>
    <w:tmpl w:val="019402FE"/>
    <w:lvl w:ilvl="0" w:tplc="0409000F">
      <w:start w:val="1"/>
      <w:numFmt w:val="decimal"/>
      <w:lvlText w:val="%1."/>
      <w:lvlJc w:val="left"/>
      <w:pPr>
        <w:tabs>
          <w:tab w:val="num" w:pos="1260"/>
        </w:tabs>
        <w:ind w:left="1260" w:hanging="360"/>
      </w:p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27" w15:restartNumberingAfterBreak="0">
    <w:nsid w:val="4493094E"/>
    <w:multiLevelType w:val="hybridMultilevel"/>
    <w:tmpl w:val="2818A89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B857DC6"/>
    <w:multiLevelType w:val="hybridMultilevel"/>
    <w:tmpl w:val="5CA238C8"/>
    <w:lvl w:ilvl="0" w:tplc="0409000F">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9" w15:restartNumberingAfterBreak="0">
    <w:nsid w:val="56FE260B"/>
    <w:multiLevelType w:val="hybridMultilevel"/>
    <w:tmpl w:val="EFE4AE8A"/>
    <w:lvl w:ilvl="0" w:tplc="0409000F">
      <w:start w:val="1"/>
      <w:numFmt w:val="decimal"/>
      <w:lvlText w:val="%1."/>
      <w:lvlJc w:val="left"/>
      <w:pPr>
        <w:tabs>
          <w:tab w:val="num" w:pos="720"/>
        </w:tabs>
        <w:ind w:left="720" w:hanging="360"/>
      </w:pPr>
      <w:rPr>
        <w:rFonts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30" w15:restartNumberingAfterBreak="0">
    <w:nsid w:val="5CEC150B"/>
    <w:multiLevelType w:val="hybridMultilevel"/>
    <w:tmpl w:val="0B4227B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FF76162"/>
    <w:multiLevelType w:val="hybridMultilevel"/>
    <w:tmpl w:val="8730DCC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0C07104"/>
    <w:multiLevelType w:val="hybridMultilevel"/>
    <w:tmpl w:val="F546078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2D5616B"/>
    <w:multiLevelType w:val="hybridMultilevel"/>
    <w:tmpl w:val="03A88D2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39755DA"/>
    <w:multiLevelType w:val="hybridMultilevel"/>
    <w:tmpl w:val="9112CE1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67B3EF1"/>
    <w:multiLevelType w:val="hybridMultilevel"/>
    <w:tmpl w:val="AAC26C3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8235835"/>
    <w:multiLevelType w:val="hybridMultilevel"/>
    <w:tmpl w:val="5D26CE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3333F6B"/>
    <w:multiLevelType w:val="hybridMultilevel"/>
    <w:tmpl w:val="5A087FA2"/>
    <w:lvl w:ilvl="0" w:tplc="0409000F">
      <w:start w:val="1"/>
      <w:numFmt w:val="decimal"/>
      <w:lvlText w:val="%1."/>
      <w:lvlJc w:val="left"/>
      <w:pPr>
        <w:tabs>
          <w:tab w:val="num" w:pos="1260"/>
        </w:tabs>
        <w:ind w:left="1260" w:hanging="360"/>
      </w:pPr>
    </w:lvl>
    <w:lvl w:ilvl="1" w:tplc="DA2EA1D4">
      <w:start w:val="1"/>
      <w:numFmt w:val="upperLetter"/>
      <w:lvlText w:val="%2)"/>
      <w:lvlJc w:val="left"/>
      <w:pPr>
        <w:tabs>
          <w:tab w:val="num" w:pos="1980"/>
        </w:tabs>
        <w:ind w:left="1980" w:hanging="360"/>
      </w:pPr>
      <w:rPr>
        <w:rFonts w:ascii="Times New Roman" w:hAnsi="Times New Roman" w:cs="Times New Roman" w:hint="default"/>
        <w:b w:val="0"/>
      </w:r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38" w15:restartNumberingAfterBreak="0">
    <w:nsid w:val="75A21F44"/>
    <w:multiLevelType w:val="hybridMultilevel"/>
    <w:tmpl w:val="39A6258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8A23E86"/>
    <w:multiLevelType w:val="hybridMultilevel"/>
    <w:tmpl w:val="97FE7BA8"/>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0" w15:restartNumberingAfterBreak="0">
    <w:nsid w:val="7BBC251F"/>
    <w:multiLevelType w:val="hybridMultilevel"/>
    <w:tmpl w:val="9E9A023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FB05C43"/>
    <w:multiLevelType w:val="hybridMultilevel"/>
    <w:tmpl w:val="7BC4B12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7FE832E3"/>
    <w:multiLevelType w:val="hybridMultilevel"/>
    <w:tmpl w:val="BC00CC24"/>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16cid:durableId="1437406873">
    <w:abstractNumId w:val="39"/>
  </w:num>
  <w:num w:numId="2" w16cid:durableId="798719841">
    <w:abstractNumId w:val="25"/>
  </w:num>
  <w:num w:numId="3" w16cid:durableId="5643081">
    <w:abstractNumId w:val="31"/>
  </w:num>
  <w:num w:numId="4" w16cid:durableId="1840264986">
    <w:abstractNumId w:val="14"/>
  </w:num>
  <w:num w:numId="5" w16cid:durableId="692267599">
    <w:abstractNumId w:val="3"/>
  </w:num>
  <w:num w:numId="6" w16cid:durableId="1618365243">
    <w:abstractNumId w:val="38"/>
  </w:num>
  <w:num w:numId="7" w16cid:durableId="1391149232">
    <w:abstractNumId w:val="9"/>
  </w:num>
  <w:num w:numId="8" w16cid:durableId="47849834">
    <w:abstractNumId w:val="15"/>
  </w:num>
  <w:num w:numId="9" w16cid:durableId="363798395">
    <w:abstractNumId w:val="10"/>
  </w:num>
  <w:num w:numId="10" w16cid:durableId="983588607">
    <w:abstractNumId w:val="40"/>
  </w:num>
  <w:num w:numId="11" w16cid:durableId="650715351">
    <w:abstractNumId w:val="29"/>
  </w:num>
  <w:num w:numId="12" w16cid:durableId="378405269">
    <w:abstractNumId w:val="26"/>
  </w:num>
  <w:num w:numId="13" w16cid:durableId="1703438595">
    <w:abstractNumId w:val="11"/>
  </w:num>
  <w:num w:numId="14" w16cid:durableId="1806389851">
    <w:abstractNumId w:val="37"/>
  </w:num>
  <w:num w:numId="15" w16cid:durableId="832257879">
    <w:abstractNumId w:val="0"/>
  </w:num>
  <w:num w:numId="16" w16cid:durableId="489293502">
    <w:abstractNumId w:val="32"/>
  </w:num>
  <w:num w:numId="17" w16cid:durableId="1416322626">
    <w:abstractNumId w:val="1"/>
  </w:num>
  <w:num w:numId="18" w16cid:durableId="1196621925">
    <w:abstractNumId w:val="30"/>
  </w:num>
  <w:num w:numId="19" w16cid:durableId="1181121837">
    <w:abstractNumId w:val="6"/>
  </w:num>
  <w:num w:numId="20" w16cid:durableId="1995183209">
    <w:abstractNumId w:val="23"/>
  </w:num>
  <w:num w:numId="21" w16cid:durableId="686366393">
    <w:abstractNumId w:val="33"/>
  </w:num>
  <w:num w:numId="22" w16cid:durableId="1702777206">
    <w:abstractNumId w:val="24"/>
  </w:num>
  <w:num w:numId="23" w16cid:durableId="1367558090">
    <w:abstractNumId w:val="27"/>
  </w:num>
  <w:num w:numId="24" w16cid:durableId="1649091505">
    <w:abstractNumId w:val="19"/>
  </w:num>
  <w:num w:numId="25" w16cid:durableId="2133672111">
    <w:abstractNumId w:val="35"/>
  </w:num>
  <w:num w:numId="26" w16cid:durableId="1068772895">
    <w:abstractNumId w:val="13"/>
  </w:num>
  <w:num w:numId="27" w16cid:durableId="401484244">
    <w:abstractNumId w:val="41"/>
  </w:num>
  <w:num w:numId="28" w16cid:durableId="1820228252">
    <w:abstractNumId w:val="8"/>
  </w:num>
  <w:num w:numId="29" w16cid:durableId="239172610">
    <w:abstractNumId w:val="12"/>
  </w:num>
  <w:num w:numId="30" w16cid:durableId="805388513">
    <w:abstractNumId w:val="5"/>
  </w:num>
  <w:num w:numId="31" w16cid:durableId="731470022">
    <w:abstractNumId w:val="17"/>
  </w:num>
  <w:num w:numId="32" w16cid:durableId="1848593112">
    <w:abstractNumId w:val="34"/>
  </w:num>
  <w:num w:numId="33" w16cid:durableId="4792540">
    <w:abstractNumId w:val="36"/>
  </w:num>
  <w:num w:numId="34" w16cid:durableId="1232934637">
    <w:abstractNumId w:val="18"/>
  </w:num>
  <w:num w:numId="35" w16cid:durableId="1201167685">
    <w:abstractNumId w:val="4"/>
  </w:num>
  <w:num w:numId="36" w16cid:durableId="1820730540">
    <w:abstractNumId w:val="16"/>
  </w:num>
  <w:num w:numId="37" w16cid:durableId="411439399">
    <w:abstractNumId w:val="42"/>
  </w:num>
  <w:num w:numId="38" w16cid:durableId="1189950750">
    <w:abstractNumId w:val="7"/>
  </w:num>
  <w:num w:numId="39" w16cid:durableId="1961494303">
    <w:abstractNumId w:val="21"/>
  </w:num>
  <w:num w:numId="40" w16cid:durableId="1871412032">
    <w:abstractNumId w:val="22"/>
  </w:num>
  <w:num w:numId="41" w16cid:durableId="421344722">
    <w:abstractNumId w:val="28"/>
  </w:num>
  <w:num w:numId="42" w16cid:durableId="889460464">
    <w:abstractNumId w:val="20"/>
  </w:num>
  <w:num w:numId="43" w16cid:durableId="1049114930">
    <w:abstractNumId w:val="2"/>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9AB"/>
    <w:rsid w:val="00003D65"/>
    <w:rsid w:val="00015095"/>
    <w:rsid w:val="000234E6"/>
    <w:rsid w:val="00042AC3"/>
    <w:rsid w:val="0006265D"/>
    <w:rsid w:val="00074397"/>
    <w:rsid w:val="00085B81"/>
    <w:rsid w:val="000876D1"/>
    <w:rsid w:val="00090DEF"/>
    <w:rsid w:val="000917A2"/>
    <w:rsid w:val="000A3CFC"/>
    <w:rsid w:val="000A43E7"/>
    <w:rsid w:val="000C10E0"/>
    <w:rsid w:val="000C70B4"/>
    <w:rsid w:val="001036F5"/>
    <w:rsid w:val="001043ED"/>
    <w:rsid w:val="00113525"/>
    <w:rsid w:val="0012584B"/>
    <w:rsid w:val="00130D09"/>
    <w:rsid w:val="00145A15"/>
    <w:rsid w:val="00151F8F"/>
    <w:rsid w:val="00157511"/>
    <w:rsid w:val="00167915"/>
    <w:rsid w:val="00172C2D"/>
    <w:rsid w:val="001A6D65"/>
    <w:rsid w:val="001B236A"/>
    <w:rsid w:val="001B763B"/>
    <w:rsid w:val="001C0145"/>
    <w:rsid w:val="001E26DB"/>
    <w:rsid w:val="001F1D39"/>
    <w:rsid w:val="00206D38"/>
    <w:rsid w:val="002129BC"/>
    <w:rsid w:val="00213715"/>
    <w:rsid w:val="00246D3B"/>
    <w:rsid w:val="00255D8D"/>
    <w:rsid w:val="002644DB"/>
    <w:rsid w:val="00271B71"/>
    <w:rsid w:val="002746CA"/>
    <w:rsid w:val="00275D4C"/>
    <w:rsid w:val="002858DF"/>
    <w:rsid w:val="002926A5"/>
    <w:rsid w:val="002A4FD2"/>
    <w:rsid w:val="002C15F0"/>
    <w:rsid w:val="002C684C"/>
    <w:rsid w:val="002E737E"/>
    <w:rsid w:val="002F020A"/>
    <w:rsid w:val="003017E1"/>
    <w:rsid w:val="00303B4F"/>
    <w:rsid w:val="00332553"/>
    <w:rsid w:val="00334249"/>
    <w:rsid w:val="00336141"/>
    <w:rsid w:val="00365513"/>
    <w:rsid w:val="003964AA"/>
    <w:rsid w:val="003B56D5"/>
    <w:rsid w:val="003C24AF"/>
    <w:rsid w:val="003D0D74"/>
    <w:rsid w:val="003D3CD9"/>
    <w:rsid w:val="003E5149"/>
    <w:rsid w:val="00406BEC"/>
    <w:rsid w:val="0041188B"/>
    <w:rsid w:val="00417326"/>
    <w:rsid w:val="0042504F"/>
    <w:rsid w:val="00427285"/>
    <w:rsid w:val="00430A58"/>
    <w:rsid w:val="00436EF3"/>
    <w:rsid w:val="004467E8"/>
    <w:rsid w:val="00461621"/>
    <w:rsid w:val="004640FA"/>
    <w:rsid w:val="00480215"/>
    <w:rsid w:val="00482FE7"/>
    <w:rsid w:val="0048500A"/>
    <w:rsid w:val="00490CC9"/>
    <w:rsid w:val="004A164E"/>
    <w:rsid w:val="004A762D"/>
    <w:rsid w:val="004B7DE5"/>
    <w:rsid w:val="004C6A2D"/>
    <w:rsid w:val="004D209E"/>
    <w:rsid w:val="004D3E12"/>
    <w:rsid w:val="004F267A"/>
    <w:rsid w:val="00520D9E"/>
    <w:rsid w:val="00523A60"/>
    <w:rsid w:val="0052604F"/>
    <w:rsid w:val="005774BA"/>
    <w:rsid w:val="00580747"/>
    <w:rsid w:val="00580E23"/>
    <w:rsid w:val="005920FB"/>
    <w:rsid w:val="00595937"/>
    <w:rsid w:val="005C21FD"/>
    <w:rsid w:val="005C32E8"/>
    <w:rsid w:val="005D2D5E"/>
    <w:rsid w:val="005F4DA0"/>
    <w:rsid w:val="006048C3"/>
    <w:rsid w:val="006053A0"/>
    <w:rsid w:val="006112AB"/>
    <w:rsid w:val="006139D4"/>
    <w:rsid w:val="0062231F"/>
    <w:rsid w:val="00627C83"/>
    <w:rsid w:val="00645106"/>
    <w:rsid w:val="006473D0"/>
    <w:rsid w:val="0065715E"/>
    <w:rsid w:val="00660777"/>
    <w:rsid w:val="00662822"/>
    <w:rsid w:val="00662892"/>
    <w:rsid w:val="006664CF"/>
    <w:rsid w:val="006D4556"/>
    <w:rsid w:val="006D730C"/>
    <w:rsid w:val="006E6C13"/>
    <w:rsid w:val="006E75FD"/>
    <w:rsid w:val="006F38A8"/>
    <w:rsid w:val="007003DF"/>
    <w:rsid w:val="007658CD"/>
    <w:rsid w:val="00781818"/>
    <w:rsid w:val="00786433"/>
    <w:rsid w:val="00796AB3"/>
    <w:rsid w:val="007B1FF9"/>
    <w:rsid w:val="007C4E24"/>
    <w:rsid w:val="007D0473"/>
    <w:rsid w:val="007E3C2A"/>
    <w:rsid w:val="007E71F7"/>
    <w:rsid w:val="00800B59"/>
    <w:rsid w:val="00804FAD"/>
    <w:rsid w:val="008134DD"/>
    <w:rsid w:val="00820938"/>
    <w:rsid w:val="00826D5D"/>
    <w:rsid w:val="00836DB9"/>
    <w:rsid w:val="0084336D"/>
    <w:rsid w:val="00845DF8"/>
    <w:rsid w:val="008624D8"/>
    <w:rsid w:val="00871EEC"/>
    <w:rsid w:val="00875534"/>
    <w:rsid w:val="008763A1"/>
    <w:rsid w:val="00881C6F"/>
    <w:rsid w:val="0088579D"/>
    <w:rsid w:val="008B26EA"/>
    <w:rsid w:val="008C0609"/>
    <w:rsid w:val="008E095B"/>
    <w:rsid w:val="008E1B1C"/>
    <w:rsid w:val="008E5DB1"/>
    <w:rsid w:val="008E7FC1"/>
    <w:rsid w:val="008F6E24"/>
    <w:rsid w:val="009010ED"/>
    <w:rsid w:val="009134D1"/>
    <w:rsid w:val="009139D5"/>
    <w:rsid w:val="00916370"/>
    <w:rsid w:val="00943777"/>
    <w:rsid w:val="00947BEB"/>
    <w:rsid w:val="00950246"/>
    <w:rsid w:val="00973C2C"/>
    <w:rsid w:val="00975F56"/>
    <w:rsid w:val="00980765"/>
    <w:rsid w:val="00995257"/>
    <w:rsid w:val="009E040C"/>
    <w:rsid w:val="009E14E6"/>
    <w:rsid w:val="009E23DF"/>
    <w:rsid w:val="009E2E96"/>
    <w:rsid w:val="009E30D9"/>
    <w:rsid w:val="00A1542B"/>
    <w:rsid w:val="00A46801"/>
    <w:rsid w:val="00A4762C"/>
    <w:rsid w:val="00A513EA"/>
    <w:rsid w:val="00A62587"/>
    <w:rsid w:val="00A63200"/>
    <w:rsid w:val="00A72455"/>
    <w:rsid w:val="00A81650"/>
    <w:rsid w:val="00AA0A7C"/>
    <w:rsid w:val="00AC49C1"/>
    <w:rsid w:val="00AD28F6"/>
    <w:rsid w:val="00AD5C95"/>
    <w:rsid w:val="00AE13CB"/>
    <w:rsid w:val="00AE7E17"/>
    <w:rsid w:val="00AF350C"/>
    <w:rsid w:val="00B073BF"/>
    <w:rsid w:val="00B21E5C"/>
    <w:rsid w:val="00B27FEF"/>
    <w:rsid w:val="00B43D53"/>
    <w:rsid w:val="00B54081"/>
    <w:rsid w:val="00B70777"/>
    <w:rsid w:val="00B720EE"/>
    <w:rsid w:val="00B80D9A"/>
    <w:rsid w:val="00B87267"/>
    <w:rsid w:val="00B936EF"/>
    <w:rsid w:val="00B96721"/>
    <w:rsid w:val="00BA7B2E"/>
    <w:rsid w:val="00BB47D6"/>
    <w:rsid w:val="00BC174E"/>
    <w:rsid w:val="00BC2466"/>
    <w:rsid w:val="00BD4AB9"/>
    <w:rsid w:val="00BD5DA4"/>
    <w:rsid w:val="00BE6A42"/>
    <w:rsid w:val="00BF190B"/>
    <w:rsid w:val="00C2256E"/>
    <w:rsid w:val="00C47E45"/>
    <w:rsid w:val="00C602DE"/>
    <w:rsid w:val="00C62D76"/>
    <w:rsid w:val="00C9711B"/>
    <w:rsid w:val="00CA3641"/>
    <w:rsid w:val="00CB2E61"/>
    <w:rsid w:val="00CC00B7"/>
    <w:rsid w:val="00CC0F79"/>
    <w:rsid w:val="00CF07EB"/>
    <w:rsid w:val="00CF09A8"/>
    <w:rsid w:val="00CF631C"/>
    <w:rsid w:val="00CF7BD7"/>
    <w:rsid w:val="00D017C5"/>
    <w:rsid w:val="00D145E8"/>
    <w:rsid w:val="00D34493"/>
    <w:rsid w:val="00D6034F"/>
    <w:rsid w:val="00D61B09"/>
    <w:rsid w:val="00D6551A"/>
    <w:rsid w:val="00D7717D"/>
    <w:rsid w:val="00D84108"/>
    <w:rsid w:val="00D92CF7"/>
    <w:rsid w:val="00DA3C30"/>
    <w:rsid w:val="00DB5653"/>
    <w:rsid w:val="00DC50AD"/>
    <w:rsid w:val="00DC75C3"/>
    <w:rsid w:val="00DD613A"/>
    <w:rsid w:val="00DD6C37"/>
    <w:rsid w:val="00DE6BA4"/>
    <w:rsid w:val="00DF750B"/>
    <w:rsid w:val="00E0143F"/>
    <w:rsid w:val="00E11FDF"/>
    <w:rsid w:val="00E15F3F"/>
    <w:rsid w:val="00E20BFD"/>
    <w:rsid w:val="00E24EE8"/>
    <w:rsid w:val="00E41B2A"/>
    <w:rsid w:val="00E468A6"/>
    <w:rsid w:val="00E5038E"/>
    <w:rsid w:val="00E86CE2"/>
    <w:rsid w:val="00E97FE2"/>
    <w:rsid w:val="00EB652F"/>
    <w:rsid w:val="00EC0E63"/>
    <w:rsid w:val="00EC5A9A"/>
    <w:rsid w:val="00ED6693"/>
    <w:rsid w:val="00ED67A7"/>
    <w:rsid w:val="00EE3B99"/>
    <w:rsid w:val="00EE6346"/>
    <w:rsid w:val="00EF67B1"/>
    <w:rsid w:val="00F1158E"/>
    <w:rsid w:val="00F15835"/>
    <w:rsid w:val="00F16C58"/>
    <w:rsid w:val="00F24E07"/>
    <w:rsid w:val="00F26A9B"/>
    <w:rsid w:val="00F36095"/>
    <w:rsid w:val="00F37CF2"/>
    <w:rsid w:val="00F449AB"/>
    <w:rsid w:val="00F669B3"/>
    <w:rsid w:val="00F71CED"/>
    <w:rsid w:val="00FA2132"/>
    <w:rsid w:val="00FA49F0"/>
    <w:rsid w:val="00FB243D"/>
    <w:rsid w:val="00FC1F98"/>
    <w:rsid w:val="00FD4193"/>
    <w:rsid w:val="00FE3D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7D502178"/>
  <w15:chartTrackingRefBased/>
  <w15:docId w15:val="{7A8D8984-1A4E-47FE-AEA0-DBB524402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F449AB"/>
    <w:pPr>
      <w:keepNext/>
      <w:spacing w:before="240" w:after="60" w:line="240" w:lineRule="auto"/>
      <w:outlineLvl w:val="0"/>
    </w:pPr>
    <w:rPr>
      <w:rFonts w:ascii="Arial" w:eastAsia="Times New Roman" w:hAnsi="Arial" w:cs="Arial"/>
      <w:b/>
      <w:bCs/>
      <w:kern w:val="32"/>
      <w:sz w:val="32"/>
      <w:szCs w:val="32"/>
      <w:lang w:val="es-DO"/>
      <w14:ligatures w14:val="none"/>
    </w:rPr>
  </w:style>
  <w:style w:type="paragraph" w:styleId="Heading2">
    <w:name w:val="heading 2"/>
    <w:basedOn w:val="Normal"/>
    <w:link w:val="Heading2Char"/>
    <w:qFormat/>
    <w:rsid w:val="00F449AB"/>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paragraph" w:styleId="Heading3">
    <w:name w:val="heading 3"/>
    <w:basedOn w:val="Normal"/>
    <w:next w:val="Normal"/>
    <w:link w:val="Heading3Char"/>
    <w:qFormat/>
    <w:rsid w:val="00F449AB"/>
    <w:pPr>
      <w:keepNext/>
      <w:spacing w:before="240" w:after="60" w:line="240" w:lineRule="auto"/>
      <w:outlineLvl w:val="2"/>
    </w:pPr>
    <w:rPr>
      <w:rFonts w:ascii="Arial" w:eastAsia="Times New Roman" w:hAnsi="Arial" w:cs="Arial"/>
      <w:b/>
      <w:bCs/>
      <w:kern w:val="0"/>
      <w:sz w:val="26"/>
      <w:szCs w:val="26"/>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449AB"/>
    <w:rPr>
      <w:rFonts w:ascii="Arial" w:eastAsia="Times New Roman" w:hAnsi="Arial" w:cs="Arial"/>
      <w:b/>
      <w:bCs/>
      <w:kern w:val="32"/>
      <w:sz w:val="32"/>
      <w:szCs w:val="32"/>
      <w:lang w:val="es-DO"/>
      <w14:ligatures w14:val="none"/>
    </w:rPr>
  </w:style>
  <w:style w:type="character" w:customStyle="1" w:styleId="Heading2Char">
    <w:name w:val="Heading 2 Char"/>
    <w:basedOn w:val="DefaultParagraphFont"/>
    <w:link w:val="Heading2"/>
    <w:rsid w:val="00F449AB"/>
    <w:rPr>
      <w:rFonts w:ascii="Times New Roman" w:eastAsia="Times New Roman" w:hAnsi="Times New Roman" w:cs="Times New Roman"/>
      <w:b/>
      <w:bCs/>
      <w:kern w:val="0"/>
      <w:sz w:val="36"/>
      <w:szCs w:val="36"/>
      <w14:ligatures w14:val="none"/>
    </w:rPr>
  </w:style>
  <w:style w:type="character" w:customStyle="1" w:styleId="Heading3Char">
    <w:name w:val="Heading 3 Char"/>
    <w:basedOn w:val="DefaultParagraphFont"/>
    <w:link w:val="Heading3"/>
    <w:rsid w:val="00F449AB"/>
    <w:rPr>
      <w:rFonts w:ascii="Arial" w:eastAsia="Times New Roman" w:hAnsi="Arial" w:cs="Arial"/>
      <w:b/>
      <w:bCs/>
      <w:kern w:val="0"/>
      <w:sz w:val="26"/>
      <w:szCs w:val="26"/>
      <w14:ligatures w14:val="none"/>
    </w:rPr>
  </w:style>
  <w:style w:type="numbering" w:customStyle="1" w:styleId="NoList1">
    <w:name w:val="No List1"/>
    <w:next w:val="NoList"/>
    <w:semiHidden/>
    <w:rsid w:val="00F449AB"/>
  </w:style>
  <w:style w:type="paragraph" w:styleId="FootnoteText">
    <w:name w:val="footnote text"/>
    <w:basedOn w:val="Normal"/>
    <w:link w:val="FootnoteTextChar"/>
    <w:semiHidden/>
    <w:rsid w:val="00F449AB"/>
    <w:pPr>
      <w:spacing w:after="0" w:line="240" w:lineRule="auto"/>
    </w:pPr>
    <w:rPr>
      <w:rFonts w:ascii="Times New Roman" w:eastAsia="Times New Roman" w:hAnsi="Times New Roman" w:cs="Times New Roman"/>
      <w:kern w:val="0"/>
      <w:sz w:val="20"/>
      <w:szCs w:val="20"/>
      <w:lang w:val="es-DO"/>
      <w14:ligatures w14:val="none"/>
    </w:rPr>
  </w:style>
  <w:style w:type="character" w:customStyle="1" w:styleId="FootnoteTextChar">
    <w:name w:val="Footnote Text Char"/>
    <w:basedOn w:val="DefaultParagraphFont"/>
    <w:link w:val="FootnoteText"/>
    <w:semiHidden/>
    <w:rsid w:val="00F449AB"/>
    <w:rPr>
      <w:rFonts w:ascii="Times New Roman" w:eastAsia="Times New Roman" w:hAnsi="Times New Roman" w:cs="Times New Roman"/>
      <w:kern w:val="0"/>
      <w:sz w:val="20"/>
      <w:szCs w:val="20"/>
      <w:lang w:val="es-DO"/>
      <w14:ligatures w14:val="none"/>
    </w:rPr>
  </w:style>
  <w:style w:type="character" w:styleId="FootnoteReference">
    <w:name w:val="footnote reference"/>
    <w:semiHidden/>
    <w:rsid w:val="00F449AB"/>
    <w:rPr>
      <w:vertAlign w:val="superscript"/>
    </w:rPr>
  </w:style>
  <w:style w:type="character" w:styleId="Hyperlink">
    <w:name w:val="Hyperlink"/>
    <w:uiPriority w:val="99"/>
    <w:rsid w:val="00F449AB"/>
    <w:rPr>
      <w:color w:val="0000FF"/>
      <w:u w:val="single"/>
    </w:rPr>
  </w:style>
  <w:style w:type="character" w:customStyle="1" w:styleId="copy">
    <w:name w:val="copy"/>
    <w:basedOn w:val="DefaultParagraphFont"/>
    <w:rsid w:val="00F449AB"/>
  </w:style>
  <w:style w:type="paragraph" w:styleId="NormalWeb">
    <w:name w:val="Normal (Web)"/>
    <w:basedOn w:val="Normal"/>
    <w:rsid w:val="00F449AB"/>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uiPriority w:val="22"/>
    <w:qFormat/>
    <w:rsid w:val="00F449AB"/>
    <w:rPr>
      <w:b/>
      <w:bCs/>
    </w:rPr>
  </w:style>
  <w:style w:type="paragraph" w:styleId="Title">
    <w:name w:val="Title"/>
    <w:basedOn w:val="Normal"/>
    <w:link w:val="TitleChar"/>
    <w:qFormat/>
    <w:rsid w:val="00F449AB"/>
    <w:pPr>
      <w:spacing w:after="0" w:line="240" w:lineRule="auto"/>
      <w:jc w:val="center"/>
    </w:pPr>
    <w:rPr>
      <w:rFonts w:ascii="Times New Roman" w:eastAsia="Times New Roman" w:hAnsi="Times New Roman" w:cs="Times New Roman"/>
      <w:kern w:val="0"/>
      <w:sz w:val="32"/>
      <w:szCs w:val="20"/>
      <w14:ligatures w14:val="none"/>
    </w:rPr>
  </w:style>
  <w:style w:type="character" w:customStyle="1" w:styleId="TitleChar">
    <w:name w:val="Title Char"/>
    <w:basedOn w:val="DefaultParagraphFont"/>
    <w:link w:val="Title"/>
    <w:rsid w:val="00F449AB"/>
    <w:rPr>
      <w:rFonts w:ascii="Times New Roman" w:eastAsia="Times New Roman" w:hAnsi="Times New Roman" w:cs="Times New Roman"/>
      <w:kern w:val="0"/>
      <w:sz w:val="32"/>
      <w:szCs w:val="20"/>
      <w14:ligatures w14:val="none"/>
    </w:rPr>
  </w:style>
  <w:style w:type="paragraph" w:styleId="BodyText">
    <w:name w:val="Body Text"/>
    <w:basedOn w:val="Normal"/>
    <w:link w:val="BodyTextChar"/>
    <w:rsid w:val="00F449AB"/>
    <w:pPr>
      <w:spacing w:after="0" w:line="240" w:lineRule="auto"/>
    </w:pPr>
    <w:rPr>
      <w:rFonts w:ascii="Times New Roman" w:eastAsia="Times New Roman" w:hAnsi="Times New Roman" w:cs="Times New Roman"/>
      <w:kern w:val="0"/>
      <w:sz w:val="20"/>
      <w:szCs w:val="20"/>
      <w14:ligatures w14:val="none"/>
    </w:rPr>
  </w:style>
  <w:style w:type="character" w:customStyle="1" w:styleId="BodyTextChar">
    <w:name w:val="Body Text Char"/>
    <w:basedOn w:val="DefaultParagraphFont"/>
    <w:link w:val="BodyText"/>
    <w:rsid w:val="00F449AB"/>
    <w:rPr>
      <w:rFonts w:ascii="Times New Roman" w:eastAsia="Times New Roman" w:hAnsi="Times New Roman" w:cs="Times New Roman"/>
      <w:kern w:val="0"/>
      <w:sz w:val="20"/>
      <w:szCs w:val="20"/>
      <w14:ligatures w14:val="none"/>
    </w:rPr>
  </w:style>
  <w:style w:type="paragraph" w:styleId="BodyText2">
    <w:name w:val="Body Text 2"/>
    <w:basedOn w:val="Normal"/>
    <w:link w:val="BodyText2Char"/>
    <w:rsid w:val="00F449AB"/>
    <w:pPr>
      <w:spacing w:after="0" w:line="240" w:lineRule="auto"/>
      <w:jc w:val="both"/>
    </w:pPr>
    <w:rPr>
      <w:rFonts w:ascii="Times New Roman" w:eastAsia="Times New Roman" w:hAnsi="Times New Roman" w:cs="Times New Roman"/>
      <w:kern w:val="0"/>
      <w:sz w:val="20"/>
      <w:szCs w:val="20"/>
      <w14:ligatures w14:val="none"/>
    </w:rPr>
  </w:style>
  <w:style w:type="character" w:customStyle="1" w:styleId="BodyText2Char">
    <w:name w:val="Body Text 2 Char"/>
    <w:basedOn w:val="DefaultParagraphFont"/>
    <w:link w:val="BodyText2"/>
    <w:rsid w:val="00F449AB"/>
    <w:rPr>
      <w:rFonts w:ascii="Times New Roman" w:eastAsia="Times New Roman" w:hAnsi="Times New Roman" w:cs="Times New Roman"/>
      <w:kern w:val="0"/>
      <w:sz w:val="20"/>
      <w:szCs w:val="20"/>
      <w14:ligatures w14:val="none"/>
    </w:rPr>
  </w:style>
  <w:style w:type="paragraph" w:styleId="TOC2">
    <w:name w:val="toc 2"/>
    <w:basedOn w:val="Normal"/>
    <w:next w:val="Normal"/>
    <w:autoRedefine/>
    <w:uiPriority w:val="39"/>
    <w:rsid w:val="00F449AB"/>
    <w:pPr>
      <w:spacing w:after="0" w:line="240" w:lineRule="auto"/>
      <w:ind w:left="240"/>
    </w:pPr>
    <w:rPr>
      <w:rFonts w:ascii="Times New Roman" w:eastAsia="Times New Roman" w:hAnsi="Times New Roman" w:cs="Times New Roman"/>
      <w:smallCaps/>
      <w:kern w:val="0"/>
      <w:sz w:val="20"/>
      <w:szCs w:val="20"/>
      <w14:ligatures w14:val="none"/>
    </w:rPr>
  </w:style>
  <w:style w:type="paragraph" w:styleId="TOC1">
    <w:name w:val="toc 1"/>
    <w:basedOn w:val="Normal"/>
    <w:next w:val="Normal"/>
    <w:autoRedefine/>
    <w:uiPriority w:val="39"/>
    <w:rsid w:val="00F449AB"/>
    <w:pPr>
      <w:spacing w:before="120" w:after="120" w:line="240" w:lineRule="auto"/>
    </w:pPr>
    <w:rPr>
      <w:rFonts w:ascii="Times New Roman" w:eastAsia="Times New Roman" w:hAnsi="Times New Roman" w:cs="Times New Roman"/>
      <w:b/>
      <w:bCs/>
      <w:caps/>
      <w:kern w:val="0"/>
      <w:sz w:val="20"/>
      <w:szCs w:val="20"/>
      <w14:ligatures w14:val="none"/>
    </w:rPr>
  </w:style>
  <w:style w:type="paragraph" w:styleId="TOC3">
    <w:name w:val="toc 3"/>
    <w:basedOn w:val="Normal"/>
    <w:next w:val="Normal"/>
    <w:autoRedefine/>
    <w:uiPriority w:val="39"/>
    <w:rsid w:val="00F449AB"/>
    <w:pPr>
      <w:spacing w:after="0" w:line="240" w:lineRule="auto"/>
      <w:ind w:left="480"/>
    </w:pPr>
    <w:rPr>
      <w:rFonts w:ascii="Times New Roman" w:eastAsia="Times New Roman" w:hAnsi="Times New Roman" w:cs="Times New Roman"/>
      <w:i/>
      <w:iCs/>
      <w:kern w:val="0"/>
      <w:sz w:val="20"/>
      <w:szCs w:val="20"/>
      <w14:ligatures w14:val="none"/>
    </w:rPr>
  </w:style>
  <w:style w:type="paragraph" w:styleId="TOC4">
    <w:name w:val="toc 4"/>
    <w:basedOn w:val="Normal"/>
    <w:next w:val="Normal"/>
    <w:autoRedefine/>
    <w:semiHidden/>
    <w:rsid w:val="00F449AB"/>
    <w:pPr>
      <w:spacing w:after="0" w:line="240" w:lineRule="auto"/>
      <w:ind w:left="720"/>
    </w:pPr>
    <w:rPr>
      <w:rFonts w:ascii="Times New Roman" w:eastAsia="Times New Roman" w:hAnsi="Times New Roman" w:cs="Times New Roman"/>
      <w:kern w:val="0"/>
      <w:sz w:val="18"/>
      <w:szCs w:val="18"/>
      <w14:ligatures w14:val="none"/>
    </w:rPr>
  </w:style>
  <w:style w:type="paragraph" w:styleId="TOC5">
    <w:name w:val="toc 5"/>
    <w:basedOn w:val="Normal"/>
    <w:next w:val="Normal"/>
    <w:autoRedefine/>
    <w:semiHidden/>
    <w:rsid w:val="00F449AB"/>
    <w:pPr>
      <w:spacing w:after="0" w:line="240" w:lineRule="auto"/>
      <w:ind w:left="960"/>
    </w:pPr>
    <w:rPr>
      <w:rFonts w:ascii="Times New Roman" w:eastAsia="Times New Roman" w:hAnsi="Times New Roman" w:cs="Times New Roman"/>
      <w:kern w:val="0"/>
      <w:sz w:val="18"/>
      <w:szCs w:val="18"/>
      <w14:ligatures w14:val="none"/>
    </w:rPr>
  </w:style>
  <w:style w:type="paragraph" w:styleId="TOC6">
    <w:name w:val="toc 6"/>
    <w:basedOn w:val="Normal"/>
    <w:next w:val="Normal"/>
    <w:autoRedefine/>
    <w:semiHidden/>
    <w:rsid w:val="00F449AB"/>
    <w:pPr>
      <w:spacing w:after="0" w:line="240" w:lineRule="auto"/>
      <w:ind w:left="1200"/>
    </w:pPr>
    <w:rPr>
      <w:rFonts w:ascii="Times New Roman" w:eastAsia="Times New Roman" w:hAnsi="Times New Roman" w:cs="Times New Roman"/>
      <w:kern w:val="0"/>
      <w:sz w:val="18"/>
      <w:szCs w:val="18"/>
      <w14:ligatures w14:val="none"/>
    </w:rPr>
  </w:style>
  <w:style w:type="paragraph" w:styleId="TOC7">
    <w:name w:val="toc 7"/>
    <w:basedOn w:val="Normal"/>
    <w:next w:val="Normal"/>
    <w:autoRedefine/>
    <w:semiHidden/>
    <w:rsid w:val="00F449AB"/>
    <w:pPr>
      <w:spacing w:after="0" w:line="240" w:lineRule="auto"/>
      <w:ind w:left="1440"/>
    </w:pPr>
    <w:rPr>
      <w:rFonts w:ascii="Times New Roman" w:eastAsia="Times New Roman" w:hAnsi="Times New Roman" w:cs="Times New Roman"/>
      <w:kern w:val="0"/>
      <w:sz w:val="18"/>
      <w:szCs w:val="18"/>
      <w14:ligatures w14:val="none"/>
    </w:rPr>
  </w:style>
  <w:style w:type="paragraph" w:styleId="TOC8">
    <w:name w:val="toc 8"/>
    <w:basedOn w:val="Normal"/>
    <w:next w:val="Normal"/>
    <w:autoRedefine/>
    <w:semiHidden/>
    <w:rsid w:val="00F449AB"/>
    <w:pPr>
      <w:spacing w:after="0" w:line="240" w:lineRule="auto"/>
      <w:ind w:left="1680"/>
    </w:pPr>
    <w:rPr>
      <w:rFonts w:ascii="Times New Roman" w:eastAsia="Times New Roman" w:hAnsi="Times New Roman" w:cs="Times New Roman"/>
      <w:kern w:val="0"/>
      <w:sz w:val="18"/>
      <w:szCs w:val="18"/>
      <w14:ligatures w14:val="none"/>
    </w:rPr>
  </w:style>
  <w:style w:type="paragraph" w:styleId="TOC9">
    <w:name w:val="toc 9"/>
    <w:basedOn w:val="Normal"/>
    <w:next w:val="Normal"/>
    <w:autoRedefine/>
    <w:semiHidden/>
    <w:rsid w:val="00F449AB"/>
    <w:pPr>
      <w:spacing w:after="0" w:line="240" w:lineRule="auto"/>
      <w:ind w:left="1920"/>
    </w:pPr>
    <w:rPr>
      <w:rFonts w:ascii="Times New Roman" w:eastAsia="Times New Roman" w:hAnsi="Times New Roman" w:cs="Times New Roman"/>
      <w:kern w:val="0"/>
      <w:sz w:val="18"/>
      <w:szCs w:val="18"/>
      <w14:ligatures w14:val="none"/>
    </w:rPr>
  </w:style>
  <w:style w:type="paragraph" w:styleId="Footer">
    <w:name w:val="footer"/>
    <w:basedOn w:val="Normal"/>
    <w:link w:val="FooterChar"/>
    <w:rsid w:val="00F449AB"/>
    <w:pPr>
      <w:tabs>
        <w:tab w:val="center" w:pos="4320"/>
        <w:tab w:val="right" w:pos="8640"/>
      </w:tabs>
      <w:spacing w:after="0" w:line="240" w:lineRule="auto"/>
    </w:pPr>
    <w:rPr>
      <w:rFonts w:ascii="Times New Roman" w:eastAsia="Times New Roman" w:hAnsi="Times New Roman" w:cs="Times New Roman"/>
      <w:kern w:val="0"/>
      <w:sz w:val="24"/>
      <w:szCs w:val="24"/>
      <w14:ligatures w14:val="none"/>
    </w:rPr>
  </w:style>
  <w:style w:type="character" w:customStyle="1" w:styleId="FooterChar">
    <w:name w:val="Footer Char"/>
    <w:basedOn w:val="DefaultParagraphFont"/>
    <w:link w:val="Footer"/>
    <w:rsid w:val="00F449AB"/>
    <w:rPr>
      <w:rFonts w:ascii="Times New Roman" w:eastAsia="Times New Roman" w:hAnsi="Times New Roman" w:cs="Times New Roman"/>
      <w:kern w:val="0"/>
      <w:sz w:val="24"/>
      <w:szCs w:val="24"/>
      <w14:ligatures w14:val="none"/>
    </w:rPr>
  </w:style>
  <w:style w:type="character" w:styleId="PageNumber">
    <w:name w:val="page number"/>
    <w:basedOn w:val="DefaultParagraphFont"/>
    <w:rsid w:val="00F449AB"/>
  </w:style>
  <w:style w:type="paragraph" w:styleId="ListParagraph">
    <w:name w:val="List Paragraph"/>
    <w:basedOn w:val="Normal"/>
    <w:uiPriority w:val="34"/>
    <w:qFormat/>
    <w:rsid w:val="0048500A"/>
    <w:pPr>
      <w:ind w:left="720"/>
      <w:contextualSpacing/>
    </w:pPr>
  </w:style>
  <w:style w:type="character" w:styleId="UnresolvedMention">
    <w:name w:val="Unresolved Mention"/>
    <w:basedOn w:val="DefaultParagraphFont"/>
    <w:uiPriority w:val="99"/>
    <w:semiHidden/>
    <w:unhideWhenUsed/>
    <w:rsid w:val="00B21E5C"/>
    <w:rPr>
      <w:color w:val="605E5C"/>
      <w:shd w:val="clear" w:color="auto" w:fill="E1DFDD"/>
    </w:rPr>
  </w:style>
  <w:style w:type="character" w:styleId="FollowedHyperlink">
    <w:name w:val="FollowedHyperlink"/>
    <w:basedOn w:val="DefaultParagraphFont"/>
    <w:uiPriority w:val="99"/>
    <w:semiHidden/>
    <w:unhideWhenUsed/>
    <w:rsid w:val="009E040C"/>
    <w:rPr>
      <w:color w:val="954F72" w:themeColor="followedHyperlink"/>
      <w:u w:val="single"/>
    </w:rPr>
  </w:style>
  <w:style w:type="paragraph" w:styleId="TOCHeading">
    <w:name w:val="TOC Heading"/>
    <w:basedOn w:val="Heading1"/>
    <w:next w:val="Normal"/>
    <w:uiPriority w:val="39"/>
    <w:unhideWhenUsed/>
    <w:qFormat/>
    <w:rsid w:val="002C15F0"/>
    <w:pPr>
      <w:keepLines/>
      <w:spacing w:after="0" w:line="259" w:lineRule="auto"/>
      <w:outlineLvl w:val="9"/>
    </w:pPr>
    <w:rPr>
      <w:rFonts w:asciiTheme="majorHAnsi" w:eastAsiaTheme="majorEastAsia" w:hAnsiTheme="majorHAnsi" w:cstheme="majorBidi"/>
      <w:b w:val="0"/>
      <w:bCs w:val="0"/>
      <w:color w:val="2F5496" w:themeColor="accent1" w:themeShade="BF"/>
      <w:kern w:val="0"/>
      <w:lang w:val="en-US"/>
    </w:rPr>
  </w:style>
  <w:style w:type="paragraph" w:styleId="Header">
    <w:name w:val="header"/>
    <w:basedOn w:val="Normal"/>
    <w:link w:val="HeaderChar"/>
    <w:uiPriority w:val="99"/>
    <w:unhideWhenUsed/>
    <w:rsid w:val="00151F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1F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28736">
      <w:bodyDiv w:val="1"/>
      <w:marLeft w:val="0"/>
      <w:marRight w:val="0"/>
      <w:marTop w:val="0"/>
      <w:marBottom w:val="0"/>
      <w:divBdr>
        <w:top w:val="none" w:sz="0" w:space="0" w:color="auto"/>
        <w:left w:val="none" w:sz="0" w:space="0" w:color="auto"/>
        <w:bottom w:val="none" w:sz="0" w:space="0" w:color="auto"/>
        <w:right w:val="none" w:sz="0" w:space="0" w:color="auto"/>
      </w:divBdr>
    </w:div>
    <w:div w:id="725183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ala.org/ala/oif/statementspols/statementsif/spanishversion/derechos.pdf" TargetMode="External"/><Relationship Id="rId18" Type="http://schemas.openxmlformats.org/officeDocument/2006/relationships/hyperlink" Target="http://search.barnesandnoble.com/booksearch/results.asp?ATH=Margaret+Zarnosky+Saponaro&amp;z=y"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aab.es/BaaB57a4.html" TargetMode="External"/><Relationship Id="rId7" Type="http://schemas.openxmlformats.org/officeDocument/2006/relationships/endnotes" Target="endnotes.xml"/><Relationship Id="rId12" Type="http://schemas.openxmlformats.org/officeDocument/2006/relationships/image" Target="file:///C:\Certificado%20Completo\Dra.%20Susan%20Freiband-La%20industria%20de%20la%20informacion\Documentos\Apendice%20I%20-%20Pol&#237;tica\DUDH_files\spa50.gif" TargetMode="External"/><Relationship Id="rId17" Type="http://schemas.openxmlformats.org/officeDocument/2006/relationships/hyperlink" Target="http://de.gobierno.pr/dePortal/Escuelas/Bibliotecas/Bibliotecarios2.aspx"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www.cedarcreeklibrary.com/Appendices/5_statementonlabeling.pdf" TargetMode="External"/><Relationship Id="rId20" Type="http://schemas.openxmlformats.org/officeDocument/2006/relationships/hyperlink" Target="http://www.un.org/spanish/aboutun/hrights.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ala.org/ala/oif/statementspols/statementsif/librarybillrights.htm" TargetMode="External"/><Relationship Id="rId23" Type="http://schemas.openxmlformats.org/officeDocument/2006/relationships/hyperlink" Target="http://www.ala.org/ala/oif/statementspols/ftrstatement/freedomreadstatement.htm" TargetMode="External"/><Relationship Id="rId10" Type="http://schemas.openxmlformats.org/officeDocument/2006/relationships/image" Target="file:///C:\Certificado%20Completo\Dra.%20Susan%20Freiband-La%20industria%20de%20la%20informacion\Documentos\Apendice%20I%20-%20Pol&#237;tica\DUDH_files\smlogo.gif" TargetMode="External"/><Relationship Id="rId19" Type="http://schemas.openxmlformats.org/officeDocument/2006/relationships/hyperlink" Target="http://www.ifla.org/V/press/p90326s.ht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ala.org/ala/oif/statementspols/codeofethics/coehistory/codigodeetica.doc" TargetMode="External"/><Relationship Id="rId22" Type="http://schemas.openxmlformats.org/officeDocument/2006/relationships/hyperlink" Target="http://eprints.rclis.org/archive/00003228/"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de.gobierno.pr/dePortal/Escuelas/Bibliotecas/Bibliotecarios2.aspx" TargetMode="External"/><Relationship Id="rId1" Type="http://schemas.openxmlformats.org/officeDocument/2006/relationships/hyperlink" Target="http://www.um.es/gtiweb/jgomez/bibgen/intranet/08colecciona.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AFC2FA-B3DF-4B57-80BE-11A8508C9E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TotalTime>
  <Pages>1</Pages>
  <Words>15608</Words>
  <Characters>88968</Characters>
  <Application>Microsoft Office Word</Application>
  <DocSecurity>0</DocSecurity>
  <Lines>741</Lines>
  <Paragraphs>208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Yasmine Torres</dc:creator>
  <cp:keywords/>
  <dc:description/>
  <cp:lastModifiedBy>Yasmine Torres</cp:lastModifiedBy>
  <cp:revision>4</cp:revision>
  <dcterms:created xsi:type="dcterms:W3CDTF">2023-08-07T13:11:00Z</dcterms:created>
  <dcterms:modified xsi:type="dcterms:W3CDTF">2023-08-08T16:23:00Z</dcterms:modified>
</cp:coreProperties>
</file>